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036A" w14:textId="42264F50" w:rsidR="000E7BD1" w:rsidRPr="00062F5D" w:rsidRDefault="000E7BD1" w:rsidP="006F1893">
      <w:pPr>
        <w:spacing w:after="60" w:line="240" w:lineRule="auto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Пакет документов</w:t>
      </w:r>
      <w:r w:rsidR="00F206FC">
        <w:rPr>
          <w:rFonts w:cs="Times New Roman"/>
          <w:b/>
          <w:sz w:val="20"/>
          <w:szCs w:val="20"/>
        </w:rPr>
        <w:t xml:space="preserve"> (вторичный рынок)</w:t>
      </w:r>
      <w:r w:rsidRPr="001450CA">
        <w:rPr>
          <w:rFonts w:cs="Times New Roman"/>
          <w:b/>
          <w:sz w:val="20"/>
          <w:szCs w:val="20"/>
        </w:rPr>
        <w:t xml:space="preserve"> по программе </w:t>
      </w:r>
      <w:r w:rsidR="00A5366A" w:rsidRPr="001450CA">
        <w:rPr>
          <w:rFonts w:cs="Times New Roman"/>
          <w:b/>
          <w:sz w:val="20"/>
          <w:szCs w:val="20"/>
        </w:rPr>
        <w:t>ЦЖЗ Основной</w:t>
      </w:r>
      <w:r w:rsidRPr="001450CA">
        <w:rPr>
          <w:rFonts w:cs="Times New Roman"/>
          <w:b/>
          <w:sz w:val="20"/>
          <w:szCs w:val="20"/>
        </w:rPr>
        <w:t xml:space="preserve"> заемщик _________</w:t>
      </w:r>
      <w:r w:rsidR="00F206FC">
        <w:rPr>
          <w:rFonts w:cs="Times New Roman"/>
          <w:b/>
          <w:sz w:val="20"/>
          <w:szCs w:val="20"/>
        </w:rPr>
        <w:t>____________________________</w:t>
      </w:r>
    </w:p>
    <w:p w14:paraId="1E1B4112" w14:textId="24880788" w:rsidR="009B359A" w:rsidRPr="001450CA" w:rsidRDefault="00546BAD" w:rsidP="006F1893">
      <w:pPr>
        <w:pStyle w:val="a3"/>
        <w:numPr>
          <w:ilvl w:val="0"/>
          <w:numId w:val="35"/>
        </w:numPr>
        <w:spacing w:after="60" w:line="240" w:lineRule="auto"/>
        <w:ind w:hanging="29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З</w:t>
      </w:r>
      <w:r w:rsidR="009B359A" w:rsidRPr="001450CA">
        <w:rPr>
          <w:rFonts w:cs="Times New Roman"/>
          <w:b/>
          <w:sz w:val="20"/>
          <w:szCs w:val="20"/>
        </w:rPr>
        <w:t>аявление о параметрах сделки</w:t>
      </w:r>
      <w:r w:rsidR="009B359A" w:rsidRPr="001450CA">
        <w:rPr>
          <w:rFonts w:cs="Times New Roman"/>
          <w:sz w:val="20"/>
          <w:szCs w:val="20"/>
        </w:rPr>
        <w:t xml:space="preserve">, по форме размещенной на сайте Общества </w:t>
      </w:r>
      <w:r w:rsidR="007D4662" w:rsidRPr="001450CA">
        <w:rPr>
          <w:rFonts w:cs="Times New Roman"/>
          <w:sz w:val="18"/>
          <w:szCs w:val="18"/>
          <w:u w:val="single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оригинал</w:t>
      </w:r>
      <w:r w:rsidR="007D4662" w:rsidRPr="001450CA">
        <w:rPr>
          <w:rFonts w:cs="Times New Roman"/>
          <w:sz w:val="18"/>
          <w:szCs w:val="18"/>
          <w:u w:val="single"/>
        </w:rPr>
        <w:t>)</w:t>
      </w:r>
    </w:p>
    <w:p w14:paraId="2FCAC558" w14:textId="15AB644B" w:rsidR="007D4662" w:rsidRPr="001450CA" w:rsidRDefault="00546BAD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О</w:t>
      </w:r>
      <w:r w:rsidR="009B359A" w:rsidRPr="001450CA">
        <w:rPr>
          <w:rFonts w:cs="Times New Roman"/>
          <w:b/>
          <w:sz w:val="20"/>
          <w:szCs w:val="20"/>
        </w:rPr>
        <w:t>тчет о рыночной стоимости</w:t>
      </w:r>
      <w:r w:rsidR="009B359A" w:rsidRPr="001450CA">
        <w:rPr>
          <w:rFonts w:cs="Times New Roman"/>
          <w:sz w:val="20"/>
          <w:szCs w:val="20"/>
        </w:rPr>
        <w:t xml:space="preserve"> квартиры (для вторичного рынка) или заключение о рыночной стоимости объекта недвижимости (для первичного </w:t>
      </w:r>
      <w:r w:rsidR="00A5366A" w:rsidRPr="001450CA">
        <w:rPr>
          <w:rFonts w:cs="Times New Roman"/>
          <w:sz w:val="20"/>
          <w:szCs w:val="20"/>
        </w:rPr>
        <w:t>рынка) (</w:t>
      </w:r>
      <w:r w:rsidR="007D4662" w:rsidRPr="001450CA">
        <w:rPr>
          <w:rFonts w:cs="Times New Roman"/>
          <w:sz w:val="18"/>
          <w:szCs w:val="18"/>
          <w:u w:val="single"/>
        </w:rPr>
        <w:t>оригинал</w:t>
      </w:r>
      <w:r w:rsidR="00F206FC">
        <w:rPr>
          <w:rFonts w:cs="Times New Roman"/>
          <w:sz w:val="18"/>
          <w:szCs w:val="18"/>
          <w:u w:val="single"/>
        </w:rPr>
        <w:t>,</w:t>
      </w:r>
      <w:r w:rsidR="006E0072">
        <w:rPr>
          <w:rFonts w:ascii="Century Gothic" w:hAnsi="Century Gothic" w:cs="Times New Roman CYR"/>
          <w:color w:val="000000"/>
          <w:sz w:val="16"/>
          <w:szCs w:val="16"/>
        </w:rPr>
        <w:t xml:space="preserve"> мо</w:t>
      </w:r>
      <w:r w:rsidR="00F206FC">
        <w:rPr>
          <w:rFonts w:ascii="Century Gothic" w:hAnsi="Century Gothic" w:cs="Times New Roman CYR"/>
          <w:color w:val="000000"/>
          <w:sz w:val="16"/>
          <w:szCs w:val="16"/>
        </w:rPr>
        <w:t>жет</w:t>
      </w:r>
      <w:r w:rsidR="00F206FC" w:rsidRPr="000658E5">
        <w:rPr>
          <w:rFonts w:ascii="Century Gothic" w:hAnsi="Century Gothic" w:cs="Times New Roman CYR"/>
          <w:color w:val="000000"/>
          <w:sz w:val="16"/>
          <w:szCs w:val="16"/>
        </w:rPr>
        <w:t xml:space="preserve"> быть представлены как на бумажном носителе, так и в форме электронного документа. Электронный документ должен быть удостоверен ЭЦП оценщика и руководителя оценочной компании</w:t>
      </w:r>
      <w:r w:rsidR="007D4662" w:rsidRPr="001450CA">
        <w:rPr>
          <w:rFonts w:cs="Times New Roman"/>
          <w:sz w:val="18"/>
          <w:szCs w:val="18"/>
          <w:u w:val="single"/>
        </w:rPr>
        <w:t>)</w:t>
      </w:r>
      <w:r w:rsidR="007D4662" w:rsidRPr="001450CA">
        <w:rPr>
          <w:rFonts w:cs="Times New Roman"/>
          <w:sz w:val="20"/>
          <w:szCs w:val="20"/>
        </w:rPr>
        <w:t xml:space="preserve"> </w:t>
      </w:r>
    </w:p>
    <w:p w14:paraId="6D13FDA5" w14:textId="77777777" w:rsidR="009B359A" w:rsidRPr="001450CA" w:rsidRDefault="00546BAD" w:rsidP="006F1893">
      <w:pPr>
        <w:spacing w:after="0" w:line="240" w:lineRule="auto"/>
        <w:jc w:val="both"/>
        <w:rPr>
          <w:rFonts w:cs="Times New Roman"/>
          <w:b/>
        </w:rPr>
      </w:pPr>
      <w:r w:rsidRPr="001450CA">
        <w:rPr>
          <w:rFonts w:cs="Times New Roman"/>
          <w:b/>
        </w:rPr>
        <w:t>Д</w:t>
      </w:r>
      <w:r w:rsidR="009B359A" w:rsidRPr="001450CA">
        <w:rPr>
          <w:rFonts w:cs="Times New Roman"/>
          <w:b/>
        </w:rPr>
        <w:t>окументы по заемщик</w:t>
      </w:r>
      <w:r w:rsidR="00CF15A4" w:rsidRPr="001450CA">
        <w:rPr>
          <w:rFonts w:cs="Times New Roman"/>
          <w:b/>
        </w:rPr>
        <w:t>у</w:t>
      </w:r>
      <w:r w:rsidR="009B359A" w:rsidRPr="001450CA">
        <w:rPr>
          <w:rFonts w:cs="Times New Roman"/>
          <w:b/>
        </w:rPr>
        <w:t>:</w:t>
      </w:r>
    </w:p>
    <w:p w14:paraId="32F682A0" w14:textId="4DB1D9C8" w:rsidR="00CF15A4" w:rsidRPr="001450CA" w:rsidRDefault="00CF15A4" w:rsidP="006F1893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</w:t>
      </w:r>
      <w:r w:rsidR="009B359A" w:rsidRPr="001450CA">
        <w:rPr>
          <w:rFonts w:cs="Times New Roman"/>
          <w:sz w:val="20"/>
          <w:szCs w:val="20"/>
        </w:rPr>
        <w:t>аспорт</w:t>
      </w:r>
      <w:r w:rsidRPr="001450CA">
        <w:rPr>
          <w:rFonts w:cs="Times New Roman"/>
          <w:sz w:val="20"/>
          <w:szCs w:val="20"/>
        </w:rPr>
        <w:t>а заемщиков (</w:t>
      </w:r>
      <w:r w:rsidRPr="001450CA">
        <w:rPr>
          <w:rFonts w:cs="Times New Roman"/>
          <w:sz w:val="18"/>
          <w:szCs w:val="18"/>
          <w:u w:val="single"/>
        </w:rPr>
        <w:t>копии всех страниц)</w:t>
      </w:r>
    </w:p>
    <w:p w14:paraId="35FE0C51" w14:textId="563E27A8" w:rsidR="00CF15A4" w:rsidRPr="001450CA" w:rsidRDefault="00CF15A4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С</w:t>
      </w:r>
      <w:r w:rsidR="009B359A" w:rsidRPr="001450CA">
        <w:rPr>
          <w:rFonts w:cs="Times New Roman"/>
          <w:sz w:val="20"/>
          <w:szCs w:val="20"/>
        </w:rPr>
        <w:t>видетельство о браке/разводе</w:t>
      </w:r>
      <w:r w:rsidRPr="001450CA">
        <w:rPr>
          <w:rFonts w:cs="Times New Roman"/>
          <w:sz w:val="20"/>
          <w:szCs w:val="20"/>
        </w:rPr>
        <w:t xml:space="preserve"> (если применимо</w:t>
      </w:r>
      <w:r w:rsidR="003821EA">
        <w:rPr>
          <w:rFonts w:cs="Times New Roman"/>
          <w:sz w:val="20"/>
          <w:szCs w:val="20"/>
        </w:rPr>
        <w:t>, копия</w:t>
      </w:r>
      <w:r w:rsidRPr="001450CA">
        <w:rPr>
          <w:rFonts w:cs="Times New Roman"/>
          <w:sz w:val="20"/>
          <w:szCs w:val="20"/>
        </w:rPr>
        <w:t xml:space="preserve">) </w:t>
      </w:r>
    </w:p>
    <w:p w14:paraId="6E2B513F" w14:textId="4FA721C1" w:rsidR="009B359A" w:rsidRPr="001450CA" w:rsidRDefault="00CF15A4" w:rsidP="006A799A">
      <w:pPr>
        <w:numPr>
          <w:ilvl w:val="0"/>
          <w:numId w:val="30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Б</w:t>
      </w:r>
      <w:r w:rsidR="009B359A" w:rsidRPr="001450CA">
        <w:rPr>
          <w:rFonts w:cs="Times New Roman"/>
          <w:sz w:val="20"/>
          <w:szCs w:val="20"/>
        </w:rPr>
        <w:t>рачный контракт (для супруга – не собственника</w:t>
      </w:r>
      <w:r w:rsidR="00AF4B7A">
        <w:rPr>
          <w:rFonts w:cs="Times New Roman"/>
          <w:sz w:val="20"/>
          <w:szCs w:val="20"/>
        </w:rPr>
        <w:t>, не резидента РФ</w:t>
      </w:r>
      <w:r w:rsidR="009B359A" w:rsidRPr="001450CA">
        <w:rPr>
          <w:rFonts w:cs="Times New Roman"/>
          <w:sz w:val="20"/>
          <w:szCs w:val="20"/>
        </w:rPr>
        <w:t xml:space="preserve">) </w:t>
      </w:r>
      <w:r w:rsidRPr="001450CA">
        <w:rPr>
          <w:rFonts w:cs="Times New Roman"/>
          <w:sz w:val="20"/>
          <w:szCs w:val="20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нотариальная копия</w:t>
      </w:r>
      <w:r w:rsidRPr="001450CA">
        <w:rPr>
          <w:rFonts w:cs="Times New Roman"/>
          <w:sz w:val="18"/>
          <w:szCs w:val="18"/>
          <w:u w:val="single"/>
        </w:rPr>
        <w:t>)</w:t>
      </w:r>
      <w:r w:rsidR="00CF3392">
        <w:rPr>
          <w:rFonts w:cs="Times New Roman"/>
          <w:sz w:val="18"/>
          <w:szCs w:val="18"/>
          <w:u w:val="single"/>
        </w:rPr>
        <w:t xml:space="preserve"> </w:t>
      </w:r>
    </w:p>
    <w:p w14:paraId="0ED8C537" w14:textId="02B77B48" w:rsidR="009B359A" w:rsidRPr="00F874CF" w:rsidRDefault="009B359A" w:rsidP="006A799A">
      <w:pPr>
        <w:numPr>
          <w:ilvl w:val="0"/>
          <w:numId w:val="30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 xml:space="preserve">ИНН </w:t>
      </w:r>
      <w:r w:rsidR="00FC3351" w:rsidRPr="001450CA">
        <w:rPr>
          <w:rFonts w:cs="Times New Roman"/>
          <w:sz w:val="20"/>
          <w:szCs w:val="20"/>
        </w:rPr>
        <w:t>заемщиков</w:t>
      </w:r>
      <w:r w:rsidR="00CF15A4" w:rsidRPr="001450CA">
        <w:rPr>
          <w:rFonts w:cs="Times New Roman"/>
          <w:sz w:val="20"/>
          <w:szCs w:val="20"/>
        </w:rPr>
        <w:t xml:space="preserve"> </w:t>
      </w:r>
      <w:r w:rsidR="005E6C80" w:rsidRPr="001450CA">
        <w:rPr>
          <w:rFonts w:cs="Times New Roman"/>
          <w:sz w:val="18"/>
          <w:szCs w:val="18"/>
          <w:u w:val="single"/>
        </w:rPr>
        <w:t>(</w:t>
      </w:r>
      <w:r w:rsidR="00CF15A4" w:rsidRPr="001450CA">
        <w:rPr>
          <w:rFonts w:cs="Times New Roman"/>
          <w:sz w:val="18"/>
          <w:szCs w:val="18"/>
          <w:u w:val="single"/>
        </w:rPr>
        <w:t>копия)</w:t>
      </w:r>
    </w:p>
    <w:p w14:paraId="2D12950A" w14:textId="77777777" w:rsidR="009B359A" w:rsidRPr="001450CA" w:rsidRDefault="00546BAD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П</w:t>
      </w:r>
      <w:r w:rsidR="009B359A" w:rsidRPr="001450CA">
        <w:rPr>
          <w:rFonts w:cs="Times New Roman"/>
          <w:b/>
          <w:sz w:val="20"/>
          <w:szCs w:val="20"/>
        </w:rPr>
        <w:t xml:space="preserve">ри наличии несовершеннолетних </w:t>
      </w:r>
      <w:r w:rsidR="00586AD3" w:rsidRPr="001450CA">
        <w:rPr>
          <w:rFonts w:cs="Times New Roman"/>
          <w:b/>
          <w:sz w:val="20"/>
          <w:szCs w:val="20"/>
        </w:rPr>
        <w:t>у</w:t>
      </w:r>
      <w:r w:rsidR="009B359A" w:rsidRPr="001450CA">
        <w:rPr>
          <w:rFonts w:cs="Times New Roman"/>
          <w:b/>
          <w:sz w:val="20"/>
          <w:szCs w:val="20"/>
        </w:rPr>
        <w:t>частников программы дополнительно предоставляется:</w:t>
      </w:r>
    </w:p>
    <w:p w14:paraId="3CEC741A" w14:textId="3E86AFE8" w:rsidR="00CF15A4" w:rsidRPr="001450CA" w:rsidRDefault="00CF15A4" w:rsidP="005E6C80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 xml:space="preserve">Свидетельство о рождении/паспорт в случае достижения возраста 14 лет </w:t>
      </w:r>
      <w:r w:rsidR="00FC3351" w:rsidRPr="001450CA">
        <w:rPr>
          <w:rFonts w:cs="Times New Roman"/>
          <w:sz w:val="20"/>
          <w:szCs w:val="20"/>
        </w:rPr>
        <w:t>(</w:t>
      </w:r>
      <w:r w:rsidR="00CD48DB" w:rsidRPr="001450CA">
        <w:rPr>
          <w:rFonts w:cs="Times New Roman"/>
          <w:sz w:val="18"/>
          <w:szCs w:val="18"/>
          <w:u w:val="single"/>
        </w:rPr>
        <w:t>копии всех страниц)</w:t>
      </w:r>
    </w:p>
    <w:p w14:paraId="562EF09F" w14:textId="161514FD" w:rsidR="009B359A" w:rsidRPr="001450CA" w:rsidRDefault="00FC3351" w:rsidP="005E6C80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>Н</w:t>
      </w:r>
      <w:r w:rsidR="009B359A" w:rsidRPr="001450CA">
        <w:rPr>
          <w:rFonts w:cs="Times New Roman"/>
          <w:sz w:val="20"/>
          <w:szCs w:val="20"/>
        </w:rPr>
        <w:t xml:space="preserve">отариально заверенное Обязательство о </w:t>
      </w:r>
      <w:r w:rsidR="009B359A" w:rsidRPr="001450CA">
        <w:rPr>
          <w:sz w:val="20"/>
          <w:szCs w:val="20"/>
        </w:rPr>
        <w:t>выделении долей детям (не менее 10м2 на человека) в течение 6 месяцев после полного погашения жилищного займа</w:t>
      </w:r>
      <w:r w:rsidR="00586AD3" w:rsidRPr="001450CA">
        <w:rPr>
          <w:sz w:val="20"/>
          <w:szCs w:val="20"/>
        </w:rPr>
        <w:t xml:space="preserve"> </w:t>
      </w:r>
      <w:r w:rsidR="00586AD3" w:rsidRPr="001450CA">
        <w:rPr>
          <w:rFonts w:cs="Times New Roman"/>
          <w:sz w:val="16"/>
          <w:szCs w:val="16"/>
        </w:rPr>
        <w:t xml:space="preserve">(форма размещена на сайте </w:t>
      </w:r>
      <w:r w:rsidR="005E6C80" w:rsidRPr="001450CA">
        <w:rPr>
          <w:rFonts w:cs="Times New Roman"/>
          <w:sz w:val="16"/>
          <w:szCs w:val="16"/>
        </w:rPr>
        <w:t>оператора Программы</w:t>
      </w:r>
      <w:r w:rsidR="00586AD3" w:rsidRPr="001450CA">
        <w:rPr>
          <w:rFonts w:cs="Times New Roman"/>
          <w:sz w:val="16"/>
          <w:szCs w:val="16"/>
        </w:rPr>
        <w:t>)</w:t>
      </w:r>
      <w:r w:rsidRPr="001450CA">
        <w:rPr>
          <w:rFonts w:cs="Times New Roman"/>
          <w:sz w:val="20"/>
          <w:szCs w:val="20"/>
        </w:rPr>
        <w:t xml:space="preserve"> </w:t>
      </w:r>
      <w:r w:rsidRPr="001450CA">
        <w:rPr>
          <w:rFonts w:cs="Times New Roman"/>
          <w:sz w:val="18"/>
          <w:szCs w:val="18"/>
          <w:u w:val="single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оригинал и нотариальная копия</w:t>
      </w:r>
      <w:r w:rsidRPr="001450CA">
        <w:rPr>
          <w:rFonts w:cs="Times New Roman"/>
          <w:sz w:val="18"/>
          <w:szCs w:val="18"/>
          <w:u w:val="single"/>
        </w:rPr>
        <w:t>)</w:t>
      </w:r>
      <w:r w:rsidR="009B359A" w:rsidRPr="001450CA">
        <w:rPr>
          <w:rFonts w:cs="Times New Roman"/>
          <w:sz w:val="20"/>
          <w:szCs w:val="20"/>
        </w:rPr>
        <w:t xml:space="preserve"> </w:t>
      </w:r>
    </w:p>
    <w:p w14:paraId="61D1E22B" w14:textId="77777777" w:rsidR="009B359A" w:rsidRPr="001450CA" w:rsidRDefault="009B359A" w:rsidP="00FC3351">
      <w:pPr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 xml:space="preserve">либо </w:t>
      </w:r>
    </w:p>
    <w:p w14:paraId="4BDE86BA" w14:textId="3C605F9E" w:rsidR="009B359A" w:rsidRPr="00597047" w:rsidRDefault="009B359A" w:rsidP="006F1893">
      <w:pPr>
        <w:pStyle w:val="a3"/>
        <w:numPr>
          <w:ilvl w:val="0"/>
          <w:numId w:val="30"/>
        </w:numPr>
        <w:spacing w:after="0" w:line="240" w:lineRule="auto"/>
        <w:ind w:hanging="287"/>
        <w:jc w:val="both"/>
        <w:rPr>
          <w:rFonts w:cs="Times New Roman"/>
          <w:sz w:val="20"/>
          <w:szCs w:val="20"/>
          <w:lang w:val="x-none"/>
        </w:rPr>
      </w:pPr>
      <w:r w:rsidRPr="001450CA">
        <w:rPr>
          <w:rFonts w:cs="Times New Roman"/>
          <w:sz w:val="20"/>
          <w:szCs w:val="20"/>
        </w:rPr>
        <w:t>Постановление органов опеки и попечительства</w:t>
      </w:r>
      <w:r w:rsidR="00546BAD" w:rsidRPr="001450CA">
        <w:rPr>
          <w:rFonts w:cs="Times New Roman"/>
          <w:sz w:val="20"/>
          <w:szCs w:val="20"/>
        </w:rPr>
        <w:t>,</w:t>
      </w:r>
      <w:r w:rsidRPr="001450CA">
        <w:rPr>
          <w:rFonts w:cs="Times New Roman"/>
          <w:sz w:val="20"/>
          <w:szCs w:val="20"/>
        </w:rPr>
        <w:t xml:space="preserve"> разрешающее передачу в залог </w:t>
      </w:r>
      <w:r w:rsidR="00A5366A" w:rsidRPr="001450CA">
        <w:rPr>
          <w:rFonts w:cs="Times New Roman"/>
          <w:sz w:val="20"/>
          <w:szCs w:val="20"/>
        </w:rPr>
        <w:t>квартиры (</w:t>
      </w:r>
      <w:r w:rsidR="00FC3351" w:rsidRPr="001450CA">
        <w:rPr>
          <w:rFonts w:cs="Times New Roman"/>
          <w:sz w:val="18"/>
          <w:szCs w:val="18"/>
          <w:u w:val="single"/>
        </w:rPr>
        <w:t>оригинал или нотариальная копия)</w:t>
      </w:r>
    </w:p>
    <w:p w14:paraId="2F93335D" w14:textId="703B53B6" w:rsidR="00597047" w:rsidRPr="001450CA" w:rsidRDefault="00597047" w:rsidP="00597047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 xml:space="preserve">При </w:t>
      </w:r>
      <w:r>
        <w:rPr>
          <w:rFonts w:cs="Times New Roman"/>
          <w:b/>
          <w:sz w:val="20"/>
          <w:szCs w:val="20"/>
        </w:rPr>
        <w:t>использовании МСК на</w:t>
      </w:r>
      <w:r w:rsidR="00B75BD5">
        <w:rPr>
          <w:rFonts w:cs="Times New Roman"/>
          <w:b/>
          <w:sz w:val="20"/>
          <w:szCs w:val="20"/>
        </w:rPr>
        <w:t xml:space="preserve"> оплату</w:t>
      </w:r>
      <w:r>
        <w:rPr>
          <w:rFonts w:cs="Times New Roman"/>
          <w:b/>
          <w:sz w:val="20"/>
          <w:szCs w:val="20"/>
        </w:rPr>
        <w:t xml:space="preserve"> част</w:t>
      </w:r>
      <w:r w:rsidR="00B75BD5">
        <w:rPr>
          <w:rFonts w:cs="Times New Roman"/>
          <w:b/>
          <w:sz w:val="20"/>
          <w:szCs w:val="20"/>
        </w:rPr>
        <w:t>и</w:t>
      </w:r>
      <w:r>
        <w:rPr>
          <w:rFonts w:cs="Times New Roman"/>
          <w:b/>
          <w:sz w:val="20"/>
          <w:szCs w:val="20"/>
        </w:rPr>
        <w:t xml:space="preserve"> стоимости жилого помещения</w:t>
      </w:r>
      <w:r w:rsidRPr="001450CA">
        <w:rPr>
          <w:rFonts w:cs="Times New Roman"/>
          <w:b/>
          <w:sz w:val="20"/>
          <w:szCs w:val="20"/>
        </w:rPr>
        <w:t xml:space="preserve"> дополнительно предоставляется:</w:t>
      </w:r>
    </w:p>
    <w:p w14:paraId="3D264CBA" w14:textId="4FCB8418" w:rsidR="00597047" w:rsidRPr="00597047" w:rsidRDefault="00597047" w:rsidP="005970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0"/>
          <w:szCs w:val="20"/>
          <w:lang w:val="x-none"/>
        </w:rPr>
      </w:pPr>
      <w:r>
        <w:rPr>
          <w:rFonts w:cs="Times New Roman"/>
          <w:sz w:val="20"/>
          <w:szCs w:val="20"/>
        </w:rPr>
        <w:t xml:space="preserve">Государственный сертификат на материнский (семейный) капитал </w:t>
      </w:r>
      <w:r w:rsidRPr="001450CA">
        <w:rPr>
          <w:rFonts w:cs="Times New Roman"/>
          <w:sz w:val="20"/>
          <w:szCs w:val="20"/>
        </w:rPr>
        <w:t>(</w:t>
      </w:r>
      <w:r w:rsidRPr="001450CA">
        <w:rPr>
          <w:rFonts w:cs="Times New Roman"/>
          <w:sz w:val="18"/>
          <w:szCs w:val="18"/>
          <w:u w:val="single"/>
        </w:rPr>
        <w:t>копи</w:t>
      </w:r>
      <w:r>
        <w:rPr>
          <w:rFonts w:cs="Times New Roman"/>
          <w:sz w:val="18"/>
          <w:szCs w:val="18"/>
          <w:u w:val="single"/>
        </w:rPr>
        <w:t>я</w:t>
      </w:r>
      <w:r w:rsidRPr="001450CA">
        <w:rPr>
          <w:rFonts w:cs="Times New Roman"/>
          <w:sz w:val="18"/>
          <w:szCs w:val="18"/>
          <w:u w:val="single"/>
        </w:rPr>
        <w:t>)</w:t>
      </w:r>
    </w:p>
    <w:p w14:paraId="58D83700" w14:textId="40FB0F2F" w:rsidR="00597047" w:rsidRPr="00B75BD5" w:rsidRDefault="00B75BD5" w:rsidP="00597047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theme="minorHAnsi"/>
          <w:sz w:val="20"/>
          <w:szCs w:val="20"/>
          <w:lang w:val="x-none"/>
        </w:rPr>
      </w:pPr>
      <w:r w:rsidRPr="00B75BD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Справка/выписка </w:t>
      </w:r>
      <w:r w:rsidRPr="00B75BD5">
        <w:rPr>
          <w:rFonts w:eastAsia="Arial Unicode MS" w:cstheme="minorHAnsi"/>
          <w:sz w:val="20"/>
          <w:szCs w:val="20"/>
          <w:lang w:eastAsia="ru-RU"/>
        </w:rPr>
        <w:t>о размере (оставшейся части) материнского (семейного) капитала</w:t>
      </w:r>
      <w:r w:rsidRPr="00B75BD5">
        <w:rPr>
          <w:rFonts w:eastAsia="Times New Roman" w:cstheme="minorHAnsi"/>
          <w:color w:val="000000"/>
          <w:sz w:val="20"/>
          <w:szCs w:val="20"/>
          <w:lang w:eastAsia="ru-RU"/>
        </w:rPr>
        <w:t>, полученная не ранее 20 календарных дней до даты подачи документов (оригинал).</w:t>
      </w: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случае предоставления справки в электронном виде, она должна быть удостоверена ЭЦП (предоставляются соответствующие файлы).</w:t>
      </w:r>
    </w:p>
    <w:p w14:paraId="716680EE" w14:textId="77777777" w:rsidR="009B359A" w:rsidRPr="001450CA" w:rsidRDefault="00546BAD" w:rsidP="006F1893">
      <w:pPr>
        <w:spacing w:after="0" w:line="240" w:lineRule="auto"/>
        <w:jc w:val="both"/>
        <w:rPr>
          <w:rFonts w:cs="Times New Roman"/>
          <w:b/>
        </w:rPr>
      </w:pPr>
      <w:r w:rsidRPr="001450CA">
        <w:rPr>
          <w:rFonts w:cs="Times New Roman"/>
          <w:b/>
        </w:rPr>
        <w:t>Д</w:t>
      </w:r>
      <w:r w:rsidR="009B359A" w:rsidRPr="001450CA">
        <w:rPr>
          <w:rFonts w:cs="Times New Roman"/>
          <w:b/>
        </w:rPr>
        <w:t>окументы по приобретаемому жилому помещению:</w:t>
      </w:r>
    </w:p>
    <w:p w14:paraId="046D25DF" w14:textId="77777777" w:rsidR="009B359A" w:rsidRPr="001450CA" w:rsidRDefault="00FC3351" w:rsidP="006F1893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Д</w:t>
      </w:r>
      <w:r w:rsidR="009B359A" w:rsidRPr="001450CA">
        <w:rPr>
          <w:rFonts w:cs="Times New Roman"/>
          <w:sz w:val="20"/>
          <w:szCs w:val="20"/>
        </w:rPr>
        <w:t xml:space="preserve">екларация о возможных рисках, связанных с заключением договора приобретения Объекта недвижимости (по форме, размещенной на сайте Общества) </w:t>
      </w:r>
      <w:r w:rsidRPr="001450CA">
        <w:rPr>
          <w:rFonts w:cs="Times New Roman"/>
          <w:sz w:val="18"/>
          <w:szCs w:val="18"/>
          <w:u w:val="single"/>
        </w:rPr>
        <w:t>(</w:t>
      </w:r>
      <w:r w:rsidR="009B359A" w:rsidRPr="001450CA">
        <w:rPr>
          <w:rFonts w:cs="Times New Roman"/>
          <w:sz w:val="18"/>
          <w:szCs w:val="18"/>
          <w:u w:val="single"/>
        </w:rPr>
        <w:t>оригинал, подписанный всеми заемщиками по договору займа</w:t>
      </w:r>
      <w:r w:rsidRPr="001450CA">
        <w:rPr>
          <w:rFonts w:cs="Times New Roman"/>
          <w:sz w:val="18"/>
          <w:szCs w:val="18"/>
          <w:u w:val="single"/>
        </w:rPr>
        <w:t>)</w:t>
      </w:r>
      <w:r w:rsidR="009B359A" w:rsidRPr="001450CA">
        <w:rPr>
          <w:rFonts w:cs="Times New Roman"/>
          <w:bCs/>
          <w:sz w:val="20"/>
          <w:szCs w:val="20"/>
        </w:rPr>
        <w:t xml:space="preserve">.  </w:t>
      </w:r>
    </w:p>
    <w:p w14:paraId="6A5295C7" w14:textId="77777777" w:rsidR="009B359A" w:rsidRPr="001450CA" w:rsidRDefault="00546BAD" w:rsidP="00FC3351">
      <w:pPr>
        <w:spacing w:after="0" w:line="240" w:lineRule="auto"/>
        <w:ind w:firstLine="353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В</w:t>
      </w:r>
      <w:r w:rsidR="009B359A" w:rsidRPr="001450CA">
        <w:rPr>
          <w:rFonts w:cs="Times New Roman"/>
          <w:b/>
          <w:sz w:val="20"/>
          <w:szCs w:val="20"/>
        </w:rPr>
        <w:t xml:space="preserve"> случае приобретения готового жилья по договору купли-продажи:</w:t>
      </w:r>
    </w:p>
    <w:p w14:paraId="72F43DD5" w14:textId="77777777" w:rsidR="00FC3351" w:rsidRPr="001450CA" w:rsidRDefault="00FC3351" w:rsidP="00AF4F0E">
      <w:pPr>
        <w:numPr>
          <w:ilvl w:val="0"/>
          <w:numId w:val="31"/>
        </w:numPr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</w:t>
      </w:r>
      <w:r w:rsidR="009B359A" w:rsidRPr="001450CA">
        <w:rPr>
          <w:rFonts w:cs="Times New Roman"/>
          <w:sz w:val="20"/>
          <w:szCs w:val="20"/>
        </w:rPr>
        <w:t xml:space="preserve">равоустанавливающие и правоподтверждающие документы на жилое помещение </w:t>
      </w:r>
      <w:r w:rsidRPr="001450CA">
        <w:rPr>
          <w:rFonts w:cs="Times New Roman"/>
          <w:sz w:val="20"/>
          <w:szCs w:val="20"/>
        </w:rPr>
        <w:t>(</w:t>
      </w:r>
      <w:r w:rsidRPr="001450CA">
        <w:rPr>
          <w:rFonts w:cs="Times New Roman"/>
          <w:sz w:val="18"/>
          <w:szCs w:val="18"/>
          <w:u w:val="single"/>
        </w:rPr>
        <w:t>копии всех страниц)</w:t>
      </w:r>
      <w:r w:rsidRPr="001450CA">
        <w:rPr>
          <w:rFonts w:cs="Times New Roman"/>
          <w:sz w:val="20"/>
          <w:szCs w:val="20"/>
        </w:rPr>
        <w:t xml:space="preserve"> </w:t>
      </w:r>
    </w:p>
    <w:p w14:paraId="386049B1" w14:textId="68183AB2" w:rsidR="00FC3351" w:rsidRPr="00FC1B13" w:rsidRDefault="00FC3351" w:rsidP="00623D83">
      <w:pPr>
        <w:numPr>
          <w:ilvl w:val="0"/>
          <w:numId w:val="31"/>
        </w:numPr>
        <w:suppressAutoHyphens/>
        <w:spacing w:after="0" w:line="240" w:lineRule="auto"/>
        <w:ind w:left="709" w:hanging="284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sz w:val="20"/>
          <w:szCs w:val="20"/>
        </w:rPr>
        <w:t>С</w:t>
      </w:r>
      <w:r w:rsidR="009B359A" w:rsidRPr="001450CA">
        <w:rPr>
          <w:rFonts w:cs="Times New Roman"/>
          <w:sz w:val="20"/>
          <w:szCs w:val="20"/>
        </w:rPr>
        <w:t xml:space="preserve">правка по форме </w:t>
      </w:r>
      <w:r w:rsidR="00A5366A" w:rsidRPr="001450CA">
        <w:rPr>
          <w:rFonts w:cs="Times New Roman"/>
          <w:sz w:val="20"/>
          <w:szCs w:val="20"/>
        </w:rPr>
        <w:t>9</w:t>
      </w:r>
      <w:r w:rsidR="008A4FCC">
        <w:rPr>
          <w:rFonts w:cs="Times New Roman"/>
          <w:sz w:val="20"/>
          <w:szCs w:val="20"/>
        </w:rPr>
        <w:t xml:space="preserve">, </w:t>
      </w:r>
      <w:r w:rsidRPr="001450CA">
        <w:rPr>
          <w:rFonts w:cs="Times New Roman"/>
          <w:sz w:val="20"/>
          <w:szCs w:val="20"/>
        </w:rPr>
        <w:t xml:space="preserve">датой составления не ранее 2 месяцев до даты </w:t>
      </w:r>
      <w:r w:rsidR="00A5366A" w:rsidRPr="001450CA">
        <w:rPr>
          <w:rFonts w:cs="Times New Roman"/>
          <w:sz w:val="20"/>
          <w:szCs w:val="20"/>
        </w:rPr>
        <w:t>подачи пакета</w:t>
      </w:r>
      <w:r w:rsidRPr="001450CA">
        <w:rPr>
          <w:rFonts w:cs="Times New Roman"/>
          <w:sz w:val="20"/>
          <w:szCs w:val="20"/>
        </w:rPr>
        <w:t xml:space="preserve"> документов </w:t>
      </w:r>
      <w:r w:rsidRPr="001450CA">
        <w:rPr>
          <w:rFonts w:cs="Times New Roman"/>
          <w:sz w:val="18"/>
          <w:szCs w:val="18"/>
          <w:u w:val="single"/>
        </w:rPr>
        <w:t>(оригинал)</w:t>
      </w:r>
    </w:p>
    <w:p w14:paraId="6A538AA2" w14:textId="4C7737CA" w:rsidR="00FC1B13" w:rsidRPr="00AA6218" w:rsidRDefault="00FC1B13" w:rsidP="00AA6218">
      <w:pPr>
        <w:numPr>
          <w:ilvl w:val="0"/>
          <w:numId w:val="31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 xml:space="preserve"> </w:t>
      </w:r>
      <w:r w:rsidRPr="00FC1B13">
        <w:rPr>
          <w:rFonts w:cs="Times New Roman"/>
          <w:sz w:val="18"/>
          <w:szCs w:val="18"/>
        </w:rPr>
        <w:t xml:space="preserve">ЕГРН </w:t>
      </w:r>
      <w:r w:rsidRPr="007C585B">
        <w:rPr>
          <w:rFonts w:cs="Times New Roman"/>
          <w:sz w:val="20"/>
          <w:szCs w:val="20"/>
        </w:rPr>
        <w:t>(</w:t>
      </w:r>
      <w:r w:rsidR="007C585B" w:rsidRPr="007C585B">
        <w:rPr>
          <w:rFonts w:cs="Times New Roman"/>
          <w:sz w:val="20"/>
          <w:szCs w:val="20"/>
        </w:rPr>
        <w:t xml:space="preserve">выписка из ЕГРН, выданная не ранее 30 календарных дней до даты подачи пакета документов на согласование параметров </w:t>
      </w:r>
      <w:r w:rsidR="00AA6218">
        <w:rPr>
          <w:rFonts w:cs="Times New Roman"/>
          <w:sz w:val="20"/>
          <w:szCs w:val="20"/>
        </w:rPr>
        <w:t xml:space="preserve">сделки – оригинал; </w:t>
      </w:r>
      <w:r w:rsidR="007C585B" w:rsidRPr="00AA6218">
        <w:rPr>
          <w:rFonts w:cs="Times New Roman"/>
          <w:sz w:val="20"/>
          <w:szCs w:val="20"/>
        </w:rPr>
        <w:t>в случае предоставления выписки из ЕГРН в электронном виде, она должна быть удостоверена ЭЦП</w:t>
      </w:r>
      <w:r w:rsidRPr="00AA6218">
        <w:rPr>
          <w:rFonts w:cs="Times New Roman"/>
          <w:sz w:val="20"/>
          <w:szCs w:val="20"/>
        </w:rPr>
        <w:t>)</w:t>
      </w:r>
    </w:p>
    <w:p w14:paraId="3268B2AE" w14:textId="1EBC50BE" w:rsidR="009B359A" w:rsidRPr="00F070AF" w:rsidRDefault="00D72CA6" w:rsidP="00F070AF">
      <w:pPr>
        <w:spacing w:after="0" w:line="240" w:lineRule="auto"/>
        <w:jc w:val="both"/>
        <w:rPr>
          <w:rFonts w:cs="Times New Roman"/>
          <w:b/>
        </w:rPr>
      </w:pPr>
      <w:r w:rsidRPr="00F070AF">
        <w:rPr>
          <w:rFonts w:cs="Times New Roman"/>
          <w:b/>
        </w:rPr>
        <w:t>Д</w:t>
      </w:r>
      <w:r w:rsidR="009B359A" w:rsidRPr="00F070AF">
        <w:rPr>
          <w:rFonts w:cs="Times New Roman"/>
          <w:b/>
        </w:rPr>
        <w:t>окументы продавца:</w:t>
      </w:r>
    </w:p>
    <w:p w14:paraId="759B927A" w14:textId="7106C19E" w:rsidR="009B359A" w:rsidRPr="001450CA" w:rsidRDefault="00D51531" w:rsidP="006F1893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sz w:val="20"/>
          <w:szCs w:val="20"/>
        </w:rPr>
        <w:t>Р</w:t>
      </w:r>
      <w:r w:rsidR="009B359A" w:rsidRPr="001450CA">
        <w:rPr>
          <w:rFonts w:cs="Times New Roman"/>
          <w:sz w:val="20"/>
          <w:szCs w:val="20"/>
        </w:rPr>
        <w:t xml:space="preserve">еквизиты расчетного счета </w:t>
      </w:r>
      <w:r w:rsidR="00FC3351" w:rsidRPr="001450CA">
        <w:rPr>
          <w:rFonts w:cs="Times New Roman"/>
          <w:sz w:val="20"/>
          <w:szCs w:val="20"/>
        </w:rPr>
        <w:t>п</w:t>
      </w:r>
      <w:r w:rsidR="009B359A" w:rsidRPr="001450CA">
        <w:rPr>
          <w:rFonts w:cs="Times New Roman"/>
          <w:sz w:val="20"/>
          <w:szCs w:val="20"/>
        </w:rPr>
        <w:t>родавц</w:t>
      </w:r>
      <w:r w:rsidR="00FC3351" w:rsidRPr="001450CA">
        <w:rPr>
          <w:rFonts w:cs="Times New Roman"/>
          <w:sz w:val="20"/>
          <w:szCs w:val="20"/>
        </w:rPr>
        <w:t>а</w:t>
      </w:r>
      <w:r w:rsidR="009B359A" w:rsidRPr="001450CA">
        <w:rPr>
          <w:rFonts w:cs="Times New Roman"/>
          <w:sz w:val="20"/>
          <w:szCs w:val="20"/>
        </w:rPr>
        <w:t xml:space="preserve"> </w:t>
      </w:r>
      <w:r w:rsidR="00442E7C" w:rsidRPr="00DA4692">
        <w:rPr>
          <w:rFonts w:cs="Times New Roman"/>
          <w:sz w:val="18"/>
          <w:szCs w:val="18"/>
          <w:highlight w:val="yellow"/>
          <w:u w:val="single"/>
        </w:rPr>
        <w:t>(</w:t>
      </w:r>
      <w:r w:rsidR="00DA4692" w:rsidRPr="00DA4692">
        <w:rPr>
          <w:rFonts w:cs="Times New Roman"/>
          <w:sz w:val="18"/>
          <w:szCs w:val="18"/>
          <w:highlight w:val="yellow"/>
          <w:u w:val="single"/>
        </w:rPr>
        <w:t>ксерокопия</w:t>
      </w:r>
      <w:r w:rsidR="00442E7C" w:rsidRPr="00DA4692">
        <w:rPr>
          <w:rFonts w:cs="Times New Roman"/>
          <w:sz w:val="18"/>
          <w:szCs w:val="18"/>
          <w:highlight w:val="yellow"/>
          <w:u w:val="single"/>
        </w:rPr>
        <w:t>)</w:t>
      </w:r>
    </w:p>
    <w:p w14:paraId="386E83D3" w14:textId="77777777" w:rsidR="009B359A" w:rsidRPr="001450CA" w:rsidRDefault="00D72CA6" w:rsidP="00D51531">
      <w:pPr>
        <w:spacing w:after="60" w:line="240" w:lineRule="auto"/>
        <w:ind w:firstLine="360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П</w:t>
      </w:r>
      <w:r w:rsidR="009B359A" w:rsidRPr="001450CA">
        <w:rPr>
          <w:rFonts w:cs="Times New Roman"/>
          <w:b/>
          <w:sz w:val="20"/>
          <w:szCs w:val="20"/>
        </w:rPr>
        <w:t>родавец – физическое лицо:</w:t>
      </w:r>
    </w:p>
    <w:p w14:paraId="02C41A6F" w14:textId="32F56726" w:rsidR="009B359A" w:rsidRPr="001450CA" w:rsidRDefault="006018CA" w:rsidP="00D72CA6">
      <w:pPr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Согласие на</w:t>
      </w:r>
      <w:r w:rsidR="00825336" w:rsidRPr="001450CA">
        <w:rPr>
          <w:rFonts w:cs="Times New Roman"/>
          <w:sz w:val="20"/>
          <w:szCs w:val="20"/>
        </w:rPr>
        <w:t xml:space="preserve"> обработку персональных данных </w:t>
      </w:r>
      <w:r w:rsidRPr="001450CA">
        <w:rPr>
          <w:rFonts w:cs="Times New Roman"/>
          <w:sz w:val="18"/>
          <w:szCs w:val="18"/>
          <w:u w:val="single"/>
        </w:rPr>
        <w:t>(оригинал);</w:t>
      </w:r>
    </w:p>
    <w:p w14:paraId="13CE327A" w14:textId="15C03E2E" w:rsidR="006018CA" w:rsidRDefault="006018CA" w:rsidP="006018CA">
      <w:pPr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 xml:space="preserve">Паспорта/свидетельства о рождении собственников квартиры </w:t>
      </w:r>
      <w:r w:rsidRPr="00DA4692">
        <w:rPr>
          <w:rFonts w:cs="Times New Roman"/>
          <w:sz w:val="20"/>
          <w:szCs w:val="20"/>
          <w:highlight w:val="yellow"/>
        </w:rPr>
        <w:t>(</w:t>
      </w:r>
      <w:r w:rsidR="00DA4692" w:rsidRPr="00DA4692">
        <w:rPr>
          <w:rFonts w:cs="Times New Roman"/>
          <w:sz w:val="18"/>
          <w:szCs w:val="18"/>
          <w:highlight w:val="yellow"/>
          <w:u w:val="single"/>
        </w:rPr>
        <w:t xml:space="preserve">ксерокопии </w:t>
      </w:r>
      <w:r w:rsidR="004F0C1D">
        <w:rPr>
          <w:rFonts w:cs="Times New Roman"/>
          <w:sz w:val="18"/>
          <w:szCs w:val="18"/>
          <w:highlight w:val="yellow"/>
          <w:u w:val="single"/>
        </w:rPr>
        <w:t>всех</w:t>
      </w:r>
      <w:r w:rsidR="00DA4692" w:rsidRPr="00DA4692">
        <w:rPr>
          <w:rFonts w:cs="Times New Roman"/>
          <w:sz w:val="18"/>
          <w:szCs w:val="18"/>
          <w:highlight w:val="yellow"/>
          <w:u w:val="single"/>
        </w:rPr>
        <w:t xml:space="preserve"> страниц</w:t>
      </w:r>
      <w:r w:rsidRPr="00DA4692">
        <w:rPr>
          <w:rFonts w:cs="Times New Roman"/>
          <w:sz w:val="18"/>
          <w:szCs w:val="18"/>
          <w:highlight w:val="yellow"/>
          <w:u w:val="single"/>
        </w:rPr>
        <w:t>)</w:t>
      </w:r>
      <w:r w:rsidRPr="00DA4692">
        <w:rPr>
          <w:rFonts w:cs="Times New Roman"/>
          <w:sz w:val="20"/>
          <w:szCs w:val="20"/>
          <w:highlight w:val="yellow"/>
        </w:rPr>
        <w:t>;</w:t>
      </w:r>
    </w:p>
    <w:p w14:paraId="508C7EA3" w14:textId="31252AFA" w:rsidR="00753321" w:rsidRPr="001450CA" w:rsidRDefault="00753321" w:rsidP="006018CA">
      <w:pPr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ИНН (копия)</w:t>
      </w:r>
      <w:bookmarkStart w:id="0" w:name="_GoBack"/>
      <w:bookmarkEnd w:id="0"/>
    </w:p>
    <w:p w14:paraId="3836D391" w14:textId="6BAEE77E" w:rsidR="00D72CA6" w:rsidRDefault="00D51531" w:rsidP="006F1893">
      <w:pPr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Д</w:t>
      </w:r>
      <w:r w:rsidR="009B359A" w:rsidRPr="001450CA">
        <w:rPr>
          <w:rFonts w:cs="Times New Roman"/>
          <w:sz w:val="20"/>
          <w:szCs w:val="20"/>
        </w:rPr>
        <w:t>ля несовершеннолетних собственников</w:t>
      </w:r>
      <w:r w:rsidR="000E7BD1" w:rsidRPr="001450CA">
        <w:rPr>
          <w:rFonts w:cs="Times New Roman"/>
          <w:sz w:val="20"/>
          <w:szCs w:val="20"/>
        </w:rPr>
        <w:t xml:space="preserve"> - </w:t>
      </w:r>
      <w:r w:rsidR="009B359A" w:rsidRPr="001450CA">
        <w:rPr>
          <w:rFonts w:cs="Times New Roman"/>
          <w:sz w:val="20"/>
          <w:szCs w:val="20"/>
        </w:rPr>
        <w:t xml:space="preserve"> Постановление органов опеки и попечительства</w:t>
      </w:r>
      <w:r w:rsidR="00D72CA6" w:rsidRPr="001450CA">
        <w:rPr>
          <w:rFonts w:cs="Times New Roman"/>
          <w:sz w:val="20"/>
          <w:szCs w:val="20"/>
        </w:rPr>
        <w:t>,</w:t>
      </w:r>
      <w:r w:rsidR="009B359A" w:rsidRPr="001450CA">
        <w:rPr>
          <w:rFonts w:cs="Times New Roman"/>
          <w:sz w:val="20"/>
          <w:szCs w:val="20"/>
        </w:rPr>
        <w:t xml:space="preserve"> разрешающее продажу</w:t>
      </w:r>
      <w:r w:rsidR="00D72CA6" w:rsidRPr="001450CA">
        <w:rPr>
          <w:rFonts w:cs="Times New Roman"/>
          <w:sz w:val="20"/>
          <w:szCs w:val="20"/>
        </w:rPr>
        <w:t xml:space="preserve"> </w:t>
      </w:r>
      <w:r w:rsidRPr="001450CA">
        <w:rPr>
          <w:rFonts w:cs="Times New Roman"/>
          <w:sz w:val="20"/>
          <w:szCs w:val="20"/>
        </w:rPr>
        <w:t>(</w:t>
      </w:r>
      <w:r w:rsidRPr="001450CA">
        <w:rPr>
          <w:rFonts w:cs="Times New Roman"/>
          <w:sz w:val="18"/>
          <w:szCs w:val="18"/>
          <w:u w:val="single"/>
        </w:rPr>
        <w:t>копия)</w:t>
      </w:r>
      <w:r w:rsidR="009B359A" w:rsidRPr="001450CA">
        <w:rPr>
          <w:rFonts w:cs="Times New Roman"/>
          <w:sz w:val="20"/>
          <w:szCs w:val="20"/>
        </w:rPr>
        <w:t>;</w:t>
      </w:r>
    </w:p>
    <w:p w14:paraId="26857E85" w14:textId="5D686E60" w:rsidR="00FC1B13" w:rsidRDefault="00321DDC" w:rsidP="006F1893">
      <w:pPr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Доверенность</w:t>
      </w:r>
      <w:r w:rsidR="00FC1B13">
        <w:rPr>
          <w:rFonts w:cs="Times New Roman"/>
          <w:sz w:val="20"/>
          <w:szCs w:val="20"/>
        </w:rPr>
        <w:t xml:space="preserve"> продавца, если договор подписывается доверенным лицом</w:t>
      </w:r>
      <w:r>
        <w:rPr>
          <w:rFonts w:cs="Times New Roman"/>
          <w:sz w:val="20"/>
          <w:szCs w:val="20"/>
        </w:rPr>
        <w:t xml:space="preserve"> </w:t>
      </w:r>
      <w:r w:rsidRPr="00321DDC">
        <w:rPr>
          <w:rFonts w:cs="Times New Roman"/>
          <w:sz w:val="20"/>
          <w:szCs w:val="20"/>
          <w:u w:val="single"/>
        </w:rPr>
        <w:t>(копия)</w:t>
      </w:r>
      <w:r>
        <w:rPr>
          <w:rFonts w:cs="Times New Roman"/>
          <w:sz w:val="20"/>
          <w:szCs w:val="20"/>
        </w:rPr>
        <w:t>;</w:t>
      </w:r>
    </w:p>
    <w:p w14:paraId="137522F8" w14:textId="7C6D2BD5" w:rsidR="00FC1B13" w:rsidRDefault="00FC1B13" w:rsidP="006F1893">
      <w:pPr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Согласие на обработку персональных данных доверенного лица</w:t>
      </w:r>
      <w:r w:rsidR="00321DDC">
        <w:rPr>
          <w:rFonts w:cs="Times New Roman"/>
          <w:sz w:val="20"/>
          <w:szCs w:val="20"/>
        </w:rPr>
        <w:t xml:space="preserve"> </w:t>
      </w:r>
      <w:r w:rsidR="00321DDC" w:rsidRPr="00321DDC">
        <w:rPr>
          <w:rFonts w:cs="Times New Roman"/>
          <w:sz w:val="20"/>
          <w:szCs w:val="20"/>
          <w:u w:val="single"/>
        </w:rPr>
        <w:t>(оригинал);</w:t>
      </w:r>
    </w:p>
    <w:p w14:paraId="5BC16C20" w14:textId="206FC6F8" w:rsidR="00FC1B13" w:rsidRPr="001450CA" w:rsidRDefault="00321DDC" w:rsidP="006F1893">
      <w:pPr>
        <w:numPr>
          <w:ilvl w:val="0"/>
          <w:numId w:val="33"/>
        </w:numPr>
        <w:suppressAutoHyphens/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Паспорт</w:t>
      </w:r>
      <w:r w:rsidR="00FC1B13">
        <w:rPr>
          <w:rFonts w:cs="Times New Roman"/>
          <w:sz w:val="20"/>
          <w:szCs w:val="20"/>
        </w:rPr>
        <w:t xml:space="preserve"> доверенного лица</w:t>
      </w:r>
      <w:r>
        <w:rPr>
          <w:rFonts w:cs="Times New Roman"/>
          <w:sz w:val="20"/>
          <w:szCs w:val="20"/>
        </w:rPr>
        <w:t xml:space="preserve"> </w:t>
      </w:r>
      <w:r w:rsidR="0079144A" w:rsidRPr="00DA4692">
        <w:rPr>
          <w:rFonts w:cs="Times New Roman"/>
          <w:sz w:val="20"/>
          <w:szCs w:val="20"/>
          <w:highlight w:val="yellow"/>
        </w:rPr>
        <w:t>(</w:t>
      </w:r>
      <w:r w:rsidR="0079144A" w:rsidRPr="00DA4692">
        <w:rPr>
          <w:rFonts w:cs="Times New Roman"/>
          <w:sz w:val="18"/>
          <w:szCs w:val="18"/>
          <w:highlight w:val="yellow"/>
          <w:u w:val="single"/>
        </w:rPr>
        <w:t xml:space="preserve">ксерокопии </w:t>
      </w:r>
      <w:r w:rsidR="004F0C1D">
        <w:rPr>
          <w:rFonts w:cs="Times New Roman"/>
          <w:sz w:val="18"/>
          <w:szCs w:val="18"/>
          <w:highlight w:val="yellow"/>
          <w:u w:val="single"/>
        </w:rPr>
        <w:t>всех</w:t>
      </w:r>
      <w:r w:rsidR="0079144A" w:rsidRPr="00DA4692">
        <w:rPr>
          <w:rFonts w:cs="Times New Roman"/>
          <w:sz w:val="18"/>
          <w:szCs w:val="18"/>
          <w:highlight w:val="yellow"/>
          <w:u w:val="single"/>
        </w:rPr>
        <w:t xml:space="preserve"> страниц)</w:t>
      </w:r>
      <w:r w:rsidR="0079144A" w:rsidRPr="00DA4692">
        <w:rPr>
          <w:rFonts w:cs="Times New Roman"/>
          <w:sz w:val="20"/>
          <w:szCs w:val="20"/>
          <w:highlight w:val="yellow"/>
        </w:rPr>
        <w:t>;</w:t>
      </w:r>
    </w:p>
    <w:p w14:paraId="1E7BCDAC" w14:textId="61527253" w:rsidR="009B359A" w:rsidRPr="001450CA" w:rsidRDefault="00D72CA6" w:rsidP="00D51531">
      <w:pPr>
        <w:spacing w:after="6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1450CA">
        <w:rPr>
          <w:rFonts w:cs="Times New Roman"/>
          <w:b/>
          <w:sz w:val="20"/>
          <w:szCs w:val="20"/>
        </w:rPr>
        <w:t>П</w:t>
      </w:r>
      <w:r w:rsidR="009B359A" w:rsidRPr="001450CA">
        <w:rPr>
          <w:rFonts w:cs="Times New Roman"/>
          <w:b/>
          <w:sz w:val="20"/>
          <w:szCs w:val="20"/>
        </w:rPr>
        <w:t>родавец – юридическое лицо</w:t>
      </w:r>
      <w:r w:rsidR="00D51531" w:rsidRPr="001450CA">
        <w:rPr>
          <w:rFonts w:cs="Times New Roman"/>
          <w:b/>
          <w:sz w:val="20"/>
          <w:szCs w:val="20"/>
        </w:rPr>
        <w:t xml:space="preserve"> (</w:t>
      </w:r>
      <w:r w:rsidR="000E7BD1" w:rsidRPr="001450CA">
        <w:rPr>
          <w:rFonts w:cs="Times New Roman"/>
          <w:b/>
          <w:sz w:val="20"/>
          <w:szCs w:val="20"/>
        </w:rPr>
        <w:t>кроме</w:t>
      </w:r>
      <w:r w:rsidR="00D51531" w:rsidRPr="001450CA">
        <w:rPr>
          <w:rFonts w:cs="Times New Roman"/>
          <w:b/>
          <w:sz w:val="20"/>
          <w:szCs w:val="20"/>
        </w:rPr>
        <w:t xml:space="preserve"> имеющих договорные отношения с Оператором)</w:t>
      </w:r>
      <w:r w:rsidR="009B359A" w:rsidRPr="001450CA">
        <w:rPr>
          <w:rFonts w:cs="Times New Roman"/>
          <w:b/>
          <w:sz w:val="20"/>
          <w:szCs w:val="20"/>
        </w:rPr>
        <w:t>:</w:t>
      </w:r>
    </w:p>
    <w:p w14:paraId="4B0E6F21" w14:textId="77777777" w:rsidR="00C50C6F" w:rsidRPr="00F85028" w:rsidRDefault="00C50C6F" w:rsidP="00C50C6F">
      <w:pPr>
        <w:pStyle w:val="a3"/>
        <w:numPr>
          <w:ilvl w:val="0"/>
          <w:numId w:val="11"/>
        </w:numPr>
        <w:spacing w:after="0" w:line="240" w:lineRule="auto"/>
        <w:ind w:left="785"/>
        <w:rPr>
          <w:rFonts w:eastAsia="Times New Roman" w:cs="Arial"/>
          <w:sz w:val="20"/>
          <w:szCs w:val="20"/>
          <w:lang w:eastAsia="ru-RU"/>
        </w:rPr>
      </w:pPr>
      <w:r w:rsidRPr="00F85028">
        <w:rPr>
          <w:rFonts w:eastAsia="Times New Roman" w:cs="Arial"/>
          <w:sz w:val="20"/>
          <w:szCs w:val="20"/>
          <w:lang w:eastAsia="ru-RU"/>
        </w:rPr>
        <w:t>выписка из ЕГРЮЛ, копия, заверенная юридическим лицом;</w:t>
      </w:r>
    </w:p>
    <w:p w14:paraId="03CA23ED" w14:textId="77777777" w:rsidR="00C50C6F" w:rsidRPr="00F85028" w:rsidRDefault="00C50C6F" w:rsidP="00C50C6F">
      <w:pPr>
        <w:pStyle w:val="a3"/>
        <w:numPr>
          <w:ilvl w:val="0"/>
          <w:numId w:val="11"/>
        </w:numPr>
        <w:spacing w:after="0" w:line="240" w:lineRule="auto"/>
        <w:ind w:left="785"/>
        <w:rPr>
          <w:rFonts w:eastAsia="Times New Roman" w:cs="Arial"/>
          <w:sz w:val="20"/>
          <w:szCs w:val="20"/>
          <w:lang w:eastAsia="ru-RU"/>
        </w:rPr>
      </w:pPr>
      <w:r w:rsidRPr="00F85028">
        <w:rPr>
          <w:rFonts w:eastAsia="Times New Roman" w:cs="Arial"/>
          <w:sz w:val="20"/>
          <w:szCs w:val="20"/>
          <w:lang w:eastAsia="ru-RU"/>
        </w:rPr>
        <w:t>Устав/выписка из Устава–копия, заверенная юридическим лицом;</w:t>
      </w:r>
    </w:p>
    <w:p w14:paraId="7CD0F3E4" w14:textId="77777777" w:rsidR="00C50C6F" w:rsidRPr="00F85028" w:rsidRDefault="00C50C6F" w:rsidP="00C50C6F">
      <w:pPr>
        <w:pStyle w:val="a3"/>
        <w:numPr>
          <w:ilvl w:val="0"/>
          <w:numId w:val="11"/>
        </w:numPr>
        <w:spacing w:after="0" w:line="240" w:lineRule="auto"/>
        <w:ind w:left="785"/>
        <w:rPr>
          <w:rFonts w:eastAsia="Times New Roman" w:cs="Arial"/>
          <w:sz w:val="20"/>
          <w:szCs w:val="20"/>
          <w:lang w:eastAsia="ru-RU"/>
        </w:rPr>
      </w:pPr>
      <w:r w:rsidRPr="00F85028">
        <w:rPr>
          <w:rFonts w:eastAsia="Times New Roman" w:cs="Arial"/>
          <w:sz w:val="20"/>
          <w:szCs w:val="20"/>
          <w:lang w:eastAsia="ru-RU"/>
        </w:rPr>
        <w:t>копия доверенности, заверенная юридически лицом, если договор купли-продажи подписывается уполномоченным лицом;</w:t>
      </w:r>
    </w:p>
    <w:p w14:paraId="772965E4" w14:textId="77777777" w:rsidR="00C50C6F" w:rsidRPr="004B3944" w:rsidRDefault="00C50C6F" w:rsidP="00C50C6F">
      <w:pPr>
        <w:pStyle w:val="a3"/>
        <w:numPr>
          <w:ilvl w:val="0"/>
          <w:numId w:val="11"/>
        </w:numPr>
        <w:spacing w:after="0" w:line="240" w:lineRule="auto"/>
        <w:ind w:left="785"/>
        <w:rPr>
          <w:rFonts w:eastAsia="Times New Roman" w:cs="Arial"/>
          <w:sz w:val="20"/>
          <w:szCs w:val="20"/>
          <w:lang w:eastAsia="ru-RU"/>
        </w:rPr>
      </w:pPr>
      <w:r w:rsidRPr="004B3944">
        <w:rPr>
          <w:rFonts w:eastAsia="Times New Roman" w:cs="Arial"/>
          <w:sz w:val="20"/>
          <w:szCs w:val="20"/>
          <w:lang w:eastAsia="ru-RU"/>
        </w:rPr>
        <w:t>справка о том, что сделка не является крупной и в ее совершении нет заинтересованных лиц (оригинал);</w:t>
      </w:r>
    </w:p>
    <w:p w14:paraId="3CFD5EB9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71FADACF" w14:textId="77777777" w:rsidR="00C50C6F" w:rsidRDefault="00C50C6F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693C53FB" w14:textId="118B940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принял _________________________________ /_____________________/</w:t>
      </w:r>
    </w:p>
    <w:p w14:paraId="32F8D38A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4A6EA3B8" w14:textId="32BA7D4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сдал ____________________________________/_____________________/</w:t>
      </w:r>
    </w:p>
    <w:p w14:paraId="6504293D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3DF4473C" w14:textId="4FD4395A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«__________»</w:t>
      </w:r>
      <w:r w:rsidR="00C50C6F">
        <w:rPr>
          <w:rFonts w:cs="Times New Roman"/>
          <w:sz w:val="20"/>
          <w:szCs w:val="20"/>
          <w:lang w:val="en-US"/>
        </w:rPr>
        <w:t xml:space="preserve"> </w:t>
      </w:r>
      <w:r w:rsidR="00BA4EC9">
        <w:rPr>
          <w:rFonts w:cs="Times New Roman"/>
          <w:sz w:val="20"/>
          <w:szCs w:val="20"/>
        </w:rPr>
        <w:t>______________20___</w:t>
      </w:r>
      <w:r w:rsidRPr="001450CA">
        <w:rPr>
          <w:rFonts w:cs="Times New Roman"/>
          <w:sz w:val="20"/>
          <w:szCs w:val="20"/>
        </w:rPr>
        <w:t xml:space="preserve"> года</w:t>
      </w: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98AA" w14:textId="77777777" w:rsidR="00865713" w:rsidRDefault="00865713" w:rsidP="00E24670">
      <w:pPr>
        <w:spacing w:after="0" w:line="240" w:lineRule="auto"/>
      </w:pPr>
      <w:r>
        <w:separator/>
      </w:r>
    </w:p>
  </w:endnote>
  <w:endnote w:type="continuationSeparator" w:id="0">
    <w:p w14:paraId="45550D92" w14:textId="77777777" w:rsidR="00865713" w:rsidRDefault="00865713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5812" w14:textId="77777777" w:rsidR="00865713" w:rsidRDefault="00865713" w:rsidP="00E24670">
      <w:pPr>
        <w:spacing w:after="0" w:line="240" w:lineRule="auto"/>
      </w:pPr>
      <w:r>
        <w:separator/>
      </w:r>
    </w:p>
  </w:footnote>
  <w:footnote w:type="continuationSeparator" w:id="0">
    <w:p w14:paraId="3BA5B9A5" w14:textId="77777777" w:rsidR="00865713" w:rsidRDefault="00865713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4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8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49AB"/>
    <w:multiLevelType w:val="hybridMultilevel"/>
    <w:tmpl w:val="63A0539C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6"/>
  </w:num>
  <w:num w:numId="5">
    <w:abstractNumId w:val="18"/>
  </w:num>
  <w:num w:numId="6">
    <w:abstractNumId w:val="34"/>
  </w:num>
  <w:num w:numId="7">
    <w:abstractNumId w:val="0"/>
  </w:num>
  <w:num w:numId="8">
    <w:abstractNumId w:val="32"/>
  </w:num>
  <w:num w:numId="9">
    <w:abstractNumId w:val="2"/>
  </w:num>
  <w:num w:numId="10">
    <w:abstractNumId w:val="14"/>
  </w:num>
  <w:num w:numId="11">
    <w:abstractNumId w:val="30"/>
  </w:num>
  <w:num w:numId="12">
    <w:abstractNumId w:val="35"/>
  </w:num>
  <w:num w:numId="13">
    <w:abstractNumId w:val="1"/>
  </w:num>
  <w:num w:numId="14">
    <w:abstractNumId w:val="19"/>
  </w:num>
  <w:num w:numId="15">
    <w:abstractNumId w:val="20"/>
  </w:num>
  <w:num w:numId="16">
    <w:abstractNumId w:val="23"/>
  </w:num>
  <w:num w:numId="17">
    <w:abstractNumId w:val="5"/>
  </w:num>
  <w:num w:numId="18">
    <w:abstractNumId w:val="3"/>
  </w:num>
  <w:num w:numId="19">
    <w:abstractNumId w:val="11"/>
  </w:num>
  <w:num w:numId="20">
    <w:abstractNumId w:val="24"/>
  </w:num>
  <w:num w:numId="21">
    <w:abstractNumId w:val="26"/>
  </w:num>
  <w:num w:numId="22">
    <w:abstractNumId w:val="29"/>
  </w:num>
  <w:num w:numId="23">
    <w:abstractNumId w:val="7"/>
  </w:num>
  <w:num w:numId="24">
    <w:abstractNumId w:val="4"/>
  </w:num>
  <w:num w:numId="25">
    <w:abstractNumId w:val="13"/>
  </w:num>
  <w:num w:numId="26">
    <w:abstractNumId w:val="9"/>
  </w:num>
  <w:num w:numId="27">
    <w:abstractNumId w:val="15"/>
  </w:num>
  <w:num w:numId="28">
    <w:abstractNumId w:val="25"/>
  </w:num>
  <w:num w:numId="29">
    <w:abstractNumId w:val="8"/>
  </w:num>
  <w:num w:numId="30">
    <w:abstractNumId w:val="32"/>
  </w:num>
  <w:num w:numId="31">
    <w:abstractNumId w:val="2"/>
  </w:num>
  <w:num w:numId="32">
    <w:abstractNumId w:val="22"/>
  </w:num>
  <w:num w:numId="33">
    <w:abstractNumId w:val="30"/>
  </w:num>
  <w:num w:numId="34">
    <w:abstractNumId w:val="33"/>
  </w:num>
  <w:num w:numId="35">
    <w:abstractNumId w:val="28"/>
  </w:num>
  <w:num w:numId="36">
    <w:abstractNumId w:val="21"/>
  </w:num>
  <w:num w:numId="37">
    <w:abstractNumId w:val="12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4356E"/>
    <w:rsid w:val="0005236E"/>
    <w:rsid w:val="00052B47"/>
    <w:rsid w:val="000536B6"/>
    <w:rsid w:val="0005459A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635F"/>
    <w:rsid w:val="00321DDC"/>
    <w:rsid w:val="00323508"/>
    <w:rsid w:val="0032584E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C4F74"/>
    <w:rsid w:val="003C592C"/>
    <w:rsid w:val="003C7EC8"/>
    <w:rsid w:val="003D1C6D"/>
    <w:rsid w:val="003E286A"/>
    <w:rsid w:val="003E6541"/>
    <w:rsid w:val="003E7FFA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23AFF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5E46"/>
    <w:rsid w:val="005750F7"/>
    <w:rsid w:val="00581C5C"/>
    <w:rsid w:val="00586AD3"/>
    <w:rsid w:val="0058738C"/>
    <w:rsid w:val="00593FEC"/>
    <w:rsid w:val="00597047"/>
    <w:rsid w:val="005A0ED7"/>
    <w:rsid w:val="005A1EBE"/>
    <w:rsid w:val="005B26D3"/>
    <w:rsid w:val="005B55B0"/>
    <w:rsid w:val="005C400D"/>
    <w:rsid w:val="005C472A"/>
    <w:rsid w:val="005D2C31"/>
    <w:rsid w:val="005E10FB"/>
    <w:rsid w:val="005E3D47"/>
    <w:rsid w:val="005E6C80"/>
    <w:rsid w:val="005F6581"/>
    <w:rsid w:val="006018C7"/>
    <w:rsid w:val="006018CA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072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53321"/>
    <w:rsid w:val="00762C8A"/>
    <w:rsid w:val="00764F59"/>
    <w:rsid w:val="00766798"/>
    <w:rsid w:val="00773852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A4FCC"/>
    <w:rsid w:val="008B2C1B"/>
    <w:rsid w:val="008B5B24"/>
    <w:rsid w:val="008B5BEA"/>
    <w:rsid w:val="008B710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6694F"/>
    <w:rsid w:val="0097366C"/>
    <w:rsid w:val="00985286"/>
    <w:rsid w:val="00987365"/>
    <w:rsid w:val="00994AFC"/>
    <w:rsid w:val="00995A70"/>
    <w:rsid w:val="00997627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6218"/>
    <w:rsid w:val="00AA706E"/>
    <w:rsid w:val="00AC58D0"/>
    <w:rsid w:val="00AD4C5A"/>
    <w:rsid w:val="00AD6D78"/>
    <w:rsid w:val="00AF3449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5BD5"/>
    <w:rsid w:val="00B76BC2"/>
    <w:rsid w:val="00B81262"/>
    <w:rsid w:val="00B8462D"/>
    <w:rsid w:val="00B90360"/>
    <w:rsid w:val="00B9215B"/>
    <w:rsid w:val="00B92BB4"/>
    <w:rsid w:val="00BA17A4"/>
    <w:rsid w:val="00BA4EC9"/>
    <w:rsid w:val="00BA57DC"/>
    <w:rsid w:val="00BD1711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4052"/>
    <w:rsid w:val="00C95EA0"/>
    <w:rsid w:val="00CA4808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51531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7ABA"/>
    <w:rsid w:val="00DE11AB"/>
    <w:rsid w:val="00DE1C3D"/>
    <w:rsid w:val="00DE2B43"/>
    <w:rsid w:val="00DE488C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7537"/>
    <w:rsid w:val="00EA0AAC"/>
    <w:rsid w:val="00EB30A2"/>
    <w:rsid w:val="00EB499A"/>
    <w:rsid w:val="00EB5193"/>
    <w:rsid w:val="00EB619A"/>
    <w:rsid w:val="00EC00F5"/>
    <w:rsid w:val="00ED6FE7"/>
    <w:rsid w:val="00EE2BFE"/>
    <w:rsid w:val="00EF6543"/>
    <w:rsid w:val="00EF6A1E"/>
    <w:rsid w:val="00F02F91"/>
    <w:rsid w:val="00F03ECD"/>
    <w:rsid w:val="00F070AF"/>
    <w:rsid w:val="00F16BB8"/>
    <w:rsid w:val="00F206FC"/>
    <w:rsid w:val="00F21D6C"/>
    <w:rsid w:val="00F23524"/>
    <w:rsid w:val="00F23F2D"/>
    <w:rsid w:val="00F23F97"/>
    <w:rsid w:val="00F265FA"/>
    <w:rsid w:val="00F27179"/>
    <w:rsid w:val="00F27ECC"/>
    <w:rsid w:val="00F32866"/>
    <w:rsid w:val="00F44B35"/>
    <w:rsid w:val="00F47289"/>
    <w:rsid w:val="00F51ABF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C0A3-770E-413F-A29D-9674E02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Радимова Ольга Игоревна</cp:lastModifiedBy>
  <cp:revision>30</cp:revision>
  <cp:lastPrinted>2021-08-25T06:34:00Z</cp:lastPrinted>
  <dcterms:created xsi:type="dcterms:W3CDTF">2017-11-09T14:20:00Z</dcterms:created>
  <dcterms:modified xsi:type="dcterms:W3CDTF">2022-10-13T12:16:00Z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