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C47918">
        <w:rPr>
          <w:b/>
          <w:spacing w:val="60"/>
          <w:sz w:val="28"/>
          <w:szCs w:val="28"/>
        </w:rPr>
        <w:t>7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C214A4" w:rsidRPr="00C214A4">
        <w:t xml:space="preserve"> </w:t>
      </w:r>
      <w:r w:rsidR="00C47918" w:rsidRPr="00C47918">
        <w:rPr>
          <w:b/>
          <w:spacing w:val="60"/>
          <w:sz w:val="28"/>
          <w:szCs w:val="28"/>
        </w:rPr>
        <w:t>32211172461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47918" w:rsidRPr="00C47918" w:rsidRDefault="00DB6B74" w:rsidP="00C47918">
      <w:pPr>
        <w:jc w:val="center"/>
        <w:rPr>
          <w:b/>
          <w:sz w:val="26"/>
          <w:szCs w:val="26"/>
        </w:rPr>
      </w:pPr>
      <w:r w:rsidRPr="00C47918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 w:rsidRPr="00C47918">
        <w:rPr>
          <w:b/>
          <w:sz w:val="26"/>
          <w:szCs w:val="26"/>
        </w:rPr>
        <w:t xml:space="preserve"> в электронной форме </w:t>
      </w:r>
      <w:r w:rsidR="00C47918" w:rsidRPr="00C47918">
        <w:rPr>
          <w:b/>
          <w:sz w:val="26"/>
          <w:szCs w:val="26"/>
        </w:rPr>
        <w:t xml:space="preserve">на выполнение работ по разработке проектной документации для выполнения 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«2-й Служительский флигель», расположенного по адресу: </w:t>
      </w:r>
      <w:r w:rsidR="00C47918">
        <w:rPr>
          <w:b/>
          <w:sz w:val="26"/>
          <w:szCs w:val="26"/>
        </w:rPr>
        <w:br/>
      </w:r>
      <w:r w:rsidR="00C47918" w:rsidRPr="00C47918">
        <w:rPr>
          <w:b/>
          <w:sz w:val="26"/>
          <w:szCs w:val="26"/>
        </w:rPr>
        <w:t>Санкт-Петербург, Кронштадт, улица Флотская, дом 10, литера А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C47918">
        <w:rPr>
          <w:szCs w:val="20"/>
        </w:rPr>
        <w:t>09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C214A4">
        <w:rPr>
          <w:szCs w:val="20"/>
        </w:rPr>
        <w:t>марта</w:t>
      </w:r>
      <w:r w:rsidR="00836D3A">
        <w:rPr>
          <w:szCs w:val="20"/>
        </w:rPr>
        <w:t xml:space="preserve">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E518A4">
      <w:pPr>
        <w:pStyle w:val="a3"/>
        <w:ind w:left="567"/>
        <w:contextualSpacing w:val="0"/>
        <w:jc w:val="both"/>
      </w:pPr>
    </w:p>
    <w:p w:rsidR="00B94B6D" w:rsidRDefault="00B94B6D" w:rsidP="00B94B6D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C214A4" w:rsidRPr="00655CE5" w:rsidRDefault="00C214A4" w:rsidP="00C214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C214A4" w:rsidRPr="00655CE5" w:rsidRDefault="00C214A4" w:rsidP="00C214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214A4" w:rsidRPr="00655CE5" w:rsidRDefault="00C214A4" w:rsidP="00C214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214A4" w:rsidRPr="00655CE5" w:rsidRDefault="00C214A4" w:rsidP="00C214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C214A4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214A4" w:rsidRPr="00655CE5" w:rsidRDefault="00C214A4" w:rsidP="00C214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>Григорьева Е.В</w:t>
      </w:r>
      <w:r w:rsidRPr="00655CE5">
        <w:t>., руководитель управления методологии;</w:t>
      </w:r>
    </w:p>
    <w:p w:rsidR="00C214A4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3B6352">
      <w:pPr>
        <w:tabs>
          <w:tab w:val="left" w:pos="0"/>
        </w:tabs>
        <w:spacing w:after="120"/>
        <w:jc w:val="both"/>
        <w:rPr>
          <w:b/>
        </w:rPr>
      </w:pPr>
      <w:r>
        <w:t xml:space="preserve">         </w:t>
      </w:r>
      <w:r w:rsidRPr="00132E5F">
        <w:t xml:space="preserve">   </w:t>
      </w:r>
      <w:bookmarkStart w:id="0" w:name="_GoBack"/>
      <w:bookmarkEnd w:id="0"/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518A4" w:rsidRDefault="00E518A4" w:rsidP="00B94B6D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A8527E" w:rsidRDefault="00344B03" w:rsidP="00A8527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>, заинтересованных в заключении договора</w:t>
      </w:r>
      <w:r w:rsidR="00A8527E">
        <w:t xml:space="preserve"> на выполнение работ</w:t>
      </w:r>
      <w:r w:rsidR="00A8527E" w:rsidRPr="00840C21">
        <w:t xml:space="preserve"> по разработке проектно</w:t>
      </w:r>
      <w:r w:rsidR="00A8527E">
        <w:t>й</w:t>
      </w:r>
      <w:r w:rsidR="00A8527E" w:rsidRPr="00840C21">
        <w:t xml:space="preserve"> документации для выполнения работ по </w:t>
      </w:r>
      <w:r w:rsidR="00A8527E">
        <w:t>сохранению объекта культурного наследия «К</w:t>
      </w:r>
      <w:r w:rsidR="00A8527E" w:rsidRPr="00840C21">
        <w:t>апитальн</w:t>
      </w:r>
      <w:r w:rsidR="00A8527E">
        <w:t>ый</w:t>
      </w:r>
      <w:r w:rsidR="00A8527E" w:rsidRPr="00840C21">
        <w:t xml:space="preserve"> ремонт квартир с перепланировкой и общего домового имущества</w:t>
      </w:r>
      <w:r w:rsidR="00A8527E">
        <w:t>, реставрация и приспособление для современного использования</w:t>
      </w:r>
      <w:r w:rsidR="00A8527E" w:rsidRPr="00840C21">
        <w:t xml:space="preserve"> здания</w:t>
      </w:r>
      <w:r w:rsidR="00A8527E">
        <w:t xml:space="preserve"> «2-й Служительский флигель»</w:t>
      </w:r>
      <w:r w:rsidR="00A8527E" w:rsidRPr="00840C21">
        <w:t xml:space="preserve">, расположенного по адресу: Санкт-Петербург, </w:t>
      </w:r>
      <w:r w:rsidR="00A8527E">
        <w:t>Кронштадт, улица Флотская,</w:t>
      </w:r>
      <w:r w:rsidR="00A8527E" w:rsidRPr="00840C21">
        <w:t xml:space="preserve"> дом </w:t>
      </w:r>
      <w:r w:rsidR="00A8527E">
        <w:t>10, литера А.</w:t>
      </w:r>
    </w:p>
    <w:p w:rsidR="001D7549" w:rsidRDefault="00344B03" w:rsidP="00A8527E">
      <w:pPr>
        <w:ind w:firstLine="709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="00A8527E">
        <w:t xml:space="preserve">на </w:t>
      </w:r>
      <w:r w:rsidR="00A8527E" w:rsidRPr="009F496E">
        <w:t>с</w:t>
      </w:r>
      <w:r w:rsidR="00A8527E">
        <w:t>айте группы электронных площадок</w:t>
      </w:r>
      <w:r w:rsidR="00A8527E" w:rsidRPr="009F496E">
        <w:t xml:space="preserve"> </w:t>
      </w:r>
      <w:r w:rsidR="00A8527E">
        <w:t xml:space="preserve">Сбербанк- АСТ, </w:t>
      </w:r>
      <w:r w:rsidR="00A8527E" w:rsidRPr="009F496E">
        <w:t xml:space="preserve">адрес в сети интернет </w:t>
      </w:r>
      <w:hyperlink r:id="rId6" w:history="1">
        <w:r w:rsidR="00A8527E" w:rsidRPr="00433392">
          <w:rPr>
            <w:rStyle w:val="a9"/>
          </w:rPr>
          <w:t>http://utp.sberbank-ast.ru</w:t>
        </w:r>
      </w:hyperlink>
      <w:r w:rsidR="00A8527E">
        <w:rPr>
          <w:rStyle w:val="a9"/>
          <w:color w:val="auto"/>
        </w:rPr>
        <w:t xml:space="preserve">, </w:t>
      </w:r>
      <w:r w:rsidR="00A8527E">
        <w:t xml:space="preserve">заявок </w:t>
      </w:r>
      <w:r w:rsidR="00726118">
        <w:t xml:space="preserve">на участие в закупке, </w:t>
      </w:r>
      <w:r w:rsidR="00A8527E">
        <w:t xml:space="preserve">не </w:t>
      </w:r>
      <w:r w:rsidRPr="006250F3">
        <w:t>поступил</w:t>
      </w:r>
      <w:r w:rsidR="00A8527E">
        <w:t>о</w:t>
      </w:r>
      <w:r>
        <w:t>.</w:t>
      </w:r>
      <w:r w:rsidR="0095072D">
        <w:t xml:space="preserve">  </w:t>
      </w:r>
    </w:p>
    <w:p w:rsidR="00A8527E" w:rsidRPr="00A8527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A8527E">
        <w:rPr>
          <w:szCs w:val="20"/>
        </w:rPr>
        <w:t>Еловченкову</w:t>
      </w:r>
      <w:proofErr w:type="spellEnd"/>
      <w:r w:rsidR="00A8527E">
        <w:rPr>
          <w:szCs w:val="20"/>
        </w:rPr>
        <w:t xml:space="preserve"> М.Н., которая сообщила</w:t>
      </w:r>
      <w:r w:rsidR="00726118">
        <w:rPr>
          <w:szCs w:val="20"/>
        </w:rPr>
        <w:t xml:space="preserve">, что в связи с отсутствием заявок, документация о закупке требует внесения изменений в </w:t>
      </w:r>
      <w:r w:rsidR="00726118">
        <w:t xml:space="preserve">отдельные ее разделы, после чего </w:t>
      </w:r>
      <w:r w:rsidR="00726118" w:rsidRPr="00A8527E">
        <w:t>закупк</w:t>
      </w:r>
      <w:r w:rsidR="00726118">
        <w:t>у</w:t>
      </w:r>
      <w:r w:rsidR="00726118" w:rsidRPr="00A8527E">
        <w:t xml:space="preserve"> </w:t>
      </w:r>
      <w:r w:rsidR="00726118">
        <w:t>необходимо разместить</w:t>
      </w:r>
      <w:r w:rsidR="00A8527E" w:rsidRPr="00A8527E">
        <w:t xml:space="preserve"> повторно.</w:t>
      </w:r>
    </w:p>
    <w:p w:rsidR="00A8527E" w:rsidRDefault="00A8527E" w:rsidP="00A8527E">
      <w:pPr>
        <w:tabs>
          <w:tab w:val="left" w:pos="5550"/>
        </w:tabs>
        <w:ind w:firstLine="709"/>
        <w:jc w:val="both"/>
        <w:rPr>
          <w:b/>
          <w:szCs w:val="20"/>
        </w:rPr>
      </w:pPr>
      <w:r>
        <w:rPr>
          <w:b/>
          <w:sz w:val="26"/>
          <w:szCs w:val="26"/>
        </w:rPr>
        <w:t xml:space="preserve"> </w:t>
      </w: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A8527E">
        <w:rPr>
          <w:b/>
          <w:szCs w:val="20"/>
        </w:rPr>
        <w:t>Голосовали</w:t>
      </w:r>
      <w:r w:rsidR="00276552" w:rsidRPr="00744326">
        <w:rPr>
          <w:b/>
          <w:szCs w:val="20"/>
        </w:rPr>
        <w:t>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3B6352">
        <w:rPr>
          <w:szCs w:val="20"/>
        </w:rPr>
        <w:t>8</w:t>
      </w:r>
    </w:p>
    <w:p w:rsidR="006A0BA8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C214A4" w:rsidTr="00E518A4">
        <w:tc>
          <w:tcPr>
            <w:tcW w:w="2727" w:type="dxa"/>
          </w:tcPr>
          <w:p w:rsidR="00C214A4" w:rsidRDefault="00C214A4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214A4" w:rsidRDefault="00C214A4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214A4" w:rsidRDefault="00C214A4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640DF0" w:rsidRDefault="006764C0" w:rsidP="00640DF0">
      <w:pPr>
        <w:ind w:firstLine="709"/>
        <w:jc w:val="both"/>
        <w:rPr>
          <w:szCs w:val="20"/>
        </w:rPr>
      </w:pPr>
      <w:r w:rsidRPr="004C3606">
        <w:rPr>
          <w:b/>
          <w:szCs w:val="20"/>
        </w:rPr>
        <w:t>6. Решили:</w:t>
      </w:r>
      <w:r w:rsidR="00640DF0">
        <w:rPr>
          <w:b/>
          <w:szCs w:val="20"/>
        </w:rPr>
        <w:t xml:space="preserve"> </w:t>
      </w:r>
      <w:proofErr w:type="gramStart"/>
      <w:r w:rsidR="00640DF0" w:rsidRPr="00640DF0">
        <w:rPr>
          <w:szCs w:val="20"/>
        </w:rPr>
        <w:t>В</w:t>
      </w:r>
      <w:proofErr w:type="gramEnd"/>
      <w:r w:rsidR="00640DF0" w:rsidRPr="00640DF0">
        <w:rPr>
          <w:szCs w:val="20"/>
        </w:rPr>
        <w:t xml:space="preserve"> связи с тем, что</w:t>
      </w:r>
      <w:r w:rsidR="00640DF0">
        <w:rPr>
          <w:b/>
          <w:szCs w:val="20"/>
        </w:rPr>
        <w:t xml:space="preserve"> </w:t>
      </w:r>
      <w:r w:rsidR="00640DF0" w:rsidRPr="007759B6">
        <w:t>на участие в запросе предложений не подана ни одна заявка</w:t>
      </w:r>
      <w:r w:rsidR="00640DF0">
        <w:t xml:space="preserve">, </w:t>
      </w:r>
      <w:r w:rsidR="00640DF0">
        <w:rPr>
          <w:szCs w:val="20"/>
        </w:rPr>
        <w:t>признать запрос предложений в электронной форме несостоявшимся на основании пункта 3 части 3 раздела 10 документации о закупке.</w:t>
      </w:r>
    </w:p>
    <w:p w:rsidR="00A8527E" w:rsidRDefault="00A8527E" w:rsidP="00640DF0">
      <w:pPr>
        <w:ind w:firstLine="709"/>
        <w:jc w:val="both"/>
        <w:rPr>
          <w:szCs w:val="20"/>
        </w:rPr>
      </w:pPr>
      <w:r>
        <w:rPr>
          <w:szCs w:val="20"/>
        </w:rPr>
        <w:t>Внести изменения в отдельные разделы документации о закупке</w:t>
      </w:r>
      <w:r w:rsidR="00726118">
        <w:rPr>
          <w:szCs w:val="20"/>
        </w:rPr>
        <w:t xml:space="preserve"> </w:t>
      </w:r>
      <w:r w:rsidR="00726118">
        <w:t>на выполнение работ</w:t>
      </w:r>
      <w:r w:rsidR="00726118" w:rsidRPr="00840C21">
        <w:t xml:space="preserve"> по разработке проектно</w:t>
      </w:r>
      <w:r w:rsidR="00726118">
        <w:t>й</w:t>
      </w:r>
      <w:r w:rsidR="00726118" w:rsidRPr="00840C21">
        <w:t xml:space="preserve"> документации для выполнения работ по </w:t>
      </w:r>
      <w:r w:rsidR="00726118">
        <w:t>сохранению объекта культурного наследия «К</w:t>
      </w:r>
      <w:r w:rsidR="00726118" w:rsidRPr="00840C21">
        <w:t>апитальн</w:t>
      </w:r>
      <w:r w:rsidR="00726118">
        <w:t>ый</w:t>
      </w:r>
      <w:r w:rsidR="00726118" w:rsidRPr="00840C21">
        <w:t xml:space="preserve"> ремонт квартир с перепланировкой и общего домового имущества</w:t>
      </w:r>
      <w:r w:rsidR="00726118">
        <w:t>, реставрация и приспособление для современного использования</w:t>
      </w:r>
      <w:r w:rsidR="00726118" w:rsidRPr="00840C21">
        <w:t xml:space="preserve"> здания</w:t>
      </w:r>
      <w:r w:rsidR="00726118">
        <w:t xml:space="preserve"> «2-й Служительский флигель»</w:t>
      </w:r>
      <w:r w:rsidR="00726118" w:rsidRPr="00840C21">
        <w:t xml:space="preserve">, расположенного по адресу: Санкт-Петербург, </w:t>
      </w:r>
      <w:r w:rsidR="00726118">
        <w:t>Кронштадт, улица Флотская,</w:t>
      </w:r>
      <w:r w:rsidR="00726118" w:rsidRPr="00840C21">
        <w:t xml:space="preserve"> дом </w:t>
      </w:r>
      <w:r w:rsidR="00726118">
        <w:t xml:space="preserve">10, литера А </w:t>
      </w:r>
      <w:r>
        <w:rPr>
          <w:szCs w:val="20"/>
        </w:rPr>
        <w:t>и разместить</w:t>
      </w:r>
      <w:r w:rsidR="00640DF0">
        <w:rPr>
          <w:szCs w:val="20"/>
        </w:rPr>
        <w:t xml:space="preserve"> информацию о проведении</w:t>
      </w:r>
      <w:r w:rsidR="00726118">
        <w:rPr>
          <w:szCs w:val="20"/>
        </w:rPr>
        <w:t xml:space="preserve"> закупки, </w:t>
      </w:r>
      <w:r>
        <w:rPr>
          <w:szCs w:val="20"/>
        </w:rPr>
        <w:t xml:space="preserve"> повторно.</w:t>
      </w:r>
    </w:p>
    <w:p w:rsidR="000B760C" w:rsidRDefault="0082072C" w:rsidP="0082072C">
      <w:pPr>
        <w:ind w:firstLine="709"/>
        <w:jc w:val="both"/>
      </w:pPr>
      <w:r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6352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0DF0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26118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8527E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47918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5E50-C607-4DB2-8C0D-A639EA25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47</cp:revision>
  <cp:lastPrinted>2019-08-26T12:22:00Z</cp:lastPrinted>
  <dcterms:created xsi:type="dcterms:W3CDTF">2018-06-19T08:56:00Z</dcterms:created>
  <dcterms:modified xsi:type="dcterms:W3CDTF">2022-03-09T14:31:00Z</dcterms:modified>
</cp:coreProperties>
</file>