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F70" w:rsidRDefault="003B7F70" w:rsidP="005C74E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>
        <w:rPr>
          <w:b/>
          <w:spacing w:val="60"/>
          <w:sz w:val="28"/>
          <w:szCs w:val="28"/>
        </w:rPr>
        <w:t>3/2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/2021</w:t>
      </w:r>
      <w:r w:rsidRPr="00634533">
        <w:rPr>
          <w:b/>
          <w:spacing w:val="60"/>
          <w:sz w:val="28"/>
          <w:szCs w:val="28"/>
        </w:rPr>
        <w:t>/</w:t>
      </w:r>
      <w:r w:rsidRPr="0047381E">
        <w:t xml:space="preserve"> </w:t>
      </w:r>
      <w:r w:rsidRPr="007F452C">
        <w:rPr>
          <w:b/>
          <w:spacing w:val="60"/>
          <w:sz w:val="28"/>
          <w:szCs w:val="28"/>
        </w:rPr>
        <w:t>32110312373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 xml:space="preserve">заседания Комиссии по закупочной деятельности </w:t>
      </w:r>
    </w:p>
    <w:p w:rsidR="00DF0608" w:rsidRPr="00526F2F" w:rsidRDefault="00DF0608" w:rsidP="005C74EC">
      <w:pPr>
        <w:jc w:val="center"/>
        <w:rPr>
          <w:b/>
        </w:rPr>
      </w:pPr>
      <w:r w:rsidRPr="00526F2F">
        <w:rPr>
          <w:b/>
        </w:rPr>
        <w:t>А</w:t>
      </w:r>
      <w:r w:rsidR="000438F5" w:rsidRPr="00526F2F">
        <w:rPr>
          <w:b/>
        </w:rPr>
        <w:t>кционерного общества</w:t>
      </w:r>
      <w:r w:rsidRPr="00526F2F">
        <w:rPr>
          <w:b/>
        </w:rPr>
        <w:t xml:space="preserve"> «Санкт-Петербургский центр доступного жилья» </w:t>
      </w:r>
    </w:p>
    <w:p w:rsidR="003B7F70" w:rsidRPr="00526F2F" w:rsidRDefault="003B7F70" w:rsidP="003B7F70">
      <w:pPr>
        <w:tabs>
          <w:tab w:val="left" w:pos="-142"/>
        </w:tabs>
        <w:ind w:firstLine="709"/>
        <w:jc w:val="center"/>
        <w:rPr>
          <w:b/>
          <w:bCs/>
        </w:rPr>
      </w:pPr>
      <w:r w:rsidRPr="00526F2F">
        <w:rPr>
          <w:b/>
        </w:rPr>
        <w:t xml:space="preserve">по вопросу рассмотрения заявок, поданных для участия в конкурсе в электронной форме на выполнение работ </w:t>
      </w:r>
      <w:r w:rsidRPr="007F452C">
        <w:rPr>
          <w:b/>
        </w:rPr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</w:p>
    <w:p w:rsidR="004A05D8" w:rsidRPr="002F50A6" w:rsidRDefault="004A05D8" w:rsidP="004A05D8">
      <w:pPr>
        <w:tabs>
          <w:tab w:val="left" w:pos="-142"/>
        </w:tabs>
        <w:ind w:firstLine="709"/>
        <w:jc w:val="center"/>
        <w:rPr>
          <w:b/>
        </w:rPr>
      </w:pPr>
    </w:p>
    <w:p w:rsidR="003B7F70" w:rsidRDefault="00245C62" w:rsidP="003B7F70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</w:t>
      </w:r>
      <w:r w:rsidR="004169D5">
        <w:rPr>
          <w:szCs w:val="20"/>
        </w:rPr>
        <w:t xml:space="preserve">      </w:t>
      </w:r>
      <w:r w:rsidR="00DF0608" w:rsidRPr="00E7168C">
        <w:rPr>
          <w:szCs w:val="20"/>
        </w:rPr>
        <w:t xml:space="preserve">г. Санкт-Петербург                                         </w:t>
      </w:r>
      <w:r w:rsidR="00CB5A9A">
        <w:rPr>
          <w:szCs w:val="20"/>
        </w:rPr>
        <w:t xml:space="preserve">        </w:t>
      </w:r>
      <w:r w:rsidR="00DF0608" w:rsidRPr="00E7168C">
        <w:rPr>
          <w:szCs w:val="20"/>
        </w:rPr>
        <w:t xml:space="preserve">                 </w:t>
      </w:r>
      <w:r w:rsidR="0023080B">
        <w:rPr>
          <w:szCs w:val="20"/>
        </w:rPr>
        <w:t xml:space="preserve">      </w:t>
      </w:r>
      <w:r w:rsidR="00DF0608" w:rsidRPr="00E7168C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673AD8">
        <w:rPr>
          <w:szCs w:val="20"/>
        </w:rPr>
        <w:t xml:space="preserve">   </w:t>
      </w:r>
      <w:r w:rsidR="008D1D52">
        <w:rPr>
          <w:szCs w:val="20"/>
        </w:rPr>
        <w:t xml:space="preserve">   </w:t>
      </w:r>
      <w:r w:rsidR="004A05D8">
        <w:rPr>
          <w:szCs w:val="20"/>
        </w:rPr>
        <w:t xml:space="preserve">                </w:t>
      </w:r>
      <w:r w:rsidR="008D1D52">
        <w:rPr>
          <w:szCs w:val="20"/>
        </w:rPr>
        <w:t xml:space="preserve"> </w:t>
      </w:r>
      <w:proofErr w:type="gramStart"/>
      <w:r w:rsidR="008D1D52">
        <w:rPr>
          <w:szCs w:val="20"/>
        </w:rPr>
        <w:t xml:space="preserve"> </w:t>
      </w:r>
      <w:r w:rsidR="0047381E">
        <w:rPr>
          <w:szCs w:val="20"/>
        </w:rPr>
        <w:t xml:space="preserve"> </w:t>
      </w:r>
      <w:r w:rsidR="00BF0A80" w:rsidRPr="00E7168C">
        <w:rPr>
          <w:szCs w:val="20"/>
        </w:rPr>
        <w:t xml:space="preserve"> </w:t>
      </w:r>
      <w:r w:rsidR="003B7F70" w:rsidRPr="00E7168C">
        <w:rPr>
          <w:szCs w:val="20"/>
        </w:rPr>
        <w:t>«</w:t>
      </w:r>
      <w:proofErr w:type="gramEnd"/>
      <w:r w:rsidR="003B7F70">
        <w:rPr>
          <w:szCs w:val="20"/>
        </w:rPr>
        <w:t>17» июня 2021</w:t>
      </w:r>
      <w:r w:rsidR="003B7F70" w:rsidRPr="00E7168C">
        <w:rPr>
          <w:szCs w:val="20"/>
        </w:rPr>
        <w:t xml:space="preserve"> </w:t>
      </w:r>
      <w:r w:rsidR="003B7F70">
        <w:rPr>
          <w:szCs w:val="20"/>
        </w:rPr>
        <w:t>г.</w:t>
      </w:r>
    </w:p>
    <w:p w:rsidR="00DF0608" w:rsidRDefault="00DF0608" w:rsidP="003A07CF">
      <w:pPr>
        <w:tabs>
          <w:tab w:val="left" w:pos="7088"/>
        </w:tabs>
        <w:rPr>
          <w:szCs w:val="20"/>
        </w:rPr>
      </w:pPr>
    </w:p>
    <w:p w:rsidR="00EF3670" w:rsidRDefault="00EF3670" w:rsidP="003A07CF">
      <w:pPr>
        <w:tabs>
          <w:tab w:val="left" w:pos="7088"/>
        </w:tabs>
        <w:rPr>
          <w:szCs w:val="20"/>
        </w:rPr>
      </w:pPr>
    </w:p>
    <w:p w:rsidR="004A05D8" w:rsidRDefault="00EF3670" w:rsidP="00EF3670">
      <w:pPr>
        <w:pStyle w:val="a3"/>
        <w:tabs>
          <w:tab w:val="left" w:pos="5550"/>
        </w:tabs>
        <w:ind w:left="0" w:firstLine="709"/>
        <w:contextualSpacing w:val="0"/>
        <w:jc w:val="both"/>
        <w:rPr>
          <w:b/>
          <w:szCs w:val="20"/>
        </w:rPr>
      </w:pPr>
      <w:r>
        <w:rPr>
          <w:b/>
          <w:szCs w:val="20"/>
        </w:rPr>
        <w:t xml:space="preserve">1. </w:t>
      </w:r>
      <w:r w:rsidR="004A05D8" w:rsidRPr="00EF3670">
        <w:rPr>
          <w:b/>
          <w:szCs w:val="20"/>
        </w:rPr>
        <w:t xml:space="preserve">Состав Комиссии по закупочной деятельности </w:t>
      </w:r>
      <w:r>
        <w:rPr>
          <w:b/>
          <w:szCs w:val="20"/>
        </w:rPr>
        <w:t>А</w:t>
      </w:r>
      <w:r w:rsidR="004A05D8" w:rsidRPr="00EF3670">
        <w:rPr>
          <w:b/>
          <w:szCs w:val="20"/>
        </w:rPr>
        <w:t xml:space="preserve">кционерного общества </w:t>
      </w:r>
      <w:r w:rsidR="004A05D8" w:rsidRPr="00EF3670">
        <w:rPr>
          <w:b/>
          <w:szCs w:val="20"/>
        </w:rPr>
        <w:br/>
        <w:t>«Санкт-Петербургский центр доступного жилья»:</w:t>
      </w:r>
    </w:p>
    <w:p w:rsidR="00EF3670" w:rsidRPr="00EF3670" w:rsidRDefault="00EF3670" w:rsidP="00EF3670">
      <w:pPr>
        <w:pStyle w:val="a3"/>
        <w:tabs>
          <w:tab w:val="left" w:pos="5550"/>
        </w:tabs>
        <w:spacing w:after="80"/>
        <w:ind w:left="709"/>
        <w:jc w:val="both"/>
        <w:rPr>
          <w:b/>
          <w:szCs w:val="20"/>
        </w:rPr>
      </w:pP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4A05D8" w:rsidRPr="00655CE5" w:rsidRDefault="004A05D8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4A05D8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4A05D8" w:rsidRPr="00655CE5" w:rsidRDefault="004A05D8" w:rsidP="003B7F70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4A05D8" w:rsidRPr="00655CE5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4A05D8" w:rsidRDefault="004A05D8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EF3670" w:rsidRDefault="00EF3670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</w:p>
    <w:p w:rsidR="004A05D8" w:rsidRPr="00655CE5" w:rsidRDefault="004A05D8" w:rsidP="004A05D8">
      <w:pPr>
        <w:tabs>
          <w:tab w:val="left" w:pos="5550"/>
        </w:tabs>
        <w:spacing w:after="80"/>
        <w:ind w:firstLine="567"/>
        <w:rPr>
          <w:b/>
          <w:szCs w:val="20"/>
        </w:rPr>
      </w:pPr>
      <w:r w:rsidRPr="00655CE5">
        <w:rPr>
          <w:b/>
          <w:szCs w:val="20"/>
        </w:rPr>
        <w:t>2. Информация о присутствующих на заседании: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Председатель комиссии: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 – </w:t>
      </w:r>
      <w:r w:rsidRPr="00655CE5">
        <w:rPr>
          <w:b/>
        </w:rPr>
        <w:t>Зубарев Д.Ю.</w:t>
      </w:r>
      <w:r w:rsidRPr="00655CE5">
        <w:t>, генеральный директор АО «СПб ЦДЖ»;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 xml:space="preserve">Заместитель председателя комиссии: 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Шумаков С.В.,</w:t>
      </w:r>
      <w:r w:rsidRPr="00655CE5">
        <w:t xml:space="preserve"> заместитель генерального директора по работе с недвижимостью и обеспечению деятельности;</w:t>
      </w:r>
    </w:p>
    <w:p w:rsidR="003B7F70" w:rsidRPr="00655CE5" w:rsidRDefault="003B7F70" w:rsidP="003B7F70">
      <w:pPr>
        <w:pStyle w:val="a3"/>
        <w:tabs>
          <w:tab w:val="left" w:pos="284"/>
        </w:tabs>
        <w:spacing w:after="40"/>
        <w:ind w:left="0" w:firstLine="567"/>
        <w:contextualSpacing w:val="0"/>
        <w:jc w:val="both"/>
      </w:pPr>
      <w:r w:rsidRPr="00655CE5">
        <w:t>Члены комиссии:</w:t>
      </w:r>
    </w:p>
    <w:p w:rsidR="003B7F70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t xml:space="preserve"> </w:t>
      </w:r>
      <w:r>
        <w:rPr>
          <w:b/>
        </w:rPr>
        <w:t>Еловченкова М.Н</w:t>
      </w:r>
      <w:r w:rsidRPr="00655CE5">
        <w:rPr>
          <w:b/>
        </w:rPr>
        <w:t>.,</w:t>
      </w:r>
      <w:r w:rsidRPr="00655CE5">
        <w:t xml:space="preserve"> </w:t>
      </w:r>
      <w:r>
        <w:t>з</w:t>
      </w:r>
      <w:r w:rsidRPr="00E85A27">
        <w:t>аместитель генерального директора по проектированию, строительству и реконструкции</w:t>
      </w:r>
      <w:r w:rsidRPr="00655CE5">
        <w:t>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>
        <w:t xml:space="preserve"> </w:t>
      </w:r>
      <w:r w:rsidRPr="009004F6">
        <w:rPr>
          <w:b/>
        </w:rPr>
        <w:t>Носов В.А.,</w:t>
      </w:r>
      <w:r>
        <w:t xml:space="preserve"> </w:t>
      </w:r>
      <w:r w:rsidRPr="00655CE5">
        <w:t>заместитель генерального директора по</w:t>
      </w:r>
      <w:r>
        <w:t xml:space="preserve"> капитальному ремонту;</w:t>
      </w:r>
    </w:p>
    <w:p w:rsidR="003B7F70" w:rsidRPr="00655CE5" w:rsidRDefault="003B7F70" w:rsidP="003B7F70">
      <w:pPr>
        <w:numPr>
          <w:ilvl w:val="0"/>
          <w:numId w:val="1"/>
        </w:numPr>
        <w:spacing w:after="40"/>
        <w:ind w:left="0" w:firstLine="567"/>
        <w:jc w:val="both"/>
      </w:pPr>
      <w:r w:rsidRPr="00655CE5">
        <w:rPr>
          <w:b/>
        </w:rPr>
        <w:t xml:space="preserve"> Рощупкин А.Т.,</w:t>
      </w:r>
      <w:r w:rsidRPr="00655CE5">
        <w:t xml:space="preserve"> заместитель генерального директора по безопасности;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Петряхина Н.В.</w:t>
      </w:r>
      <w:r w:rsidRPr="00655CE5">
        <w:t>, директор финансового департамента;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Мельникова Н.В.</w:t>
      </w:r>
      <w:r w:rsidRPr="00655CE5">
        <w:t>, директор юридического департамента;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Цветкова С.П.</w:t>
      </w:r>
      <w:r w:rsidRPr="00655CE5">
        <w:t>,   директор административного департамента;</w:t>
      </w:r>
    </w:p>
    <w:p w:rsidR="003B7F70" w:rsidRPr="00655CE5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Григорьева Е.В</w:t>
      </w:r>
      <w:r w:rsidRPr="00655CE5">
        <w:t>., руководитель управления методологии;</w:t>
      </w:r>
    </w:p>
    <w:p w:rsidR="003B7F70" w:rsidRDefault="003B7F70" w:rsidP="003B7F70">
      <w:pPr>
        <w:pStyle w:val="a3"/>
        <w:numPr>
          <w:ilvl w:val="0"/>
          <w:numId w:val="1"/>
        </w:numPr>
        <w:spacing w:after="40"/>
        <w:ind w:left="0" w:firstLine="567"/>
        <w:contextualSpacing w:val="0"/>
        <w:jc w:val="both"/>
      </w:pPr>
      <w:r w:rsidRPr="00655CE5">
        <w:rPr>
          <w:b/>
        </w:rPr>
        <w:t xml:space="preserve"> Старцева А.В.,</w:t>
      </w:r>
      <w:r w:rsidRPr="00655CE5">
        <w:t xml:space="preserve"> начальник отдела конкурсных закупок юридического департамента- секретарь комиссии.</w:t>
      </w:r>
    </w:p>
    <w:p w:rsidR="00F11593" w:rsidRDefault="00673AD8" w:rsidP="00673AD8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="00EF3670">
        <w:rPr>
          <w:b/>
        </w:rPr>
        <w:t xml:space="preserve">В </w:t>
      </w:r>
      <w:r w:rsidR="00D409EE" w:rsidRPr="00744326">
        <w:rPr>
          <w:b/>
        </w:rPr>
        <w:t>соответствии с Положени</w:t>
      </w:r>
      <w:r w:rsidR="00952ECD">
        <w:rPr>
          <w:b/>
        </w:rPr>
        <w:t>ем</w:t>
      </w:r>
      <w:r w:rsidR="00D409EE" w:rsidRPr="00744326">
        <w:rPr>
          <w:b/>
        </w:rPr>
        <w:t xml:space="preserve"> о коми</w:t>
      </w:r>
      <w:r w:rsidR="00FF6996">
        <w:rPr>
          <w:b/>
        </w:rPr>
        <w:t xml:space="preserve">ссии по закупочной деятельности </w:t>
      </w:r>
      <w:r w:rsidR="00247835" w:rsidRPr="00247835">
        <w:rPr>
          <w:b/>
        </w:rPr>
        <w:t>АО «СПб ЦДЖ»</w:t>
      </w:r>
      <w:r w:rsidR="00247835">
        <w:rPr>
          <w:b/>
        </w:rPr>
        <w:t xml:space="preserve"> </w:t>
      </w:r>
      <w:r w:rsidR="00D409EE" w:rsidRPr="00744326">
        <w:rPr>
          <w:b/>
        </w:rPr>
        <w:t>квору</w:t>
      </w:r>
      <w:r w:rsidR="00634533">
        <w:rPr>
          <w:b/>
        </w:rPr>
        <w:t>м имеется, заседание правомочно.</w:t>
      </w:r>
    </w:p>
    <w:p w:rsidR="00344B03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 xml:space="preserve">3. Повестка заседания: </w:t>
      </w:r>
    </w:p>
    <w:p w:rsidR="00884F01" w:rsidRPr="00744326" w:rsidRDefault="00884F01" w:rsidP="00344B03">
      <w:pPr>
        <w:pStyle w:val="a3"/>
        <w:ind w:left="0" w:firstLine="709"/>
        <w:contextualSpacing w:val="0"/>
        <w:jc w:val="both"/>
        <w:rPr>
          <w:b/>
        </w:rPr>
      </w:pPr>
    </w:p>
    <w:p w:rsidR="007426FB" w:rsidRDefault="00344B03" w:rsidP="007426FB">
      <w:pPr>
        <w:tabs>
          <w:tab w:val="left" w:pos="-142"/>
        </w:tabs>
        <w:jc w:val="both"/>
      </w:pPr>
      <w:r>
        <w:t xml:space="preserve">            1) </w:t>
      </w:r>
      <w:r w:rsidRPr="00DF43D1">
        <w:t xml:space="preserve">Рассмотрение </w:t>
      </w:r>
      <w:r w:rsidR="00990443">
        <w:t>второй части</w:t>
      </w:r>
      <w:r>
        <w:t xml:space="preserve"> </w:t>
      </w:r>
      <w:r w:rsidR="001D7549" w:rsidRPr="003A07CF">
        <w:t>заяв</w:t>
      </w:r>
      <w:r w:rsidR="00990443">
        <w:t>ки</w:t>
      </w:r>
      <w:r w:rsidR="001D7549">
        <w:t xml:space="preserve">, </w:t>
      </w:r>
      <w:r w:rsidR="00990443">
        <w:t>поступившей</w:t>
      </w:r>
      <w:r w:rsidR="001D7549" w:rsidRPr="003A07CF">
        <w:t xml:space="preserve"> </w:t>
      </w:r>
      <w:r w:rsidRPr="003A07CF">
        <w:t xml:space="preserve">от </w:t>
      </w:r>
      <w:r w:rsidR="00990443">
        <w:t>участника</w:t>
      </w:r>
      <w:r>
        <w:t xml:space="preserve"> </w:t>
      </w:r>
      <w:r w:rsidR="00634533">
        <w:t>конкурса в электронной форме (далее-конкурс)</w:t>
      </w:r>
      <w:r w:rsidR="00990443">
        <w:t>, заинтересованного</w:t>
      </w:r>
      <w:r w:rsidRPr="003A07CF">
        <w:t xml:space="preserve"> в заключении договора </w:t>
      </w:r>
      <w:r>
        <w:t>на право</w:t>
      </w:r>
      <w:r w:rsidR="00673AD8">
        <w:t xml:space="preserve"> </w:t>
      </w:r>
      <w:r w:rsidR="00526F2F">
        <w:t xml:space="preserve">выполнения </w:t>
      </w:r>
      <w:r w:rsidR="00526F2F" w:rsidRPr="00040605">
        <w:t xml:space="preserve">работ </w:t>
      </w:r>
      <w:r w:rsidR="003B7F70" w:rsidRPr="003B7F70"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</w:p>
    <w:p w:rsidR="00990443" w:rsidRDefault="008844BE" w:rsidP="00990443">
      <w:pPr>
        <w:ind w:firstLine="709"/>
        <w:jc w:val="both"/>
      </w:pPr>
      <w:r>
        <w:rPr>
          <w:bCs/>
        </w:rPr>
        <w:t>2</w:t>
      </w:r>
      <w:r w:rsidR="00344B03">
        <w:t xml:space="preserve">) </w:t>
      </w:r>
      <w:r w:rsidR="00990443" w:rsidRPr="00712A79">
        <w:t>Прин</w:t>
      </w:r>
      <w:r w:rsidR="00990443">
        <w:t>ятие решения о соответствии участника</w:t>
      </w:r>
      <w:r w:rsidR="00990443" w:rsidRPr="00712A79">
        <w:t xml:space="preserve"> закупки </w:t>
      </w:r>
      <w:r w:rsidR="00990443">
        <w:t>требованиям документации о закупке</w:t>
      </w:r>
      <w:r w:rsidR="00990443" w:rsidRPr="00712A79">
        <w:t>.</w:t>
      </w:r>
    </w:p>
    <w:p w:rsidR="00634533" w:rsidRDefault="00634533" w:rsidP="00990443">
      <w:pPr>
        <w:tabs>
          <w:tab w:val="left" w:pos="-142"/>
        </w:tabs>
        <w:jc w:val="both"/>
      </w:pPr>
    </w:p>
    <w:p w:rsidR="00344B03" w:rsidRPr="00744326" w:rsidRDefault="00344B03" w:rsidP="00344B03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990443" w:rsidRDefault="00344B03" w:rsidP="00344B03">
      <w:pPr>
        <w:ind w:firstLine="709"/>
        <w:jc w:val="both"/>
      </w:pPr>
      <w:r>
        <w:t>1</w:t>
      </w:r>
      <w:r w:rsidRPr="00744326">
        <w:t>)  По первому вопросу –</w:t>
      </w:r>
      <w:r>
        <w:t xml:space="preserve"> </w:t>
      </w:r>
      <w:proofErr w:type="spellStart"/>
      <w:r w:rsidR="00673AD8">
        <w:t>Старцеву</w:t>
      </w:r>
      <w:proofErr w:type="spellEnd"/>
      <w:r w:rsidR="00673AD8">
        <w:t xml:space="preserve"> А.В.,</w:t>
      </w:r>
      <w:r>
        <w:t xml:space="preserve"> которая</w:t>
      </w:r>
      <w:r w:rsidRPr="00744326">
        <w:t xml:space="preserve"> </w:t>
      </w:r>
      <w:r w:rsidRPr="006250F3">
        <w:t xml:space="preserve">сообщила, что на дату и время окончания подачи заявок на участие в </w:t>
      </w:r>
      <w:r w:rsidR="00634533">
        <w:t>конкурсе</w:t>
      </w:r>
      <w:r w:rsidR="009E649D">
        <w:t xml:space="preserve"> </w:t>
      </w:r>
      <w:r w:rsidRPr="006250F3">
        <w:t>поступил</w:t>
      </w:r>
      <w:r w:rsidR="009E649D">
        <w:t>а только 1</w:t>
      </w:r>
      <w:r w:rsidRPr="006250F3">
        <w:t xml:space="preserve"> (</w:t>
      </w:r>
      <w:r w:rsidR="009E649D">
        <w:t>одна</w:t>
      </w:r>
      <w:r w:rsidRPr="006250F3">
        <w:t>) заяв</w:t>
      </w:r>
      <w:r>
        <w:t>к</w:t>
      </w:r>
      <w:r w:rsidR="009E649D">
        <w:t>а</w:t>
      </w:r>
      <w:r>
        <w:t>.</w:t>
      </w:r>
      <w:r w:rsidR="002E562D">
        <w:t xml:space="preserve">  </w:t>
      </w:r>
    </w:p>
    <w:p w:rsidR="00990443" w:rsidRDefault="00990443" w:rsidP="00990443">
      <w:pPr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3B7F70">
        <w:t>15</w:t>
      </w:r>
      <w:r>
        <w:t>.0</w:t>
      </w:r>
      <w:r w:rsidR="003B7F70">
        <w:t>6</w:t>
      </w:r>
      <w:r>
        <w:t>.2021 г. первая часть заявки была признана соответствующей требованиям документации о закупке, участник закупки допущен до стадии рассмотрения вторых частей заявок.</w:t>
      </w:r>
    </w:p>
    <w:p w:rsidR="00990443" w:rsidRDefault="00990443" w:rsidP="00990443">
      <w:pPr>
        <w:ind w:firstLine="709"/>
        <w:jc w:val="both"/>
      </w:pPr>
    </w:p>
    <w:p w:rsidR="00990443" w:rsidRDefault="00990443" w:rsidP="00990443">
      <w:pPr>
        <w:ind w:firstLine="709"/>
        <w:jc w:val="both"/>
      </w:pPr>
      <w:r w:rsidRPr="0032482C">
        <w:t>Сведения об участник</w:t>
      </w:r>
      <w:r>
        <w:t>е</w:t>
      </w:r>
      <w:r w:rsidRPr="0032482C">
        <w:t xml:space="preserve"> </w:t>
      </w:r>
      <w:r>
        <w:t>закупки</w:t>
      </w:r>
      <w:r w:rsidRPr="0032482C">
        <w:t>, предоставив</w:t>
      </w:r>
      <w:r>
        <w:t>шем заявку:</w:t>
      </w:r>
    </w:p>
    <w:p w:rsidR="00990443" w:rsidRDefault="00990443" w:rsidP="00990443">
      <w:pPr>
        <w:ind w:firstLine="709"/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3402"/>
      </w:tblGrid>
      <w:tr w:rsidR="00990443" w:rsidRPr="00744326" w:rsidTr="00990443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2551" w:type="dxa"/>
            <w:vAlign w:val="center"/>
          </w:tcPr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990443" w:rsidRPr="00D87B9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990443" w:rsidRDefault="00990443" w:rsidP="00631036">
            <w:pPr>
              <w:jc w:val="center"/>
              <w:rPr>
                <w:b/>
                <w:sz w:val="22"/>
                <w:szCs w:val="22"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  <w:p w:rsidR="00990443" w:rsidRPr="0032482C" w:rsidRDefault="00990443" w:rsidP="0063103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990443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990443" w:rsidRPr="0032482C" w:rsidRDefault="00990443" w:rsidP="00631036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3B7F70" w:rsidRPr="00744326" w:rsidTr="00990443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3B7F70" w:rsidRDefault="003B7F70" w:rsidP="003B7F70">
            <w:pPr>
              <w:jc w:val="center"/>
            </w:pPr>
            <w:r>
              <w:t>986</w:t>
            </w:r>
          </w:p>
        </w:tc>
        <w:tc>
          <w:tcPr>
            <w:tcW w:w="2551" w:type="dxa"/>
            <w:vAlign w:val="center"/>
          </w:tcPr>
          <w:p w:rsidR="003B7F70" w:rsidRDefault="003B7F70" w:rsidP="003B7F70">
            <w:pPr>
              <w:jc w:val="center"/>
            </w:pPr>
            <w:r>
              <w:t>09.06.2021 15:39:44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B7F70" w:rsidRDefault="003B7F70" w:rsidP="003B7F70">
            <w:pPr>
              <w:jc w:val="center"/>
            </w:pPr>
          </w:p>
          <w:p w:rsidR="003B7F70" w:rsidRPr="00445DFC" w:rsidRDefault="003B7F70" w:rsidP="003B7F70">
            <w:pPr>
              <w:jc w:val="center"/>
            </w:pPr>
            <w:r w:rsidRPr="00445DFC">
              <w:t>Общество с ограниченной ответственностью</w:t>
            </w:r>
            <w:r>
              <w:t xml:space="preserve"> </w:t>
            </w:r>
            <w:r w:rsidRPr="00445DFC">
              <w:t>«</w:t>
            </w:r>
            <w:r>
              <w:t>СоюзПроф</w:t>
            </w:r>
            <w:r w:rsidRPr="00445DFC">
              <w:t>»</w:t>
            </w:r>
          </w:p>
          <w:p w:rsidR="003B7F70" w:rsidRPr="00445DFC" w:rsidRDefault="003B7F70" w:rsidP="003B7F70">
            <w:pPr>
              <w:jc w:val="center"/>
            </w:pPr>
          </w:p>
          <w:p w:rsidR="003B7F70" w:rsidRPr="00445DFC" w:rsidRDefault="003B7F70" w:rsidP="003B7F70">
            <w:pPr>
              <w:jc w:val="center"/>
            </w:pPr>
            <w:r>
              <w:t xml:space="preserve">ИНН </w:t>
            </w:r>
            <w:r w:rsidRPr="003B7F70">
              <w:t>7811431755</w:t>
            </w:r>
            <w:r>
              <w:t xml:space="preserve">, КПП </w:t>
            </w:r>
            <w:r w:rsidRPr="003B7F70">
              <w:t>781101001</w:t>
            </w:r>
            <w:r w:rsidRPr="00445DFC">
              <w:t xml:space="preserve"> </w:t>
            </w:r>
          </w:p>
          <w:p w:rsidR="003B7F70" w:rsidRPr="0020728F" w:rsidRDefault="003B7F70" w:rsidP="003B7F70">
            <w:pPr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B7F70" w:rsidRDefault="003B7F70" w:rsidP="003B7F70">
            <w:pPr>
              <w:jc w:val="center"/>
            </w:pPr>
            <w:r>
              <w:t xml:space="preserve">192012, г. Санкт-Петербург, </w:t>
            </w:r>
          </w:p>
          <w:p w:rsidR="003B7F70" w:rsidRPr="0020728F" w:rsidRDefault="003B7F70" w:rsidP="003B7F70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t xml:space="preserve">пр. </w:t>
            </w:r>
            <w:proofErr w:type="spellStart"/>
            <w:r>
              <w:t>Обухов</w:t>
            </w:r>
            <w:bookmarkStart w:id="0" w:name="_GoBack"/>
            <w:bookmarkEnd w:id="0"/>
            <w:r>
              <w:t>ской</w:t>
            </w:r>
            <w:proofErr w:type="spellEnd"/>
            <w:r>
              <w:t xml:space="preserve"> обороны, дом 112 корп. 2 Лит. И, пом.602</w:t>
            </w:r>
          </w:p>
        </w:tc>
      </w:tr>
    </w:tbl>
    <w:p w:rsidR="00990443" w:rsidRDefault="00990443" w:rsidP="00990443">
      <w:pPr>
        <w:tabs>
          <w:tab w:val="left" w:pos="5550"/>
        </w:tabs>
        <w:jc w:val="both"/>
        <w:rPr>
          <w:szCs w:val="20"/>
        </w:rPr>
      </w:pPr>
      <w:r>
        <w:rPr>
          <w:szCs w:val="20"/>
        </w:rPr>
        <w:t xml:space="preserve">           </w:t>
      </w:r>
    </w:p>
    <w:p w:rsidR="00990443" w:rsidRDefault="00990443" w:rsidP="00990443">
      <w:pPr>
        <w:tabs>
          <w:tab w:val="left" w:pos="5550"/>
        </w:tabs>
        <w:ind w:firstLine="709"/>
        <w:jc w:val="both"/>
      </w:pPr>
      <w:r>
        <w:rPr>
          <w:szCs w:val="20"/>
        </w:rPr>
        <w:t xml:space="preserve">2) </w:t>
      </w:r>
      <w:r w:rsidRPr="007354BD">
        <w:t xml:space="preserve"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</w:t>
      </w:r>
      <w:r>
        <w:t>конкурса</w:t>
      </w:r>
      <w:r w:rsidRPr="007354BD">
        <w:t>, и приняла следующее решение:</w:t>
      </w:r>
    </w:p>
    <w:p w:rsidR="00990443" w:rsidRDefault="00990443" w:rsidP="00990443">
      <w:pPr>
        <w:tabs>
          <w:tab w:val="left" w:pos="5550"/>
        </w:tabs>
        <w:jc w:val="both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3827"/>
        <w:gridCol w:w="3402"/>
      </w:tblGrid>
      <w:tr w:rsidR="00990443" w:rsidTr="00990443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443" w:rsidRPr="00245C62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Pr="009171C0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990443" w:rsidRPr="009171C0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  <w:p w:rsidR="00884F01" w:rsidRPr="009171C0" w:rsidRDefault="00884F01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443" w:rsidRPr="00450B52" w:rsidRDefault="00990443" w:rsidP="00631036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450B52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990443" w:rsidRPr="00B21D80" w:rsidTr="00990443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D919BD" w:rsidRDefault="003B7F70" w:rsidP="00631036">
            <w:pPr>
              <w:autoSpaceDE w:val="0"/>
              <w:autoSpaceDN w:val="0"/>
              <w:adjustRightInd w:val="0"/>
              <w:jc w:val="center"/>
            </w:pPr>
            <w:r>
              <w:t>986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9D189C" w:rsidRDefault="00990443" w:rsidP="00631036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445DFC">
              <w:t>Общество с ограниченной ответственностью</w:t>
            </w:r>
            <w:r>
              <w:t xml:space="preserve"> </w:t>
            </w:r>
            <w:r w:rsidR="0069560A" w:rsidRPr="0069560A">
              <w:t>«СоюзПроф»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</w:p>
          <w:p w:rsidR="00990443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Документы</w:t>
            </w:r>
            <w:r w:rsidRPr="0020728F">
              <w:rPr>
                <w:szCs w:val="24"/>
              </w:rPr>
              <w:t xml:space="preserve"> участника </w:t>
            </w:r>
            <w:r>
              <w:rPr>
                <w:szCs w:val="24"/>
              </w:rPr>
              <w:br/>
            </w:r>
            <w:r w:rsidRPr="00884F01">
              <w:rPr>
                <w:szCs w:val="24"/>
              </w:rPr>
              <w:t>соответствуют</w:t>
            </w:r>
            <w:r>
              <w:rPr>
                <w:szCs w:val="24"/>
              </w:rPr>
              <w:t xml:space="preserve"> требованиям, установленным конкурсной документацией</w:t>
            </w:r>
          </w:p>
          <w:p w:rsidR="00990443" w:rsidRPr="0020728F" w:rsidRDefault="00990443" w:rsidP="00631036">
            <w:pPr>
              <w:pStyle w:val="3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43" w:rsidRPr="009F496E" w:rsidRDefault="00884F01" w:rsidP="00884F01">
            <w:pPr>
              <w:jc w:val="center"/>
            </w:pPr>
            <w:r>
              <w:rPr>
                <w:bCs/>
              </w:rPr>
              <w:t>Допустить до участия в закупке</w:t>
            </w:r>
          </w:p>
          <w:p w:rsidR="00990443" w:rsidRPr="00450B52" w:rsidRDefault="00990443" w:rsidP="00631036">
            <w:pPr>
              <w:pStyle w:val="3"/>
              <w:ind w:left="0" w:firstLine="0"/>
              <w:jc w:val="center"/>
              <w:rPr>
                <w:sz w:val="20"/>
              </w:rPr>
            </w:pPr>
          </w:p>
        </w:tc>
      </w:tr>
    </w:tbl>
    <w:p w:rsidR="00344B03" w:rsidRDefault="00344B03" w:rsidP="00344B03">
      <w:pPr>
        <w:tabs>
          <w:tab w:val="left" w:pos="5550"/>
        </w:tabs>
        <w:jc w:val="both"/>
        <w:rPr>
          <w:szCs w:val="20"/>
        </w:rPr>
      </w:pPr>
    </w:p>
    <w:p w:rsidR="00884F01" w:rsidRDefault="00884F01" w:rsidP="00344B03">
      <w:pPr>
        <w:tabs>
          <w:tab w:val="left" w:pos="5550"/>
        </w:tabs>
        <w:jc w:val="both"/>
        <w:rPr>
          <w:szCs w:val="20"/>
        </w:rPr>
      </w:pPr>
    </w:p>
    <w:p w:rsidR="00276552" w:rsidRPr="00744326" w:rsidRDefault="00D0308A" w:rsidP="009F1FA2">
      <w:pPr>
        <w:ind w:firstLine="709"/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</w:t>
      </w:r>
      <w:r w:rsidR="008A5597">
        <w:rPr>
          <w:b/>
          <w:szCs w:val="20"/>
        </w:rPr>
        <w:t xml:space="preserve">5. </w:t>
      </w:r>
      <w:r w:rsidR="00276552" w:rsidRPr="00744326">
        <w:rPr>
          <w:b/>
          <w:szCs w:val="20"/>
        </w:rPr>
        <w:t xml:space="preserve">Голосовали по </w:t>
      </w:r>
      <w:r w:rsidR="005C74EC">
        <w:rPr>
          <w:b/>
          <w:szCs w:val="20"/>
        </w:rPr>
        <w:t>второму</w:t>
      </w:r>
      <w:r w:rsidR="00276552" w:rsidRPr="00744326">
        <w:rPr>
          <w:b/>
          <w:szCs w:val="20"/>
        </w:rPr>
        <w:t xml:space="preserve"> вопросу:</w:t>
      </w:r>
    </w:p>
    <w:p w:rsidR="00276552" w:rsidRPr="0023080B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9F1FA2">
        <w:rPr>
          <w:szCs w:val="20"/>
        </w:rPr>
        <w:t>«за</w:t>
      </w:r>
      <w:r w:rsidRPr="00E972A4">
        <w:rPr>
          <w:szCs w:val="20"/>
        </w:rPr>
        <w:t xml:space="preserve">» - </w:t>
      </w:r>
      <w:r w:rsidR="00526F2F">
        <w:rPr>
          <w:szCs w:val="20"/>
        </w:rPr>
        <w:t>10</w:t>
      </w:r>
    </w:p>
    <w:p w:rsidR="00276552" w:rsidRDefault="00276552" w:rsidP="009F1FA2">
      <w:pPr>
        <w:tabs>
          <w:tab w:val="left" w:pos="5550"/>
        </w:tabs>
        <w:ind w:firstLine="709"/>
        <w:rPr>
          <w:szCs w:val="20"/>
        </w:rPr>
      </w:pP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 w:rsidR="00344B03">
        <w:rPr>
          <w:szCs w:val="20"/>
        </w:rPr>
        <w:t>0</w:t>
      </w: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884F01" w:rsidRDefault="00884F01" w:rsidP="009F1FA2">
      <w:pPr>
        <w:tabs>
          <w:tab w:val="left" w:pos="5550"/>
        </w:tabs>
        <w:ind w:firstLine="709"/>
        <w:rPr>
          <w:szCs w:val="20"/>
        </w:rPr>
      </w:pPr>
    </w:p>
    <w:p w:rsidR="0069560A" w:rsidRPr="00744326" w:rsidRDefault="0069560A" w:rsidP="009F1FA2">
      <w:pPr>
        <w:tabs>
          <w:tab w:val="left" w:pos="5550"/>
        </w:tabs>
        <w:ind w:firstLine="709"/>
        <w:rPr>
          <w:szCs w:val="20"/>
        </w:rPr>
      </w:pPr>
    </w:p>
    <w:p w:rsidR="00E92192" w:rsidRDefault="00E92192" w:rsidP="006A0BA8">
      <w:pPr>
        <w:tabs>
          <w:tab w:val="left" w:pos="5550"/>
        </w:tabs>
        <w:ind w:firstLine="709"/>
        <w:rPr>
          <w:szCs w:val="20"/>
        </w:rPr>
      </w:pPr>
    </w:p>
    <w:tbl>
      <w:tblPr>
        <w:tblStyle w:val="a6"/>
        <w:tblW w:w="10665" w:type="dxa"/>
        <w:tblInd w:w="108" w:type="dxa"/>
        <w:tblLook w:val="04A0" w:firstRow="1" w:lastRow="0" w:firstColumn="1" w:lastColumn="0" w:noHBand="0" w:noVBand="1"/>
      </w:tblPr>
      <w:tblGrid>
        <w:gridCol w:w="3011"/>
        <w:gridCol w:w="3827"/>
        <w:gridCol w:w="3827"/>
      </w:tblGrid>
      <w:tr w:rsidR="00526F2F" w:rsidTr="00526F2F"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26F2F" w:rsidRDefault="00526F2F" w:rsidP="00AF5BEC">
            <w:pPr>
              <w:jc w:val="center"/>
            </w:pPr>
            <w:r>
              <w:t>«ЗА»</w:t>
            </w:r>
          </w:p>
          <w:p w:rsidR="00526F2F" w:rsidRDefault="00526F2F" w:rsidP="00AF5BEC">
            <w:pPr>
              <w:jc w:val="center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center"/>
            </w:pPr>
            <w:r>
              <w:t>«ПРОТИВ»</w:t>
            </w:r>
          </w:p>
        </w:tc>
      </w:tr>
      <w:tr w:rsidR="00526F2F" w:rsidTr="00526F2F">
        <w:tc>
          <w:tcPr>
            <w:tcW w:w="3011" w:type="dxa"/>
            <w:tcBorders>
              <w:top w:val="single" w:sz="4" w:space="0" w:color="auto"/>
            </w:tcBorders>
          </w:tcPr>
          <w:p w:rsidR="00526F2F" w:rsidRDefault="00526F2F" w:rsidP="00AF5BEC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AF5BEC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AF5BEC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 w:rsidRPr="00AA3B8D">
              <w:t>Петряхина Н.В</w:t>
            </w:r>
            <w:r>
              <w:t>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B97A66" w:rsidRDefault="00526F2F" w:rsidP="00E040C9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Default="00526F2F" w:rsidP="00E040C9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  <w:tr w:rsidR="00526F2F" w:rsidTr="00526F2F">
        <w:tc>
          <w:tcPr>
            <w:tcW w:w="3011" w:type="dxa"/>
          </w:tcPr>
          <w:p w:rsidR="00526F2F" w:rsidRPr="00837D47" w:rsidRDefault="00526F2F" w:rsidP="00E040C9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  <w:tc>
          <w:tcPr>
            <w:tcW w:w="3827" w:type="dxa"/>
          </w:tcPr>
          <w:p w:rsidR="00526F2F" w:rsidRDefault="00526F2F" w:rsidP="00E040C9">
            <w:pPr>
              <w:jc w:val="both"/>
            </w:pPr>
          </w:p>
        </w:tc>
      </w:tr>
    </w:tbl>
    <w:p w:rsidR="00567A7F" w:rsidRDefault="00567A7F" w:rsidP="002E562D">
      <w:pPr>
        <w:ind w:firstLine="709"/>
        <w:jc w:val="both"/>
        <w:rPr>
          <w:b/>
          <w:szCs w:val="20"/>
        </w:rPr>
      </w:pPr>
    </w:p>
    <w:p w:rsidR="00B415DE" w:rsidRDefault="006764C0" w:rsidP="00B415DE">
      <w:pPr>
        <w:tabs>
          <w:tab w:val="left" w:pos="-142"/>
        </w:tabs>
        <w:ind w:firstLine="709"/>
        <w:jc w:val="both"/>
      </w:pPr>
      <w:r w:rsidRPr="004C3606">
        <w:rPr>
          <w:b/>
          <w:szCs w:val="20"/>
        </w:rPr>
        <w:t>6. Решили:</w:t>
      </w:r>
      <w:r>
        <w:rPr>
          <w:szCs w:val="20"/>
        </w:rPr>
        <w:t xml:space="preserve"> </w:t>
      </w:r>
      <w:r w:rsidR="00B415DE">
        <w:t>Признать конкурс</w:t>
      </w:r>
      <w:r w:rsidR="00B415DE" w:rsidRPr="00E33F5A">
        <w:t xml:space="preserve"> в электронной форме</w:t>
      </w:r>
      <w:r w:rsidR="00B415DE">
        <w:t xml:space="preserve"> несо</w:t>
      </w:r>
      <w:r w:rsidR="00884F01">
        <w:t>стоявшимся на основании пункта 1</w:t>
      </w:r>
      <w:r w:rsidR="00B415DE">
        <w:t xml:space="preserve"> части 3 раздела 10 конкурсной документации, в связи с </w:t>
      </w:r>
      <w:r w:rsidR="00884F01">
        <w:t xml:space="preserve">тем, что на участие в закупке была подана только одна заявка и заключить договор на выполнение </w:t>
      </w:r>
      <w:r w:rsidR="00884F01" w:rsidRPr="00040605">
        <w:t xml:space="preserve">работ </w:t>
      </w:r>
      <w:r w:rsidR="003B7F70" w:rsidRPr="003B7F70">
        <w:t>по сохранению объекта культурного наследия регионального значения, капитальный ремонт и реставрации квартир с перепланировкой, капитальный ремонт общего домового имущества в части приспособления для современного использования жилого дома, расположенного по адресу: Санкт-Петербург, Кондратьевский пр., д.40, корп. 1</w:t>
      </w:r>
      <w:r w:rsidR="003B7F70">
        <w:t>с</w:t>
      </w:r>
      <w:r w:rsidR="00884F01">
        <w:t xml:space="preserve"> единственным участником закупки по цене, предложенной в заявке участника. </w:t>
      </w:r>
    </w:p>
    <w:p w:rsidR="00B415DE" w:rsidRDefault="00B415DE" w:rsidP="00B415DE">
      <w:pPr>
        <w:tabs>
          <w:tab w:val="left" w:pos="5550"/>
        </w:tabs>
        <w:ind w:firstLine="709"/>
        <w:jc w:val="both"/>
      </w:pPr>
    </w:p>
    <w:p w:rsidR="000B760C" w:rsidRDefault="000B760C" w:rsidP="00634533">
      <w:pPr>
        <w:ind w:firstLine="709"/>
        <w:jc w:val="both"/>
      </w:pPr>
    </w:p>
    <w:sectPr w:rsidR="000B760C" w:rsidSect="00634533">
      <w:pgSz w:w="11906" w:h="16838"/>
      <w:pgMar w:top="567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B47EF9"/>
    <w:multiLevelType w:val="hybridMultilevel"/>
    <w:tmpl w:val="724072F0"/>
    <w:lvl w:ilvl="0" w:tplc="3F9CD6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E9743E7"/>
    <w:multiLevelType w:val="hybridMultilevel"/>
    <w:tmpl w:val="925EC0F4"/>
    <w:lvl w:ilvl="0" w:tplc="B9708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BDE"/>
    <w:rsid w:val="00073612"/>
    <w:rsid w:val="00077D74"/>
    <w:rsid w:val="00093772"/>
    <w:rsid w:val="0009796D"/>
    <w:rsid w:val="000B0B04"/>
    <w:rsid w:val="000B6AB6"/>
    <w:rsid w:val="000B760C"/>
    <w:rsid w:val="000B77B8"/>
    <w:rsid w:val="000E39A9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62DA"/>
    <w:rsid w:val="00132F25"/>
    <w:rsid w:val="00134221"/>
    <w:rsid w:val="00137338"/>
    <w:rsid w:val="001514D1"/>
    <w:rsid w:val="001636BE"/>
    <w:rsid w:val="00165B3C"/>
    <w:rsid w:val="001A2744"/>
    <w:rsid w:val="001A5606"/>
    <w:rsid w:val="001A68B5"/>
    <w:rsid w:val="001B280F"/>
    <w:rsid w:val="001C1584"/>
    <w:rsid w:val="001C6ADF"/>
    <w:rsid w:val="001D7549"/>
    <w:rsid w:val="001D7AEA"/>
    <w:rsid w:val="001E1DB3"/>
    <w:rsid w:val="001E2368"/>
    <w:rsid w:val="001E583C"/>
    <w:rsid w:val="001F4189"/>
    <w:rsid w:val="001F582A"/>
    <w:rsid w:val="001F5BED"/>
    <w:rsid w:val="001F7FB5"/>
    <w:rsid w:val="00201E0A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C3075"/>
    <w:rsid w:val="002D2F2F"/>
    <w:rsid w:val="002D3C0F"/>
    <w:rsid w:val="002E0339"/>
    <w:rsid w:val="002E207A"/>
    <w:rsid w:val="002E2981"/>
    <w:rsid w:val="002E562D"/>
    <w:rsid w:val="002F10D2"/>
    <w:rsid w:val="0030574F"/>
    <w:rsid w:val="00307B76"/>
    <w:rsid w:val="00314D2D"/>
    <w:rsid w:val="003214DF"/>
    <w:rsid w:val="00325122"/>
    <w:rsid w:val="00327D93"/>
    <w:rsid w:val="0033315D"/>
    <w:rsid w:val="00344096"/>
    <w:rsid w:val="003445D9"/>
    <w:rsid w:val="00344B03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B7F70"/>
    <w:rsid w:val="003C02BB"/>
    <w:rsid w:val="003C1009"/>
    <w:rsid w:val="003C1624"/>
    <w:rsid w:val="003C6C99"/>
    <w:rsid w:val="003D2055"/>
    <w:rsid w:val="003E47AA"/>
    <w:rsid w:val="003F7DD5"/>
    <w:rsid w:val="00400AC3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4CEE"/>
    <w:rsid w:val="00457179"/>
    <w:rsid w:val="0046571E"/>
    <w:rsid w:val="00467E99"/>
    <w:rsid w:val="00470F5E"/>
    <w:rsid w:val="0047381E"/>
    <w:rsid w:val="0047745B"/>
    <w:rsid w:val="0048480F"/>
    <w:rsid w:val="00494EF1"/>
    <w:rsid w:val="004A05D8"/>
    <w:rsid w:val="004A0AED"/>
    <w:rsid w:val="004A73C9"/>
    <w:rsid w:val="004C3606"/>
    <w:rsid w:val="004C6C74"/>
    <w:rsid w:val="004D0D6F"/>
    <w:rsid w:val="004E7111"/>
    <w:rsid w:val="004F0F8A"/>
    <w:rsid w:val="004F6139"/>
    <w:rsid w:val="004F6778"/>
    <w:rsid w:val="00502DA2"/>
    <w:rsid w:val="005078EC"/>
    <w:rsid w:val="0051060A"/>
    <w:rsid w:val="00517CCE"/>
    <w:rsid w:val="0052442F"/>
    <w:rsid w:val="0052460A"/>
    <w:rsid w:val="00526F2F"/>
    <w:rsid w:val="005347BE"/>
    <w:rsid w:val="00543C3B"/>
    <w:rsid w:val="00551577"/>
    <w:rsid w:val="00551926"/>
    <w:rsid w:val="005664F2"/>
    <w:rsid w:val="00567A7F"/>
    <w:rsid w:val="00570ADA"/>
    <w:rsid w:val="005756DE"/>
    <w:rsid w:val="005827FE"/>
    <w:rsid w:val="005833FB"/>
    <w:rsid w:val="00585762"/>
    <w:rsid w:val="00591C36"/>
    <w:rsid w:val="00592C0D"/>
    <w:rsid w:val="005A1A09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4C59"/>
    <w:rsid w:val="006250F3"/>
    <w:rsid w:val="00630C4D"/>
    <w:rsid w:val="00630E4F"/>
    <w:rsid w:val="00634533"/>
    <w:rsid w:val="00642074"/>
    <w:rsid w:val="00644E99"/>
    <w:rsid w:val="006526DE"/>
    <w:rsid w:val="00655681"/>
    <w:rsid w:val="00657492"/>
    <w:rsid w:val="00667633"/>
    <w:rsid w:val="00671816"/>
    <w:rsid w:val="00673AD8"/>
    <w:rsid w:val="006764C0"/>
    <w:rsid w:val="00676791"/>
    <w:rsid w:val="006806A6"/>
    <w:rsid w:val="00691A0B"/>
    <w:rsid w:val="0069560A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2305D"/>
    <w:rsid w:val="00731C8C"/>
    <w:rsid w:val="00733B4C"/>
    <w:rsid w:val="00737349"/>
    <w:rsid w:val="007426FB"/>
    <w:rsid w:val="00752F85"/>
    <w:rsid w:val="00763AF5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80609A"/>
    <w:rsid w:val="00810A13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172E"/>
    <w:rsid w:val="00862512"/>
    <w:rsid w:val="00862815"/>
    <w:rsid w:val="0087216B"/>
    <w:rsid w:val="0087307F"/>
    <w:rsid w:val="008737D8"/>
    <w:rsid w:val="00877E01"/>
    <w:rsid w:val="008802D2"/>
    <w:rsid w:val="00883F8E"/>
    <w:rsid w:val="008844BE"/>
    <w:rsid w:val="00884F01"/>
    <w:rsid w:val="00886322"/>
    <w:rsid w:val="00890FCE"/>
    <w:rsid w:val="00892837"/>
    <w:rsid w:val="00892EF5"/>
    <w:rsid w:val="008930B8"/>
    <w:rsid w:val="00893139"/>
    <w:rsid w:val="00894DB5"/>
    <w:rsid w:val="00895E73"/>
    <w:rsid w:val="008A06AD"/>
    <w:rsid w:val="008A1073"/>
    <w:rsid w:val="008A27F0"/>
    <w:rsid w:val="008A5597"/>
    <w:rsid w:val="008B2FEB"/>
    <w:rsid w:val="008B3AFC"/>
    <w:rsid w:val="008B69ED"/>
    <w:rsid w:val="008C7F5A"/>
    <w:rsid w:val="008D1D52"/>
    <w:rsid w:val="008D2CBB"/>
    <w:rsid w:val="008D4DEC"/>
    <w:rsid w:val="008D6549"/>
    <w:rsid w:val="008E5ABD"/>
    <w:rsid w:val="008E5EBF"/>
    <w:rsid w:val="00904D8F"/>
    <w:rsid w:val="009068C8"/>
    <w:rsid w:val="00907CE2"/>
    <w:rsid w:val="00915232"/>
    <w:rsid w:val="00916C82"/>
    <w:rsid w:val="009171C0"/>
    <w:rsid w:val="0092419F"/>
    <w:rsid w:val="009315A4"/>
    <w:rsid w:val="00943482"/>
    <w:rsid w:val="00952ECD"/>
    <w:rsid w:val="00964816"/>
    <w:rsid w:val="00984E79"/>
    <w:rsid w:val="00990443"/>
    <w:rsid w:val="00994E30"/>
    <w:rsid w:val="00997667"/>
    <w:rsid w:val="009A2374"/>
    <w:rsid w:val="009A5833"/>
    <w:rsid w:val="009A61C6"/>
    <w:rsid w:val="009B1E7E"/>
    <w:rsid w:val="009D7933"/>
    <w:rsid w:val="009E5DE7"/>
    <w:rsid w:val="009E649D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3B8D"/>
    <w:rsid w:val="00AA4DC1"/>
    <w:rsid w:val="00AA73B0"/>
    <w:rsid w:val="00AB0125"/>
    <w:rsid w:val="00AB146D"/>
    <w:rsid w:val="00AB4FA5"/>
    <w:rsid w:val="00AC0B03"/>
    <w:rsid w:val="00AC12D1"/>
    <w:rsid w:val="00AC3C63"/>
    <w:rsid w:val="00AD24BF"/>
    <w:rsid w:val="00AF0827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073EC"/>
    <w:rsid w:val="00B20312"/>
    <w:rsid w:val="00B2060A"/>
    <w:rsid w:val="00B20753"/>
    <w:rsid w:val="00B27026"/>
    <w:rsid w:val="00B35EE4"/>
    <w:rsid w:val="00B37521"/>
    <w:rsid w:val="00B415DE"/>
    <w:rsid w:val="00B46220"/>
    <w:rsid w:val="00B6368D"/>
    <w:rsid w:val="00B64C34"/>
    <w:rsid w:val="00B75092"/>
    <w:rsid w:val="00B82190"/>
    <w:rsid w:val="00B8250D"/>
    <w:rsid w:val="00B8598F"/>
    <w:rsid w:val="00B904D8"/>
    <w:rsid w:val="00B93CF6"/>
    <w:rsid w:val="00B97A66"/>
    <w:rsid w:val="00BC0AE3"/>
    <w:rsid w:val="00BC2FD2"/>
    <w:rsid w:val="00BD093C"/>
    <w:rsid w:val="00BE05F6"/>
    <w:rsid w:val="00BF0A80"/>
    <w:rsid w:val="00BF5F26"/>
    <w:rsid w:val="00C043F7"/>
    <w:rsid w:val="00C11593"/>
    <w:rsid w:val="00C12216"/>
    <w:rsid w:val="00C24D65"/>
    <w:rsid w:val="00C31D91"/>
    <w:rsid w:val="00C50CAA"/>
    <w:rsid w:val="00C516E0"/>
    <w:rsid w:val="00C51E99"/>
    <w:rsid w:val="00C61F79"/>
    <w:rsid w:val="00C650DA"/>
    <w:rsid w:val="00C66A79"/>
    <w:rsid w:val="00C80877"/>
    <w:rsid w:val="00C85837"/>
    <w:rsid w:val="00C85BF3"/>
    <w:rsid w:val="00C95883"/>
    <w:rsid w:val="00C97DB8"/>
    <w:rsid w:val="00CB2AFF"/>
    <w:rsid w:val="00CB5A9A"/>
    <w:rsid w:val="00CB6917"/>
    <w:rsid w:val="00CC14FD"/>
    <w:rsid w:val="00CC4639"/>
    <w:rsid w:val="00CC487A"/>
    <w:rsid w:val="00CE1732"/>
    <w:rsid w:val="00CE2CE5"/>
    <w:rsid w:val="00CE45DD"/>
    <w:rsid w:val="00CE6363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90570"/>
    <w:rsid w:val="00D90C96"/>
    <w:rsid w:val="00D919BD"/>
    <w:rsid w:val="00D95CD8"/>
    <w:rsid w:val="00D96758"/>
    <w:rsid w:val="00D9759B"/>
    <w:rsid w:val="00DA4399"/>
    <w:rsid w:val="00DB41AA"/>
    <w:rsid w:val="00DB6B74"/>
    <w:rsid w:val="00DD74E6"/>
    <w:rsid w:val="00DF0608"/>
    <w:rsid w:val="00DF43D1"/>
    <w:rsid w:val="00DF6762"/>
    <w:rsid w:val="00E00636"/>
    <w:rsid w:val="00E03F42"/>
    <w:rsid w:val="00E040C9"/>
    <w:rsid w:val="00E10935"/>
    <w:rsid w:val="00E10C0C"/>
    <w:rsid w:val="00E21EEF"/>
    <w:rsid w:val="00E244A8"/>
    <w:rsid w:val="00E30A6B"/>
    <w:rsid w:val="00E37F5A"/>
    <w:rsid w:val="00E40651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82477"/>
    <w:rsid w:val="00E86846"/>
    <w:rsid w:val="00E92192"/>
    <w:rsid w:val="00E972A4"/>
    <w:rsid w:val="00EA23FF"/>
    <w:rsid w:val="00EA4B76"/>
    <w:rsid w:val="00EA6082"/>
    <w:rsid w:val="00EA695D"/>
    <w:rsid w:val="00EB364B"/>
    <w:rsid w:val="00EB3A25"/>
    <w:rsid w:val="00EC0F59"/>
    <w:rsid w:val="00EC6BBA"/>
    <w:rsid w:val="00ED1662"/>
    <w:rsid w:val="00ED40DE"/>
    <w:rsid w:val="00EE47E9"/>
    <w:rsid w:val="00EE6C3B"/>
    <w:rsid w:val="00EF3670"/>
    <w:rsid w:val="00EF5EB1"/>
    <w:rsid w:val="00EF6B9A"/>
    <w:rsid w:val="00F035C0"/>
    <w:rsid w:val="00F051C6"/>
    <w:rsid w:val="00F11593"/>
    <w:rsid w:val="00F159AA"/>
    <w:rsid w:val="00F35461"/>
    <w:rsid w:val="00F405C0"/>
    <w:rsid w:val="00F415CF"/>
    <w:rsid w:val="00F63F87"/>
    <w:rsid w:val="00F651BA"/>
    <w:rsid w:val="00F71567"/>
    <w:rsid w:val="00F77709"/>
    <w:rsid w:val="00F81E78"/>
    <w:rsid w:val="00F85A02"/>
    <w:rsid w:val="00F877DD"/>
    <w:rsid w:val="00F93084"/>
    <w:rsid w:val="00F93FA2"/>
    <w:rsid w:val="00F944D9"/>
    <w:rsid w:val="00FA3F30"/>
    <w:rsid w:val="00FB2441"/>
    <w:rsid w:val="00FB3CA1"/>
    <w:rsid w:val="00FC483A"/>
    <w:rsid w:val="00FC4A58"/>
    <w:rsid w:val="00FC6460"/>
    <w:rsid w:val="00FD6242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unhideWhenUsed/>
    <w:rsid w:val="00F81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FDE9EA-216F-4300-A727-6E28DA12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Александра</dc:creator>
  <cp:lastModifiedBy>ОАО "СПб ЦДЖ" Старцева Александра Валерьевна</cp:lastModifiedBy>
  <cp:revision>36</cp:revision>
  <cp:lastPrinted>2018-03-16T11:00:00Z</cp:lastPrinted>
  <dcterms:created xsi:type="dcterms:W3CDTF">2018-06-19T08:56:00Z</dcterms:created>
  <dcterms:modified xsi:type="dcterms:W3CDTF">2021-06-17T09:13:00Z</dcterms:modified>
</cp:coreProperties>
</file>