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D34DD">
        <w:rPr>
          <w:b/>
          <w:spacing w:val="60"/>
          <w:sz w:val="28"/>
          <w:szCs w:val="28"/>
        </w:rPr>
        <w:t>1</w:t>
      </w:r>
      <w:r w:rsidR="008059E7">
        <w:rPr>
          <w:b/>
          <w:spacing w:val="60"/>
          <w:sz w:val="28"/>
          <w:szCs w:val="28"/>
        </w:rPr>
        <w:t>6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8059E7" w:rsidRPr="008059E7">
        <w:rPr>
          <w:b/>
          <w:spacing w:val="60"/>
          <w:sz w:val="28"/>
          <w:szCs w:val="28"/>
        </w:rPr>
        <w:t>32211569956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>на право</w:t>
      </w:r>
      <w:r w:rsidR="008059E7">
        <w:rPr>
          <w:b/>
          <w:bCs/>
          <w:sz w:val="26"/>
          <w:szCs w:val="26"/>
        </w:rPr>
        <w:t xml:space="preserve"> выполнения</w:t>
      </w:r>
      <w:r w:rsidR="006C164B" w:rsidRPr="00446700">
        <w:rPr>
          <w:b/>
          <w:bCs/>
          <w:sz w:val="26"/>
          <w:szCs w:val="26"/>
        </w:rPr>
        <w:t xml:space="preserve"> </w:t>
      </w:r>
      <w:r w:rsidR="008059E7" w:rsidRPr="008059E7">
        <w:rPr>
          <w:b/>
          <w:bCs/>
          <w:sz w:val="26"/>
          <w:szCs w:val="26"/>
        </w:rPr>
        <w:t>комплекса ремонтных работ в здан</w:t>
      </w:r>
      <w:r w:rsidR="008059E7">
        <w:rPr>
          <w:b/>
          <w:bCs/>
          <w:sz w:val="26"/>
          <w:szCs w:val="26"/>
        </w:rPr>
        <w:t xml:space="preserve">ии, расположенном по адресу: </w:t>
      </w:r>
      <w:r w:rsidR="00815BF8">
        <w:rPr>
          <w:b/>
          <w:bCs/>
          <w:sz w:val="26"/>
          <w:szCs w:val="26"/>
        </w:rPr>
        <w:br/>
      </w:r>
      <w:r w:rsidR="008059E7">
        <w:rPr>
          <w:b/>
          <w:bCs/>
          <w:sz w:val="26"/>
          <w:szCs w:val="26"/>
        </w:rPr>
        <w:t xml:space="preserve">г. </w:t>
      </w:r>
      <w:r w:rsidR="008059E7" w:rsidRPr="008059E7">
        <w:rPr>
          <w:b/>
          <w:bCs/>
          <w:sz w:val="26"/>
          <w:szCs w:val="26"/>
        </w:rPr>
        <w:t>Са</w:t>
      </w:r>
      <w:r w:rsidR="008059E7">
        <w:rPr>
          <w:b/>
          <w:bCs/>
          <w:sz w:val="26"/>
          <w:szCs w:val="26"/>
        </w:rPr>
        <w:t>нкт-Петербург, г. Кронштадт, ул</w:t>
      </w:r>
      <w:r w:rsidR="00815BF8">
        <w:rPr>
          <w:b/>
          <w:bCs/>
          <w:sz w:val="26"/>
          <w:szCs w:val="26"/>
        </w:rPr>
        <w:t>.</w:t>
      </w:r>
      <w:r w:rsidR="008059E7">
        <w:rPr>
          <w:b/>
          <w:bCs/>
          <w:sz w:val="26"/>
          <w:szCs w:val="26"/>
        </w:rPr>
        <w:t xml:space="preserve"> Коммунистическая, д</w:t>
      </w:r>
      <w:r w:rsidR="00815BF8">
        <w:rPr>
          <w:b/>
          <w:bCs/>
          <w:sz w:val="26"/>
          <w:szCs w:val="26"/>
        </w:rPr>
        <w:t>.</w:t>
      </w:r>
      <w:r w:rsidR="008059E7">
        <w:rPr>
          <w:b/>
          <w:bCs/>
          <w:sz w:val="26"/>
          <w:szCs w:val="26"/>
        </w:rPr>
        <w:t xml:space="preserve"> </w:t>
      </w:r>
      <w:r w:rsidR="008059E7" w:rsidRPr="008059E7">
        <w:rPr>
          <w:b/>
          <w:bCs/>
          <w:sz w:val="26"/>
          <w:szCs w:val="26"/>
        </w:rPr>
        <w:t>5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B94B6D" w:rsidRDefault="00245C62" w:rsidP="008059E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8059E7">
        <w:rPr>
          <w:szCs w:val="20"/>
        </w:rPr>
        <w:t>02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8059E7">
        <w:rPr>
          <w:szCs w:val="20"/>
        </w:rPr>
        <w:t>августа 2022г.</w:t>
      </w:r>
    </w:p>
    <w:p w:rsidR="008059E7" w:rsidRDefault="008059E7" w:rsidP="008059E7">
      <w:pPr>
        <w:tabs>
          <w:tab w:val="left" w:pos="7088"/>
        </w:tabs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059E7" w:rsidRPr="00744326" w:rsidRDefault="008059E7" w:rsidP="008059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059E7" w:rsidRDefault="008059E7" w:rsidP="008059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059E7" w:rsidRPr="000112C8" w:rsidRDefault="008059E7" w:rsidP="008059E7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059E7" w:rsidRDefault="008059E7" w:rsidP="008059E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059E7" w:rsidRDefault="008059E7" w:rsidP="008059E7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059E7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059E7" w:rsidRPr="000112C8" w:rsidRDefault="008059E7" w:rsidP="008059E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 w:rsidR="008059E7" w:rsidRPr="008059E7">
        <w:t xml:space="preserve">на </w:t>
      </w:r>
      <w:r w:rsidR="00815BF8">
        <w:t>выполнение</w:t>
      </w:r>
      <w:r w:rsidR="008059E7" w:rsidRPr="008059E7">
        <w:t xml:space="preserve"> комплекса ремонтных работ в здании, расположенном по адресу: г. Санкт-Петербург, </w:t>
      </w:r>
      <w:r w:rsidR="00815BF8">
        <w:br/>
      </w:r>
      <w:bookmarkStart w:id="0" w:name="_GoBack"/>
      <w:bookmarkEnd w:id="0"/>
      <w:r w:rsidR="008059E7" w:rsidRPr="008059E7">
        <w:t>г. Кронштадт, ул. Коммунистическая, д.5</w:t>
      </w:r>
      <w:r w:rsidR="008059E7">
        <w:t>.</w:t>
      </w:r>
    </w:p>
    <w:p w:rsidR="001D7549" w:rsidRDefault="00344B03" w:rsidP="002D114B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2D114B" w:rsidRPr="006250F3" w:rsidRDefault="002D114B" w:rsidP="002D114B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 xml:space="preserve">а </w:t>
      </w:r>
      <w:r w:rsidR="005712ED">
        <w:t xml:space="preserve">только </w:t>
      </w:r>
      <w:r>
        <w:t>1</w:t>
      </w:r>
      <w:r w:rsidRPr="006250F3">
        <w:t xml:space="preserve"> (</w:t>
      </w:r>
      <w:r>
        <w:t>одна</w:t>
      </w:r>
      <w:r w:rsidRPr="006250F3">
        <w:t>) заяв</w:t>
      </w:r>
      <w:r>
        <w:t xml:space="preserve">ка.  Заявка поступила в электронной форме и зарегистрирована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>
        <w:t>рассмотрела представленную участником закупки первую часть заявки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2D114B" w:rsidRPr="00744326" w:rsidTr="00035A84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8059E7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8059E7" w:rsidRPr="0082072C" w:rsidRDefault="008059E7" w:rsidP="008059E7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9E7" w:rsidRDefault="008059E7" w:rsidP="008059E7">
            <w:pPr>
              <w:jc w:val="center"/>
            </w:pPr>
            <w:r>
              <w:t>6641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9E7" w:rsidRDefault="008059E7" w:rsidP="008059E7">
            <w:pPr>
              <w:jc w:val="center"/>
            </w:pPr>
            <w:r>
              <w:t>31.07.2022 14:12:46</w:t>
            </w:r>
          </w:p>
        </w:tc>
        <w:tc>
          <w:tcPr>
            <w:tcW w:w="3260" w:type="dxa"/>
            <w:vAlign w:val="center"/>
          </w:tcPr>
          <w:p w:rsidR="008059E7" w:rsidRDefault="008059E7" w:rsidP="008059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8059E7" w:rsidRPr="0082072C" w:rsidRDefault="008059E7" w:rsidP="008059E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059E7" w:rsidRPr="0082072C" w:rsidRDefault="008059E7" w:rsidP="008059E7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8059E7" w:rsidRPr="0082072C" w:rsidRDefault="008059E7" w:rsidP="008059E7">
            <w:pPr>
              <w:jc w:val="center"/>
            </w:pP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8059E7">
        <w:rPr>
          <w:szCs w:val="20"/>
        </w:rPr>
        <w:t>10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5712ED" w:rsidRDefault="005712ED" w:rsidP="00080E7B">
      <w:pPr>
        <w:tabs>
          <w:tab w:val="left" w:pos="8520"/>
        </w:tabs>
        <w:ind w:firstLine="709"/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8059E7" w:rsidTr="00E518A4">
        <w:tc>
          <w:tcPr>
            <w:tcW w:w="2727" w:type="dxa"/>
          </w:tcPr>
          <w:p w:rsidR="008059E7" w:rsidRDefault="008059E7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8059E7" w:rsidRDefault="008059E7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8059E7" w:rsidRDefault="008059E7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8059E7" w:rsidTr="00E518A4">
        <w:trPr>
          <w:trHeight w:val="487"/>
        </w:trPr>
        <w:tc>
          <w:tcPr>
            <w:tcW w:w="2727" w:type="dxa"/>
          </w:tcPr>
          <w:p w:rsidR="008059E7" w:rsidRDefault="008059E7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8059E7" w:rsidRDefault="008059E7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8059E7" w:rsidRDefault="008059E7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D5965">
        <w:rPr>
          <w:szCs w:val="20"/>
        </w:rPr>
        <w:t>Д</w:t>
      </w:r>
      <w:r w:rsidR="009E649D">
        <w:t>опустить</w:t>
      </w:r>
      <w:r w:rsidR="00DD34DD">
        <w:t xml:space="preserve"> </w:t>
      </w:r>
      <w:r w:rsidR="001D7549">
        <w:t>участник</w:t>
      </w:r>
      <w:r w:rsidR="002D114B">
        <w:t>а</w:t>
      </w:r>
      <w:r w:rsidR="00DD34DD">
        <w:t xml:space="preserve"> </w:t>
      </w:r>
      <w:r w:rsidR="001D7549">
        <w:t xml:space="preserve">закупки </w:t>
      </w:r>
      <w:r w:rsidR="005712ED">
        <w:t>№</w:t>
      </w:r>
      <w:r w:rsidR="008059E7">
        <w:t>6641</w:t>
      </w:r>
      <w:r w:rsidR="005712ED">
        <w:t xml:space="preserve"> </w:t>
      </w:r>
      <w:r w:rsidR="001D7549">
        <w:t>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59E7"/>
    <w:rsid w:val="0080609A"/>
    <w:rsid w:val="00810A13"/>
    <w:rsid w:val="00815600"/>
    <w:rsid w:val="00815BF8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33D3-CFF6-482E-8C50-30F626C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50</cp:revision>
  <cp:lastPrinted>2019-08-26T12:22:00Z</cp:lastPrinted>
  <dcterms:created xsi:type="dcterms:W3CDTF">2018-06-19T08:56:00Z</dcterms:created>
  <dcterms:modified xsi:type="dcterms:W3CDTF">2022-08-02T07:32:00Z</dcterms:modified>
</cp:coreProperties>
</file>