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57" w:rsidRDefault="00DE2557" w:rsidP="00DE2557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4A05D8">
        <w:rPr>
          <w:b/>
          <w:spacing w:val="60"/>
          <w:sz w:val="28"/>
          <w:szCs w:val="28"/>
        </w:rPr>
        <w:t>32110018132</w:t>
      </w:r>
    </w:p>
    <w:p w:rsidR="00DE2557" w:rsidRPr="00526F2F" w:rsidRDefault="00DE2557" w:rsidP="00DE2557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E2557" w:rsidRPr="00526F2F" w:rsidRDefault="00DE2557" w:rsidP="00DE2557">
      <w:pPr>
        <w:jc w:val="center"/>
        <w:rPr>
          <w:b/>
        </w:rPr>
      </w:pPr>
      <w:r w:rsidRPr="00526F2F">
        <w:rPr>
          <w:b/>
        </w:rPr>
        <w:t xml:space="preserve">Акционерного общества «Санкт-Петербургский центр доступного жилья» </w:t>
      </w:r>
    </w:p>
    <w:p w:rsidR="00DE2557" w:rsidRPr="00526F2F" w:rsidRDefault="00DE2557" w:rsidP="00DE2557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</w:t>
      </w:r>
      <w:r>
        <w:rPr>
          <w:b/>
        </w:rPr>
        <w:t>подведения итогов</w:t>
      </w:r>
      <w:r w:rsidRPr="00526F2F">
        <w:rPr>
          <w:b/>
        </w:rPr>
        <w:t xml:space="preserve"> конкурс</w:t>
      </w:r>
      <w:r>
        <w:rPr>
          <w:b/>
        </w:rPr>
        <w:t>а</w:t>
      </w:r>
      <w:r w:rsidRPr="00526F2F">
        <w:rPr>
          <w:b/>
        </w:rPr>
        <w:t xml:space="preserve"> в электронной форме на выполнение работ по сохранению и приспособлению к современному использованию нежилых помещений в объекте культурного наследия регионального значения "Дом Н.Ф. Целибеева", расположенного </w:t>
      </w:r>
      <w:r w:rsidRPr="00526F2F">
        <w:rPr>
          <w:b/>
          <w:bCs/>
        </w:rPr>
        <w:t>по адресу: Санкт-Петербург, Серпуховская ул., д. 2/68, литер А</w:t>
      </w:r>
    </w:p>
    <w:p w:rsidR="00DE2557" w:rsidRPr="002F50A6" w:rsidRDefault="00DE2557" w:rsidP="00DE2557">
      <w:pPr>
        <w:tabs>
          <w:tab w:val="left" w:pos="-142"/>
        </w:tabs>
        <w:ind w:firstLine="709"/>
        <w:jc w:val="center"/>
        <w:rPr>
          <w:b/>
        </w:rPr>
      </w:pPr>
    </w:p>
    <w:p w:rsidR="00DE2557" w:rsidRDefault="00DE2557" w:rsidP="00DE255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    </w:t>
      </w:r>
      <w:r w:rsidRPr="00E7168C">
        <w:rPr>
          <w:szCs w:val="20"/>
        </w:rPr>
        <w:t xml:space="preserve"> «</w:t>
      </w:r>
      <w:r>
        <w:rPr>
          <w:szCs w:val="20"/>
        </w:rPr>
        <w:t>19» марта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DE2557" w:rsidRPr="00744326" w:rsidRDefault="00DE2557" w:rsidP="00DE2557">
      <w:pPr>
        <w:tabs>
          <w:tab w:val="left" w:pos="7088"/>
        </w:tabs>
        <w:rPr>
          <w:szCs w:val="20"/>
        </w:rPr>
      </w:pPr>
    </w:p>
    <w:p w:rsidR="00DE2557" w:rsidRPr="00655CE5" w:rsidRDefault="00DE2557" w:rsidP="00DE2557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E2557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E2557" w:rsidRPr="00655CE5" w:rsidRDefault="00DE2557" w:rsidP="00DE255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E2557" w:rsidRPr="00655CE5" w:rsidRDefault="00DE2557" w:rsidP="00DE2557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E2557" w:rsidRPr="00655CE5" w:rsidRDefault="00DE2557" w:rsidP="00DE255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E2557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E2557" w:rsidRPr="00655CE5" w:rsidRDefault="00DE2557" w:rsidP="00DE255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E2557" w:rsidRPr="00655CE5" w:rsidRDefault="00DE2557" w:rsidP="00DE255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E2557" w:rsidRDefault="00DE2557" w:rsidP="00DE2557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</w:t>
      </w:r>
      <w:r>
        <w:rPr>
          <w:b/>
        </w:rPr>
        <w:t>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DE2557" w:rsidRDefault="00505290" w:rsidP="004447FA">
      <w:pPr>
        <w:tabs>
          <w:tab w:val="left" w:pos="-142"/>
        </w:tabs>
        <w:ind w:firstLine="709"/>
        <w:jc w:val="both"/>
        <w:rPr>
          <w:bCs/>
        </w:rPr>
      </w:pPr>
      <w:r>
        <w:t>1</w:t>
      </w:r>
      <w:r w:rsidR="00306B7D">
        <w:t xml:space="preserve">) </w:t>
      </w:r>
      <w:r w:rsidR="000D22E2" w:rsidRPr="000D22E2">
        <w:t xml:space="preserve">Подведение итогов закупки на право </w:t>
      </w:r>
      <w:r w:rsidR="00DE2557">
        <w:t xml:space="preserve">выполнения </w:t>
      </w:r>
      <w:r w:rsidR="00DE2557" w:rsidRPr="00040605">
        <w:t xml:space="preserve">работ по сохранению и приспособлению к современному использованию нежилых помещений в объекте культурного </w:t>
      </w:r>
      <w:r w:rsidR="00DE2557">
        <w:t xml:space="preserve">наследия регионального значениям </w:t>
      </w:r>
      <w:r w:rsidR="00DE2557" w:rsidRPr="00040605">
        <w:t>«Дом Н.Ф. Целибеева</w:t>
      </w:r>
      <w:r w:rsidR="00DE2557">
        <w:t>»</w:t>
      </w:r>
      <w:r w:rsidR="00DE2557" w:rsidRPr="00040605">
        <w:t xml:space="preserve">, расположенного </w:t>
      </w:r>
      <w:r w:rsidR="00DE2557" w:rsidRPr="00040605">
        <w:rPr>
          <w:bCs/>
        </w:rPr>
        <w:t>по адресу: Сан</w:t>
      </w:r>
      <w:r w:rsidR="00DE2557">
        <w:rPr>
          <w:bCs/>
        </w:rPr>
        <w:t>кт-Петербург, Серпуховская ул.,</w:t>
      </w:r>
      <w:r w:rsidR="00DE2557" w:rsidRPr="00040605">
        <w:rPr>
          <w:bCs/>
        </w:rPr>
        <w:t xml:space="preserve"> </w:t>
      </w:r>
      <w:r w:rsidR="004447FA">
        <w:rPr>
          <w:bCs/>
        </w:rPr>
        <w:br/>
      </w:r>
      <w:r w:rsidR="00DE2557" w:rsidRPr="00040605">
        <w:rPr>
          <w:bCs/>
        </w:rPr>
        <w:t>д. 2/68, литер А</w:t>
      </w:r>
      <w:r w:rsidR="00DE2557">
        <w:rPr>
          <w:bCs/>
        </w:rPr>
        <w:t>.</w:t>
      </w:r>
    </w:p>
    <w:p w:rsidR="000D22E2" w:rsidRDefault="000D22E2" w:rsidP="00DE2557">
      <w:pPr>
        <w:ind w:firstLine="709"/>
        <w:jc w:val="both"/>
      </w:pPr>
    </w:p>
    <w:p w:rsidR="000D22E2" w:rsidRDefault="000D22E2" w:rsidP="000D22E2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0D22E2" w:rsidRDefault="000D22E2" w:rsidP="000D22E2">
      <w:pPr>
        <w:ind w:firstLine="709"/>
        <w:jc w:val="both"/>
      </w:pPr>
      <w:r>
        <w:t xml:space="preserve">1)  </w:t>
      </w:r>
      <w:r w:rsidR="003266DE">
        <w:t>Старцеву А.В.</w:t>
      </w:r>
      <w:r>
        <w:t>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7702F4">
        <w:t>1</w:t>
      </w:r>
      <w:r w:rsidR="00DE2557">
        <w:t>8.03.2021</w:t>
      </w:r>
      <w:r>
        <w:t xml:space="preserve">, настоящий </w:t>
      </w:r>
      <w:r w:rsidR="00296351">
        <w:t>конкурс</w:t>
      </w:r>
      <w:r>
        <w:t xml:space="preserve">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</w:t>
      </w:r>
      <w:r w:rsidR="00560132">
        <w:rPr>
          <w:szCs w:val="20"/>
        </w:rPr>
        <w:t>10</w:t>
      </w:r>
      <w:r>
        <w:rPr>
          <w:szCs w:val="20"/>
        </w:rPr>
        <w:t xml:space="preserve">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 w:rsidR="00296351"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а. </w:t>
      </w:r>
    </w:p>
    <w:p w:rsidR="000D22E2" w:rsidRDefault="000D22E2" w:rsidP="000D22E2">
      <w:pPr>
        <w:ind w:firstLine="709"/>
        <w:jc w:val="both"/>
      </w:pPr>
      <w:r>
        <w:t xml:space="preserve">Заявка единственного участника закупки признана соответствующей требованиям </w:t>
      </w:r>
      <w:r w:rsidR="00296351">
        <w:t xml:space="preserve">конкурсной </w:t>
      </w:r>
      <w:r>
        <w:t>документации.</w:t>
      </w:r>
    </w:p>
    <w:p w:rsidR="00296351" w:rsidRDefault="000D22E2" w:rsidP="000D22E2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260"/>
        <w:gridCol w:w="2268"/>
      </w:tblGrid>
      <w:tr w:rsidR="000D22E2" w:rsidTr="00DE2557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56013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tab/>
            </w:r>
          </w:p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0D22E2" w:rsidP="00DE3BAD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7702F4" w:rsidTr="00DE2557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4" w:rsidRPr="00D51389" w:rsidRDefault="00DE2557" w:rsidP="007702F4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DE2557">
              <w:t>9804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447FA" w:rsidRPr="00445DFC" w:rsidRDefault="004447FA" w:rsidP="004447FA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КРЕДО-</w:t>
            </w:r>
            <w:r w:rsidRPr="00445DFC">
              <w:t>Сервис»</w:t>
            </w:r>
          </w:p>
          <w:p w:rsidR="007702F4" w:rsidRPr="0020728F" w:rsidRDefault="007702F4" w:rsidP="00E87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47FA" w:rsidRPr="00445DFC" w:rsidRDefault="004447FA" w:rsidP="004447FA">
            <w:pPr>
              <w:jc w:val="center"/>
            </w:pPr>
            <w:r w:rsidRPr="00445DFC">
              <w:t xml:space="preserve">198152, Санкт-Петербург, </w:t>
            </w:r>
          </w:p>
          <w:p w:rsidR="007702F4" w:rsidRPr="0020728F" w:rsidRDefault="004447FA" w:rsidP="004447F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45DFC">
              <w:rPr>
                <w:szCs w:val="24"/>
              </w:rPr>
              <w:t xml:space="preserve">ул. Новостроек, д.29, </w:t>
            </w:r>
            <w:r>
              <w:rPr>
                <w:szCs w:val="24"/>
              </w:rPr>
              <w:br/>
            </w:r>
            <w:r w:rsidRPr="00445DFC">
              <w:rPr>
                <w:szCs w:val="24"/>
              </w:rPr>
              <w:t>пом.7-Н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4" w:rsidRPr="00CB5A9A" w:rsidRDefault="00E16480" w:rsidP="007702F4">
            <w:pPr>
              <w:jc w:val="center"/>
            </w:pPr>
            <w:r>
              <w:t>81 266 221,72</w:t>
            </w:r>
          </w:p>
        </w:tc>
      </w:tr>
    </w:tbl>
    <w:p w:rsidR="006229CC" w:rsidRDefault="006229CC" w:rsidP="000D22E2">
      <w:pPr>
        <w:ind w:firstLine="709"/>
        <w:jc w:val="both"/>
      </w:pPr>
    </w:p>
    <w:p w:rsidR="000D22E2" w:rsidRDefault="000D22E2" w:rsidP="000D22E2">
      <w:pPr>
        <w:ind w:firstLine="709"/>
        <w:jc w:val="both"/>
      </w:pPr>
      <w:r>
        <w:t xml:space="preserve">2) </w:t>
      </w:r>
      <w:r w:rsidR="003266DE">
        <w:t>Старцеву А.В., которая</w:t>
      </w:r>
      <w:r>
        <w:t xml:space="preserve"> сообщила, что в</w:t>
      </w:r>
      <w:r w:rsidRPr="009F496E">
        <w:t xml:space="preserve"> </w:t>
      </w:r>
      <w:r>
        <w:t xml:space="preserve">соответствие с пунктом 1 части 3 раздела </w:t>
      </w:r>
      <w:r w:rsidR="00560132">
        <w:t xml:space="preserve">10 </w:t>
      </w:r>
      <w:r>
        <w:t xml:space="preserve">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0D22E2" w:rsidRDefault="000D22E2" w:rsidP="000D22E2">
      <w:pPr>
        <w:ind w:firstLine="709"/>
        <w:jc w:val="both"/>
        <w:outlineLvl w:val="2"/>
        <w:rPr>
          <w:b/>
          <w:szCs w:val="20"/>
        </w:rPr>
      </w:pPr>
    </w:p>
    <w:p w:rsidR="00E8755E" w:rsidRDefault="000D22E2" w:rsidP="00E8755E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</w:t>
      </w:r>
      <w:r w:rsidRPr="00744326">
        <w:rPr>
          <w:b/>
          <w:szCs w:val="20"/>
        </w:rPr>
        <w:t>:</w:t>
      </w:r>
    </w:p>
    <w:p w:rsidR="000D22E2" w:rsidRPr="00E8755E" w:rsidRDefault="00E8755E" w:rsidP="00E8755E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</w:t>
      </w:r>
      <w:r w:rsidR="000D22E2" w:rsidRPr="009F1FA2">
        <w:rPr>
          <w:szCs w:val="20"/>
        </w:rPr>
        <w:t>«за</w:t>
      </w:r>
      <w:r w:rsidR="000D22E2" w:rsidRPr="00E972A4">
        <w:rPr>
          <w:szCs w:val="20"/>
        </w:rPr>
        <w:t xml:space="preserve">» - </w:t>
      </w:r>
      <w:r w:rsidR="004447FA">
        <w:rPr>
          <w:szCs w:val="20"/>
        </w:rPr>
        <w:t>10</w:t>
      </w:r>
    </w:p>
    <w:p w:rsidR="000D22E2" w:rsidRDefault="00E8755E" w:rsidP="004447FA">
      <w:pPr>
        <w:tabs>
          <w:tab w:val="left" w:pos="1965"/>
        </w:tabs>
        <w:rPr>
          <w:szCs w:val="20"/>
        </w:rPr>
      </w:pPr>
      <w:r>
        <w:rPr>
          <w:szCs w:val="20"/>
        </w:rPr>
        <w:t xml:space="preserve">    </w:t>
      </w:r>
      <w:r w:rsidR="000D22E2" w:rsidRPr="00E972A4">
        <w:rPr>
          <w:szCs w:val="20"/>
        </w:rPr>
        <w:t>«против»</w:t>
      </w:r>
      <w:r w:rsidR="000D22E2" w:rsidRPr="00744326">
        <w:rPr>
          <w:szCs w:val="20"/>
        </w:rPr>
        <w:t xml:space="preserve"> - 0</w:t>
      </w:r>
      <w:r w:rsidR="004447FA"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686"/>
        <w:gridCol w:w="3969"/>
      </w:tblGrid>
      <w:tr w:rsidR="00DE2557" w:rsidTr="00DE2557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557" w:rsidRDefault="00DE2557" w:rsidP="00DE2557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E2557" w:rsidRDefault="00DE2557" w:rsidP="00E23BAC">
            <w:pPr>
              <w:jc w:val="center"/>
            </w:pPr>
            <w:r>
              <w:t>«ЗА»</w:t>
            </w:r>
          </w:p>
        </w:tc>
        <w:tc>
          <w:tcPr>
            <w:tcW w:w="3969" w:type="dxa"/>
          </w:tcPr>
          <w:p w:rsidR="00DE2557" w:rsidRDefault="00DE2557" w:rsidP="00E23BAC">
            <w:pPr>
              <w:jc w:val="center"/>
            </w:pPr>
            <w:r>
              <w:t>«ПРОТИВ»</w:t>
            </w: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4447FA" w:rsidTr="00DE2557">
        <w:trPr>
          <w:trHeight w:hRule="exact" w:val="510"/>
        </w:trPr>
        <w:tc>
          <w:tcPr>
            <w:tcW w:w="2727" w:type="dxa"/>
          </w:tcPr>
          <w:p w:rsidR="004447FA" w:rsidRDefault="004447FA" w:rsidP="00E23BA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4447FA" w:rsidRDefault="004447FA" w:rsidP="00E23BAC">
            <w:pPr>
              <w:jc w:val="both"/>
            </w:pPr>
          </w:p>
        </w:tc>
        <w:tc>
          <w:tcPr>
            <w:tcW w:w="3969" w:type="dxa"/>
          </w:tcPr>
          <w:p w:rsidR="004447FA" w:rsidRDefault="004447FA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Default="00DE2557" w:rsidP="00E23BAC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Pr="00B97A66" w:rsidRDefault="00DE2557" w:rsidP="00E23BAC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  <w:tr w:rsidR="00DE2557" w:rsidTr="00DE2557">
        <w:trPr>
          <w:trHeight w:hRule="exact" w:val="510"/>
        </w:trPr>
        <w:tc>
          <w:tcPr>
            <w:tcW w:w="2727" w:type="dxa"/>
          </w:tcPr>
          <w:p w:rsidR="00DE2557" w:rsidRPr="00B97A66" w:rsidRDefault="00DE2557" w:rsidP="00E23BAC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DE2557" w:rsidRDefault="00DE2557" w:rsidP="00E23BAC">
            <w:pPr>
              <w:jc w:val="both"/>
            </w:pPr>
          </w:p>
        </w:tc>
        <w:tc>
          <w:tcPr>
            <w:tcW w:w="3969" w:type="dxa"/>
          </w:tcPr>
          <w:p w:rsidR="00DE2557" w:rsidRDefault="00DE2557" w:rsidP="00E23BAC">
            <w:pPr>
              <w:jc w:val="both"/>
            </w:pPr>
          </w:p>
        </w:tc>
      </w:tr>
    </w:tbl>
    <w:p w:rsidR="00410DC0" w:rsidRDefault="000D22E2" w:rsidP="00C23C51">
      <w:pPr>
        <w:tabs>
          <w:tab w:val="left" w:pos="993"/>
        </w:tabs>
        <w:ind w:firstLine="709"/>
        <w:contextualSpacing/>
        <w:jc w:val="both"/>
      </w:pPr>
      <w:r w:rsidRPr="0021396A">
        <w:rPr>
          <w:b/>
          <w:szCs w:val="20"/>
        </w:rPr>
        <w:t xml:space="preserve">6. Решили: </w:t>
      </w:r>
      <w:r w:rsidRPr="0021396A">
        <w:rPr>
          <w:szCs w:val="20"/>
        </w:rPr>
        <w:t xml:space="preserve">Признать </w:t>
      </w:r>
      <w:r w:rsidR="007702F4">
        <w:rPr>
          <w:szCs w:val="20"/>
        </w:rPr>
        <w:t>единственного участника закупки</w:t>
      </w:r>
      <w:r>
        <w:rPr>
          <w:szCs w:val="20"/>
        </w:rPr>
        <w:t xml:space="preserve"> </w:t>
      </w:r>
      <w:r w:rsidRPr="00FD1178">
        <w:t xml:space="preserve">Общество с </w:t>
      </w:r>
      <w:r w:rsidR="007702F4">
        <w:t xml:space="preserve">ограниченной общественностью </w:t>
      </w:r>
      <w:r w:rsidR="004447FA" w:rsidRPr="00445DFC">
        <w:t>«</w:t>
      </w:r>
      <w:r w:rsidR="004447FA">
        <w:t>КРЕДО-</w:t>
      </w:r>
      <w:r w:rsidR="004447FA" w:rsidRPr="00445DFC">
        <w:t>Сервис»</w:t>
      </w:r>
      <w:r w:rsidR="004447FA">
        <w:t xml:space="preserve"> </w:t>
      </w:r>
      <w:r w:rsidRPr="0021396A">
        <w:t xml:space="preserve">победителем </w:t>
      </w:r>
      <w:r w:rsidR="00560132">
        <w:t>конкурса</w:t>
      </w:r>
      <w:r>
        <w:t xml:space="preserve"> в электронной форме</w:t>
      </w:r>
      <w:r w:rsidR="006229CC">
        <w:t xml:space="preserve"> </w:t>
      </w:r>
      <w:r w:rsidR="007702F4" w:rsidRPr="000D22E2">
        <w:t xml:space="preserve">на право </w:t>
      </w:r>
      <w:r w:rsidR="00DE2557">
        <w:t xml:space="preserve">выполнения </w:t>
      </w:r>
      <w:r w:rsidR="00DE2557" w:rsidRPr="00040605">
        <w:t xml:space="preserve">работ по сохранению и приспособлению к современному использованию нежилых помещений в объекте культурного </w:t>
      </w:r>
      <w:r w:rsidR="00DE2557">
        <w:t xml:space="preserve">наследия регионального значениям </w:t>
      </w:r>
      <w:r w:rsidR="00DE2557" w:rsidRPr="00040605">
        <w:t>«Дом Н.Ф. Целибеева</w:t>
      </w:r>
      <w:r w:rsidR="00DE2557">
        <w:t>»</w:t>
      </w:r>
      <w:r w:rsidR="00DE2557" w:rsidRPr="00040605">
        <w:t xml:space="preserve">, расположенного </w:t>
      </w:r>
      <w:r w:rsidR="00DE2557" w:rsidRPr="00040605">
        <w:rPr>
          <w:bCs/>
        </w:rPr>
        <w:t>по адресу: Сан</w:t>
      </w:r>
      <w:r w:rsidR="00DE2557">
        <w:rPr>
          <w:bCs/>
        </w:rPr>
        <w:t>кт-Петербург, Серпуховская ул.,</w:t>
      </w:r>
      <w:r w:rsidR="00DE2557" w:rsidRPr="00040605">
        <w:rPr>
          <w:bCs/>
        </w:rPr>
        <w:t xml:space="preserve"> д. 2/68, литер А</w:t>
      </w:r>
      <w:r w:rsidR="00DE2557">
        <w:rPr>
          <w:bCs/>
        </w:rPr>
        <w:t xml:space="preserve"> </w:t>
      </w:r>
      <w:r w:rsidRPr="00DB2EF8">
        <w:t xml:space="preserve">и заключить с ним договор </w:t>
      </w:r>
      <w:r w:rsidRPr="00DB2EF8">
        <w:rPr>
          <w:bCs/>
        </w:rPr>
        <w:t xml:space="preserve">по цене </w:t>
      </w:r>
      <w:r w:rsidR="004447FA">
        <w:t>81 266 221</w:t>
      </w:r>
      <w:r>
        <w:rPr>
          <w:bCs/>
        </w:rPr>
        <w:t xml:space="preserve"> </w:t>
      </w:r>
      <w:r w:rsidRPr="00DB2EF8">
        <w:rPr>
          <w:bCs/>
        </w:rPr>
        <w:t>рубл</w:t>
      </w:r>
      <w:r w:rsidR="007702F4">
        <w:rPr>
          <w:bCs/>
        </w:rPr>
        <w:t>ей</w:t>
      </w:r>
      <w:r w:rsidR="004447FA">
        <w:rPr>
          <w:bCs/>
        </w:rPr>
        <w:t xml:space="preserve"> 72</w:t>
      </w:r>
      <w:r>
        <w:rPr>
          <w:bCs/>
        </w:rPr>
        <w:t xml:space="preserve"> коп.</w:t>
      </w:r>
      <w:r w:rsidRPr="00DB2EF8">
        <w:t xml:space="preserve">, со сроком исполнения договора </w:t>
      </w:r>
      <w:r w:rsidR="00C23C51" w:rsidRPr="00444E05">
        <w:t xml:space="preserve">не позднее </w:t>
      </w:r>
      <w:r w:rsidR="00C23C51">
        <w:t>15.07</w:t>
      </w:r>
      <w:r w:rsidR="00C23C51" w:rsidRPr="00444E05">
        <w:t>.2021 г.</w:t>
      </w:r>
      <w:bookmarkStart w:id="0" w:name="_GoBack"/>
      <w:bookmarkEnd w:id="0"/>
    </w:p>
    <w:sectPr w:rsidR="00410DC0" w:rsidSect="00DE25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2E2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96351"/>
    <w:rsid w:val="002A157F"/>
    <w:rsid w:val="002A164A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266DE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10DC0"/>
    <w:rsid w:val="00420F83"/>
    <w:rsid w:val="004440D8"/>
    <w:rsid w:val="004447FA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0132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9C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02F4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24CC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6E7D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200F"/>
    <w:rsid w:val="00AB4AEA"/>
    <w:rsid w:val="00AC0B03"/>
    <w:rsid w:val="00AC2003"/>
    <w:rsid w:val="00AC2FC6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3C51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2557"/>
    <w:rsid w:val="00DE5C65"/>
    <w:rsid w:val="00DE709E"/>
    <w:rsid w:val="00DE7327"/>
    <w:rsid w:val="00DF0608"/>
    <w:rsid w:val="00DF0F70"/>
    <w:rsid w:val="00DF6B87"/>
    <w:rsid w:val="00E02858"/>
    <w:rsid w:val="00E12CD3"/>
    <w:rsid w:val="00E16480"/>
    <w:rsid w:val="00E21198"/>
    <w:rsid w:val="00E21B6F"/>
    <w:rsid w:val="00E24CB4"/>
    <w:rsid w:val="00E34A04"/>
    <w:rsid w:val="00E410C2"/>
    <w:rsid w:val="00E60349"/>
    <w:rsid w:val="00E63DE6"/>
    <w:rsid w:val="00E7334D"/>
    <w:rsid w:val="00E8755E"/>
    <w:rsid w:val="00E90F37"/>
    <w:rsid w:val="00E972C5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DE9E-9AB6-4FB9-B1B2-9502B07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48</cp:revision>
  <cp:lastPrinted>2019-04-29T14:01:00Z</cp:lastPrinted>
  <dcterms:created xsi:type="dcterms:W3CDTF">2018-07-24T09:04:00Z</dcterms:created>
  <dcterms:modified xsi:type="dcterms:W3CDTF">2021-03-19T08:42:00Z</dcterms:modified>
</cp:coreProperties>
</file>