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ED0B" w14:textId="05313605"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B61309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EF4F9B" w14:textId="77777777"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14:paraId="0C7B198F" w14:textId="77777777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91B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257" w14:textId="77777777"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14:paraId="6C336A22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509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0D" w14:textId="77777777"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14:paraId="50D43A8A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B4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5B8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14:paraId="33F1D8EC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0E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8E" w14:textId="77777777"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14:paraId="3F9555E5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382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0E6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14:paraId="4C876028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0D3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84E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14:paraId="4046B26D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4BD" w14:textId="77777777" w:rsidR="00F675FA" w:rsidRPr="00307E78" w:rsidRDefault="003269A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0D8" w14:textId="77777777"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14:paraId="7337CA60" w14:textId="77777777"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770"/>
        <w:gridCol w:w="993"/>
        <w:gridCol w:w="567"/>
      </w:tblGrid>
      <w:tr w:rsidR="003009F6" w:rsidRPr="008D4EE8" w14:paraId="5E7F1B9C" w14:textId="77777777" w:rsidTr="00A662A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95B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1DD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E8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496633DC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B3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C81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09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14:paraId="05B83687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8BA0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1D8B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14:paraId="658F0469" w14:textId="77777777" w:rsidTr="00A662A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FC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1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54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F62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51" w14:textId="77777777"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5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DC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08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923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14:paraId="55973DB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8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06F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9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3ED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C41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58449B4F" w14:textId="77777777" w:rsidTr="00D366D2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7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C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D9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7F0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9DA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F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A8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9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B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3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C35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14:paraId="6129C4B0" w14:textId="77777777"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27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9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2F2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14:paraId="25555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10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C69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24E1727E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68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6C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A0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C27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1A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E1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B1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B9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56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3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E1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AA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D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EE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41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38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A5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14:paraId="341ABA4F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61C" w14:textId="4F7C2247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2B96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BA7" w14:textId="77777777"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CB2" w14:textId="77777777"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936" w14:textId="77777777"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093" w14:textId="77777777"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6B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6FB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78FEF43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A0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3B0" w14:textId="77777777"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E86" w14:textId="77777777"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0A0" w14:textId="6C802734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B7" w14:textId="77777777"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D3DA7FB" w14:textId="77777777"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FA7" w14:textId="6353E958"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317" w14:textId="77777777"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8FF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159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722" w14:textId="77777777"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5A7F2E47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8DF" w14:textId="631BEF83"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EE9" w14:textId="4F3A3FC7"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9B3" w14:textId="08AD92F6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5B1" w14:textId="05EB8D6F"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CBB" w14:textId="389D994A"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29B" w14:textId="110E8E0B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D85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DD6DAC7" w14:textId="258409FE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6C9" w14:textId="558026B8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EB1" w14:textId="305A4BB1"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5B1" w14:textId="13169FE4"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587" w14:textId="64A92605"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70C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01187CB" w14:textId="5D999954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0C7" w14:textId="48792095"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B936916" w14:textId="48A25666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1DF" w14:textId="16D9544F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2E5" w14:textId="2A84189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0D6" w14:textId="28B0340C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CD1" w14:textId="0AC96603"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AC8136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D57" w14:textId="54D1755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E0E" w14:textId="6B5B36A9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BEB" w14:textId="254CECBA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161" w14:textId="132274D0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2E5" w14:textId="2BE80FD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EEB" w14:textId="00B4F23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D0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8C73483" w14:textId="214CAD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1B9" w14:textId="15A7B76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F86" w14:textId="5E349A7A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EF1" w14:textId="231717E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D10" w14:textId="47FCF41A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499" w14:textId="0BFE5BB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39C4A6B" w14:textId="3C13528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39F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DDFA8E9" w14:textId="0D5ECC4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BC5" w14:textId="08CFD7F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869" w14:textId="289D41E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7CD" w14:textId="33F6EC1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D47" w14:textId="22CC7478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419508E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26C" w14:textId="028F6F2A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33A" w14:textId="189CDCF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150" w14:textId="54D59A24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194" w14:textId="21872994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361" w14:textId="5952C5B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4F4" w14:textId="5777EB1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4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5A152E9" w14:textId="75AF596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18F" w14:textId="630535B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A08" w14:textId="59EB300F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66E" w14:textId="2E9F833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56B" w14:textId="3879D808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8D5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6B8C9F9" w14:textId="7765599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53A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2946D2" w14:textId="61D13B3D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FAB" w14:textId="32DA83B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AD38" w14:textId="03FB637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7D4" w14:textId="5E2476B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97B" w14:textId="37EC4A0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BE40CB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003" w14:textId="53A8489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BC5" w14:textId="7EE13480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5BF" w14:textId="20A80EA9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0C8" w14:textId="6A471C1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DD0" w14:textId="450EA9F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780" w14:textId="5E9BB80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1E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1FFBEB" w14:textId="3218301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7DB" w14:textId="64F8D66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352" w14:textId="3945887B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6E1" w14:textId="3B919B7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AA0" w14:textId="5C061AB1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8C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A4373C0" w14:textId="799C5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F7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8BC6EAF" w14:textId="09B6384C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290" w14:textId="2E9A83C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09F" w14:textId="78BDCCF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A73" w14:textId="246D2CF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CD3" w14:textId="0B630F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B388912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29E" w14:textId="79F5BABF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1DE" w14:textId="7245EB5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633" w14:textId="7F638070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271" w14:textId="27433C4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091" w14:textId="596D3A4D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A82" w14:textId="4E627E2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FE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AA3635A" w14:textId="58D5870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3A3" w14:textId="12AACF2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C71" w14:textId="3DDA8F7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7EE" w14:textId="04BEC930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6E0" w14:textId="2638DAB4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1E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412D88CF" w14:textId="02F5FF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0429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0AE637FB" w14:textId="1BA3649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64D" w14:textId="6656376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1B5" w14:textId="1498B973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60A" w14:textId="420F1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B1" w14:textId="5933CBB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AE29FE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84E" w14:textId="70F1C65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A7E" w14:textId="371FD2DC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BD0" w14:textId="5AE907E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4CF" w14:textId="37F9558C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8EA" w14:textId="4779EB8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8A" w14:textId="0A96057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4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4229CE" w14:textId="35EACCC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614" w14:textId="0BBDEDB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77A" w14:textId="10556B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7D6" w14:textId="37F70A49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19A" w14:textId="498C9293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DFC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6A24804" w14:textId="2F103605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D82" w14:textId="5279CDD4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AB1777A" w14:textId="2579C6D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BBC" w14:textId="4BCDEBF0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205" w14:textId="35E13B1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B25" w14:textId="1CA5BB1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1B3" w14:textId="1D06A53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B1CE01A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28" w14:textId="31EF178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819" w14:textId="20DB152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2AD" w14:textId="0FC74D51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0C2" w14:textId="30E5FD5B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A54" w14:textId="2B4C8683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022" w14:textId="1B52753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7D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B0DBFDD" w14:textId="1CA45C3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055" w14:textId="6872315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EEC" w14:textId="7FDB0F5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8E6" w14:textId="11E8AD2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5C4" w14:textId="30E00086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1C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BC24277" w14:textId="38DBD806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DA3" w14:textId="3DA93D83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667CCF95" w14:textId="15787FCB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6D0" w14:textId="4ACB3F99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1AE" w14:textId="7253BAE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B10" w14:textId="11362675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043" w14:textId="656E17C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B45949D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604F" w14:textId="6DA58E6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91E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562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75D" w14:textId="77777777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0CE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66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61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437786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D9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8C5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DE2" w14:textId="77777777" w:rsidR="0037559E" w:rsidRPr="00313C21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BA8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CBB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E383D75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54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02A384C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FAF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FA2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245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8A8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8E262CB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86D" w14:textId="7BE8CAA1" w:rsidR="0037559E" w:rsidRPr="00B61309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514" w14:textId="0D74316D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DD2" w14:textId="3D98C909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BE9" w14:textId="29653F14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5C5" w14:textId="2C31AFD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E2B" w14:textId="0932BEB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70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189E28E" w14:textId="3F789EE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E80" w14:textId="1173C53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0F7" w14:textId="21621159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3FA" w14:textId="4A403D8D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50A" w14:textId="1D86293C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290" w14:textId="622099D1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9252BD0" w14:textId="7DB137E3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DE8" w14:textId="69BC2972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</w:p>
          <w:p w14:paraId="520EBC14" w14:textId="5A152229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C3A" w14:textId="4B7A003B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231" w14:textId="2267C25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9B0" w14:textId="0197FE9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065" w14:textId="3F0FB9E8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77EEA03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59D" w14:textId="568651F9" w:rsidR="0037559E" w:rsidRPr="00B61309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F7C" w14:textId="324F0E71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B69" w14:textId="1DE9DDB1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9EF" w14:textId="2FEAA492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7E8" w14:textId="57B843A3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048" w14:textId="5307B2CF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CE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5198B31" w14:textId="2B228F9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A1E" w14:textId="67EB0A0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947" w14:textId="3EED0357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477" w14:textId="25A5F50D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3BE" w14:textId="6AB6C265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C4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4A18A0C" w14:textId="463263C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217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</w:p>
          <w:p w14:paraId="2439C906" w14:textId="3BCE2301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CC7" w14:textId="0E10418E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0B8" w14:textId="20AFACA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ED4" w14:textId="0E7FEBE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665" w14:textId="5C8A815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B21C67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A44" w14:textId="78CCD963" w:rsidR="0037559E" w:rsidRPr="00B61309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F2C" w14:textId="1EA53E3D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4DD" w14:textId="44515B1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FDF" w14:textId="00204C4A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2D4" w14:textId="721B5892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088" w14:textId="1E21C0E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99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4D15271" w14:textId="49D05D4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526" w14:textId="599682E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9D7" w14:textId="7E295852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F4C" w14:textId="132E31A9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98E" w14:textId="6E33DB36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266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08BF958" w14:textId="3D817DAE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52E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</w:p>
          <w:p w14:paraId="44E9A03A" w14:textId="064C717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344" w14:textId="4AA67B49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B83" w14:textId="6FD4782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1F7" w14:textId="4512922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579" w14:textId="747E240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1185098A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14B" w14:textId="65BCAA44" w:rsidR="0037559E" w:rsidRPr="00B61309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A74" w14:textId="0EE0CF0E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66AD" w14:textId="61740E3F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8DB" w14:textId="3C536FA3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145" w14:textId="67EE978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106" w14:textId="4737212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79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A39C6C" w14:textId="779886F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B86" w14:textId="317F1B9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37AC" w14:textId="7451F93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B314" w14:textId="07D2CE3C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7D4" w14:textId="3D3E950F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424F" w14:textId="5C467C0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57E761" w14:textId="23A18CB8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548" w14:textId="236015F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79546C7F" w14:textId="2828B4BE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26F" w14:textId="3CAAAF98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E2F" w14:textId="7B1F3A8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451" w14:textId="781429F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A8D7" w14:textId="389C1240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22DF063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BA0" w14:textId="5AF9455B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2A2" w14:textId="6297512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B99" w14:textId="7752A7D8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FA5" w14:textId="4EB9F192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63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84E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E2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D3909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5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A0B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704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EB6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70B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C30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A4F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F9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ED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B7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75C8CA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7F9" w14:textId="55B2E1A3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56A" w14:textId="68436A8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1B3" w14:textId="38A32E74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0BA" w14:textId="77777777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B1A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B8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43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A86BBE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D0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BF4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FE4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5E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B72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90C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9E3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BDA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17C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2358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08A9208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4F0" w14:textId="383AA43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9AD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E6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EBE" w14:textId="77777777" w:rsidR="0037559E" w:rsidRPr="00F7764A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>Оказание услуг по очистке кровель от снега и наледи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9C4" w14:textId="77777777" w:rsidR="0037559E" w:rsidRDefault="0037559E" w:rsidP="0037559E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77E6">
              <w:rPr>
                <w:rFonts w:ascii="Times New Roman" w:hAnsi="Times New Roman" w:cs="Times New Roman"/>
                <w:sz w:val="18"/>
                <w:szCs w:val="18"/>
              </w:rPr>
              <w:t>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DA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2C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3F44BC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41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F4C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F9F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7B9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1 377 292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08E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0485416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B4B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12F3E3EC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6A3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401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D9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06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3300816F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7A4" w14:textId="33101B11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D66" w14:textId="73AECD3A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E55" w14:textId="2A3957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C945" w14:textId="5D813CA2" w:rsidR="0037559E" w:rsidRPr="00F7764A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677" w14:textId="6AD1383E" w:rsidR="0037559E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A60" w14:textId="77678ED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DA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28991DE" w14:textId="7D3EC5B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5F2" w14:textId="6C33672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5A7" w14:textId="0B091837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F1C" w14:textId="76F2AFBF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E0A" w14:textId="3960C4AE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3A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8B87971" w14:textId="491238FE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379" w14:textId="140AFE40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6817CCA6" w14:textId="13D0245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C05" w14:textId="6DD586BD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55A" w14:textId="339F05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926" w14:textId="76AEA77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D45" w14:textId="255C900D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1832AFA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30A" w14:textId="355E6718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7D0" w14:textId="4EDDA5C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FBB" w14:textId="282D870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97B" w14:textId="75A1F92C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06B" w14:textId="61E100D2" w:rsidR="0037559E" w:rsidRPr="0037559E" w:rsidRDefault="0037559E" w:rsidP="003755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D35" w14:textId="0FE9719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75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CB3D6E8" w14:textId="6CCD1FD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528" w14:textId="144C336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EF7" w14:textId="4A5CF99E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C62" w14:textId="6BE0FE42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D59" w14:textId="31871E5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CE5" w14:textId="40D14A5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569BFB1" w14:textId="51F82623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85A" w14:textId="15F114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34EBB368" w14:textId="0A6DA428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8E8" w14:textId="2B3F55BE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B1A" w14:textId="37C9313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0B8" w14:textId="3C72DB7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F9A" w14:textId="1D5AF439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32601A8F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EA" w14:textId="4BD6C8D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79C" w14:textId="09E3ABC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E7F" w14:textId="7E420306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DAC" w14:textId="78DEFFDA" w:rsidR="0037559E" w:rsidRPr="0037559E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C813" w14:textId="77777777" w:rsidR="0037559E" w:rsidRDefault="0037559E" w:rsidP="003755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03DBC9AB" w14:textId="1E0A4EB3" w:rsidR="0037559E" w:rsidRPr="0037559E" w:rsidRDefault="0037559E" w:rsidP="003755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1DB" w14:textId="7D96C66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9A2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95502E4" w14:textId="4120B6B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7D7" w14:textId="1F0E02D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C56" w14:textId="778FB7B6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B8D" w14:textId="5F87B78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0E3" w14:textId="07F99CD5" w:rsidR="0037559E" w:rsidRPr="001C1AE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F52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0C4D24F1" w14:textId="50EE4EA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AA6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14:paraId="068EE82D" w14:textId="72C9D628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9C9" w14:textId="30E4275E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9C8" w14:textId="3BC704F6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541" w14:textId="5D16139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FE9" w14:textId="32FAEAA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6F41D625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769" w14:textId="1F26CA2F" w:rsidR="00B61309" w:rsidRP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509" w14:textId="5E69E43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576" w14:textId="1F650393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584" w14:textId="093E0E05" w:rsidR="00B61309" w:rsidRPr="0037559E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A46" w14:textId="77777777" w:rsidR="00B61309" w:rsidRDefault="00B61309" w:rsidP="00B6130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2BFEA4E4" w14:textId="77777777" w:rsidR="00B61309" w:rsidRDefault="00B61309" w:rsidP="00B6130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3CC" w14:textId="70E65C01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4A1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1AD233" w14:textId="3B40EE7A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73E" w14:textId="45099DEE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1C2" w14:textId="1CFC849C" w:rsidR="00B61309" w:rsidRPr="00967C6B" w:rsidRDefault="00B61309" w:rsidP="00B61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052" w14:textId="1E7823A6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28C" w14:textId="2CAC9BF3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725" w14:textId="7777777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284CD6A6" w14:textId="3657CB39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905" w14:textId="7777777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26D36437" w14:textId="0B92F151" w:rsidR="00B61309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784" w14:textId="2C7F835A" w:rsidR="00B61309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C02" w14:textId="32DEE2E5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664" w14:textId="2BB344CF" w:rsidR="00B61309" w:rsidRPr="0041348D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FC1" w14:textId="176375F8" w:rsidR="00B61309" w:rsidRPr="0041348D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4AF710CD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9F6" w14:textId="2E272220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247" w14:textId="77777777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474" w14:textId="77777777" w:rsidR="00B61309" w:rsidRPr="006461E4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4A2" w14:textId="77777777" w:rsidR="00B61309" w:rsidRPr="0037559E" w:rsidRDefault="00B61309" w:rsidP="00B613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10F" w14:textId="4F3B545E" w:rsidR="00B61309" w:rsidRPr="00EC33DA" w:rsidRDefault="00B61309" w:rsidP="00B613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DDC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97E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1A375EF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F86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F62" w14:textId="77777777" w:rsidR="00B61309" w:rsidRPr="00967C6B" w:rsidRDefault="00B61309" w:rsidP="00B6130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50F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513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1 510 000</w:t>
            </w:r>
          </w:p>
          <w:p w14:paraId="347110DC" w14:textId="77777777" w:rsidR="00B61309" w:rsidRPr="00D91ED3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0A248" w14:textId="77777777" w:rsidR="00B61309" w:rsidRPr="00D91ED3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A69B" w14:textId="77777777" w:rsidR="00B61309" w:rsidRPr="00D91ED3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B4A" w14:textId="77777777" w:rsidR="00B61309" w:rsidRPr="00EC33DA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DB4" w14:textId="77777777" w:rsidR="00B61309" w:rsidRPr="00EC33DA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15F" w14:textId="77777777" w:rsidR="00B61309" w:rsidRPr="00EC33DA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15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CBE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CC6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4FAD8B4E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EAC" w14:textId="2E54F02E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0F8" w14:textId="77777777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4AF" w14:textId="77777777" w:rsidR="00B61309" w:rsidRPr="006461E4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834" w14:textId="3CD48BB6" w:rsidR="00B61309" w:rsidRPr="002040B0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96F" w14:textId="77777777" w:rsidR="00B61309" w:rsidRPr="00C5212C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94B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783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8817A55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C21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23E" w14:textId="77777777" w:rsidR="00B61309" w:rsidRPr="0091746D" w:rsidRDefault="00B61309" w:rsidP="00B6130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FB5" w14:textId="77777777" w:rsidR="00B61309" w:rsidRPr="00AF31D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522" w14:textId="77777777" w:rsidR="00B61309" w:rsidRPr="00C5212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748 0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EEC" w14:textId="77777777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749F10" w14:textId="77777777" w:rsidR="00B61309" w:rsidRPr="00C5212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86A" w14:textId="77777777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A6513C" w14:textId="77777777" w:rsidR="00B61309" w:rsidRPr="00C5212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5C2" w14:textId="77777777" w:rsidR="00B61309" w:rsidRPr="00A24108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0F3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C37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DD4" w14:textId="7777777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0EB76741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F81" w14:textId="0B8EE44A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E7A" w14:textId="77777777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DA0" w14:textId="77777777" w:rsidR="00B61309" w:rsidRPr="006461E4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DFB" w14:textId="5134FF49" w:rsidR="00B61309" w:rsidRPr="002040B0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B45" w14:textId="77777777" w:rsidR="00B61309" w:rsidRPr="00C5212C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BAE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BDF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463F38D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462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D7A" w14:textId="77777777" w:rsidR="00B61309" w:rsidRPr="0091746D" w:rsidRDefault="00B61309" w:rsidP="00B6130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E20" w14:textId="77777777" w:rsidR="00B61309" w:rsidRPr="00AF31D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C11" w14:textId="77777777" w:rsidR="00B61309" w:rsidRPr="00C5212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C17" w14:textId="77777777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F2481E" w14:textId="77777777" w:rsidR="00B61309" w:rsidRPr="00C5212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7F7" w14:textId="77777777" w:rsidR="00B61309" w:rsidRPr="00D11057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A63BC51" w14:textId="77777777" w:rsidR="00B61309" w:rsidRPr="00C5212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43E" w14:textId="77777777" w:rsidR="00B61309" w:rsidRPr="00A24108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009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0AA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C4A" w14:textId="7777777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1EC06C05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052" w14:textId="03D89A9E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D1D" w14:textId="77777777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469" w14:textId="77777777" w:rsidR="00B61309" w:rsidRPr="006461E4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6CC" w14:textId="1FC80684" w:rsidR="00B61309" w:rsidRPr="002040B0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41A" w14:textId="77777777" w:rsidR="00B61309" w:rsidRPr="00C5212C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B09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032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F5B59B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42C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629" w14:textId="77777777" w:rsidR="00B61309" w:rsidRPr="0091746D" w:rsidRDefault="00B61309" w:rsidP="00B6130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535" w14:textId="77777777" w:rsidR="00B61309" w:rsidRPr="00AF31D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294" w14:textId="77777777" w:rsidR="00B61309" w:rsidRPr="00C5212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6D1" w14:textId="77777777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698C1B9A" w14:textId="77777777" w:rsidR="00B61309" w:rsidRPr="00C5212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E51" w14:textId="77777777" w:rsidR="00B61309" w:rsidRPr="00830D13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2F6DE6E" w14:textId="77777777" w:rsidR="00B61309" w:rsidRPr="00C5212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61C" w14:textId="77777777" w:rsidR="00B61309" w:rsidRPr="00A24108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2F9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A24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F31" w14:textId="7777777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223D0762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0E6" w14:textId="27B04790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5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387" w14:textId="77777777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211" w14:textId="77777777" w:rsidR="00B61309" w:rsidRPr="006461E4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FB6" w14:textId="77777777" w:rsidR="00B61309" w:rsidRPr="002040B0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BA4" w14:textId="77777777" w:rsidR="00B61309" w:rsidRPr="00C5212C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C9B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AAF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3362423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761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6F5" w14:textId="77777777" w:rsidR="00B61309" w:rsidRPr="0091746D" w:rsidRDefault="00B61309" w:rsidP="00B6130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33A" w14:textId="77777777" w:rsidR="00B61309" w:rsidRPr="00AF31D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2F7" w14:textId="77777777" w:rsidR="00B61309" w:rsidRPr="00C5212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EBB" w14:textId="77777777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16340CF9" w14:textId="77777777" w:rsidR="00B61309" w:rsidRPr="00C5212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969" w14:textId="77777777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589087" w14:textId="77777777" w:rsidR="00B61309" w:rsidRPr="00C5212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DA6" w14:textId="77777777" w:rsidR="00B61309" w:rsidRPr="00A24108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4A5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188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BBC" w14:textId="7777777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5D1C1387" w14:textId="77777777" w:rsidTr="00B61309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0AB" w14:textId="30B62094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22D" w14:textId="3C7428AB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8B7" w14:textId="4F48F440" w:rsidR="00B61309" w:rsidRPr="006461E4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495" w14:textId="3CCF0F2C" w:rsidR="00B61309" w:rsidRPr="002040B0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DE2" w14:textId="6E85CF3E" w:rsidR="00B61309" w:rsidRPr="00C5212C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FDA" w14:textId="1E6C6993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D2E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136257E" w14:textId="61A41110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F757" w14:textId="6E2F8D78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0A9" w14:textId="31531BB2" w:rsidR="00B61309" w:rsidRPr="0091746D" w:rsidRDefault="00B61309" w:rsidP="00B61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063" w14:textId="5C5A531B" w:rsidR="00B61309" w:rsidRPr="00A75AC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EA5" w14:textId="10330BAD" w:rsidR="00B61309" w:rsidRPr="00C5212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298 465 081,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FA9" w14:textId="4844BD81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42A73CBC" w14:textId="5286A8A1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836" w14:textId="5818FC67" w:rsidR="00B61309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24D1D2F6" w14:textId="05AD7C6E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8F7" w14:textId="6B8B2CE6" w:rsidR="00B61309" w:rsidRPr="00A24108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EE26" w14:textId="55466273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083" w14:textId="083BA907" w:rsidR="00B61309" w:rsidRPr="0041348D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356" w14:textId="73D01D73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2079692E" w14:textId="77777777" w:rsidTr="00B6130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D5E" w14:textId="560C8942" w:rsidR="00B61309" w:rsidRPr="0037559E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C8E" w14:textId="77777777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046" w14:textId="77777777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B5B" w14:textId="77777777" w:rsidR="00B61309" w:rsidRPr="002040B0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84E" w14:textId="77777777" w:rsidR="00B61309" w:rsidRDefault="00B61309" w:rsidP="00B61309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E6F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7B6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A89AD5D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DC2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56C" w14:textId="77777777" w:rsidR="00B61309" w:rsidRPr="00967C6B" w:rsidRDefault="00B61309" w:rsidP="00B6130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A4B" w14:textId="77777777" w:rsidR="00B61309" w:rsidRPr="00553342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4F7" w14:textId="77777777" w:rsidR="00B61309" w:rsidRPr="00553342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9C7" w14:textId="77777777" w:rsidR="00B61309" w:rsidRPr="00553342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736D29" w14:textId="77777777" w:rsidR="00B61309" w:rsidRPr="00553342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DE1" w14:textId="77777777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74C88E70" w14:textId="77777777" w:rsidR="00B61309" w:rsidRPr="00A9301A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663" w14:textId="77777777" w:rsidR="00B61309" w:rsidRPr="00E41316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CCB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FA5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3BF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02DEC201" w14:textId="77777777" w:rsidTr="00B6130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A61" w14:textId="39FA8B5C" w:rsidR="00B61309" w:rsidRPr="0037559E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B1C" w14:textId="5FDB59BE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323" w14:textId="7D0EB9EB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A1E" w14:textId="38FF6A2D" w:rsidR="00B61309" w:rsidRPr="002040B0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A06" w14:textId="3999194A" w:rsidR="00B61309" w:rsidRPr="00385442" w:rsidRDefault="00B61309" w:rsidP="00B6130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C07" w14:textId="416BF6A9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5DF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A165D5" w14:textId="409C7C1B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C8C" w14:textId="4E51E775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D8E" w14:textId="37295091" w:rsidR="00B61309" w:rsidRPr="00967C6B" w:rsidRDefault="00B61309" w:rsidP="00B61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A22" w14:textId="47049514" w:rsidR="00B61309" w:rsidRPr="00553342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102" w14:textId="15D80845" w:rsidR="00B61309" w:rsidRPr="00553342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70A" w14:textId="11771F2E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61585E94" w14:textId="7B2F0868" w:rsidR="00B61309" w:rsidRPr="00553342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C73" w14:textId="1F390111" w:rsidR="00B61309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16314057" w14:textId="18E75C8F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4A5" w14:textId="7ED6992F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33D" w14:textId="09BFABF8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A65" w14:textId="1935015E" w:rsidR="00B61309" w:rsidRPr="0041348D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95D" w14:textId="21823670" w:rsidR="00B61309" w:rsidRPr="0041348D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749C1CD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BC5" w14:textId="5BC10EDA" w:rsidR="00B61309" w:rsidRPr="00931DB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3D7" w14:textId="58688856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FB0" w14:textId="3D4324B5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1F2" w14:textId="53E408F2" w:rsidR="00B61309" w:rsidRPr="002040B0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70B" w14:textId="6E3819E8" w:rsidR="00B61309" w:rsidRPr="00A24108" w:rsidRDefault="00B61309" w:rsidP="00B6130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A94" w14:textId="7946CBFE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313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42417A" w14:textId="030A46DD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AA0" w14:textId="3C4D4049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5C8" w14:textId="7AA80C9B" w:rsidR="00B61309" w:rsidRPr="0091746D" w:rsidRDefault="00B61309" w:rsidP="00B61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256" w14:textId="1BF89038" w:rsidR="00B61309" w:rsidRPr="00A75AC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E6D" w14:textId="29C17C34" w:rsidR="00B61309" w:rsidRPr="001C1AEC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380 000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1C8" w14:textId="6FBDE6FF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6F5095A0" w14:textId="22D39D05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9EE" w14:textId="0EF81CC5" w:rsidR="00B61309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18906A7" w14:textId="26274362" w:rsidR="00B61309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AF6" w14:textId="4B50CADC" w:rsidR="00B61309" w:rsidRPr="00A2410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BE0" w14:textId="758345F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1AB" w14:textId="48201216" w:rsidR="00B61309" w:rsidRPr="0041348D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DD1" w14:textId="1162AB7D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46EBD8CD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7AD" w14:textId="1863B783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A01" w14:textId="77777777" w:rsidR="00B61309" w:rsidRPr="005437EF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067" w14:textId="77777777" w:rsidR="00B61309" w:rsidRPr="005437EF" w:rsidRDefault="00B61309" w:rsidP="00B613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9AB" w14:textId="77777777" w:rsidR="00B61309" w:rsidRPr="002040B0" w:rsidRDefault="00B61309" w:rsidP="00B613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E53" w14:textId="77777777" w:rsidR="00B61309" w:rsidRDefault="00B61309" w:rsidP="00B6130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1BF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64C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D49977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B7D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B68" w14:textId="77777777" w:rsidR="00B61309" w:rsidRPr="00967C6B" w:rsidRDefault="00B61309" w:rsidP="00B6130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30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406" w14:textId="77777777" w:rsidR="00B61309" w:rsidRPr="007C274E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8EC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58301CDF" w14:textId="77777777" w:rsidR="00B61309" w:rsidRPr="00E85C7F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9A8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E723947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488" w14:textId="77777777" w:rsidR="00B61309" w:rsidRPr="00EC33DA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C78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332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992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03968FE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43E" w14:textId="4483C8CC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B35" w14:textId="77777777" w:rsidR="00B61309" w:rsidRPr="002040B0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48B" w14:textId="77777777" w:rsidR="00B61309" w:rsidRPr="002040B0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EBC" w14:textId="77777777" w:rsidR="00B61309" w:rsidRPr="002040B0" w:rsidRDefault="00B61309" w:rsidP="00B613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51F" w14:textId="77777777" w:rsidR="00B61309" w:rsidRDefault="00B61309" w:rsidP="00B6130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5CC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D4A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2FA" w14:textId="77777777" w:rsidR="00B61309" w:rsidRPr="00967C6B" w:rsidRDefault="00B61309" w:rsidP="00B6130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B85" w14:textId="77777777" w:rsidR="00B61309" w:rsidRPr="00967C6B" w:rsidRDefault="00B61309" w:rsidP="00B6130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9F9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1F7" w14:textId="77777777" w:rsidR="00B61309" w:rsidRPr="00D91ED3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5BF6C686" w14:textId="77777777" w:rsidR="00B61309" w:rsidRPr="00D91ED3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BB2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83B0D68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581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01E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8F7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BF2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FF0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22936796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21B" w14:textId="0EBB1A65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0B3" w14:textId="126BA7A2" w:rsidR="00B61309" w:rsidRPr="002040B0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32B" w14:textId="7FE25ADC" w:rsidR="00B61309" w:rsidRPr="002040B0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EAD" w14:textId="4EA78BE6" w:rsidR="00B61309" w:rsidRPr="002040B0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CAF" w14:textId="77777777" w:rsidR="00B61309" w:rsidRPr="0091746D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662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260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7FC919F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4F2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CFF" w14:textId="77777777" w:rsidR="00B61309" w:rsidRPr="0091746D" w:rsidRDefault="00B61309" w:rsidP="00B6130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776" w14:textId="77777777" w:rsidR="00B61309" w:rsidRPr="0091746D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5E2" w14:textId="77777777" w:rsidR="00B61309" w:rsidRPr="0001073D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02D" w14:textId="77777777" w:rsidR="00B61309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287F1F7" w14:textId="77777777" w:rsidR="00B61309" w:rsidRPr="0091746D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A32" w14:textId="77777777" w:rsidR="00B61309" w:rsidRPr="0091746D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55B" w14:textId="77777777" w:rsidR="00B61309" w:rsidRPr="0091746D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20D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F6F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91F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059DC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92" w14:textId="3AF057D4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2BC" w14:textId="77777777" w:rsidR="00B61309" w:rsidRPr="00FC3AF6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EB7" w14:textId="77777777" w:rsidR="00B61309" w:rsidRPr="006461E4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A11" w14:textId="1D8A1DD2" w:rsidR="00B61309" w:rsidRPr="002040B0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FA8" w14:textId="77777777" w:rsidR="00B61309" w:rsidRPr="00E22B6F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5EE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CDC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03E86F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8D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2ED" w14:textId="77777777" w:rsidR="00B61309" w:rsidRPr="0091746D" w:rsidRDefault="00B61309" w:rsidP="00B6130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D" w14:textId="77777777" w:rsidR="00B61309" w:rsidRPr="00B80292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F76" w14:textId="77777777" w:rsidR="00B61309" w:rsidRPr="0001073D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898" w14:textId="77777777" w:rsidR="00B61309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2F1212F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C7B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D73" w14:textId="77777777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22F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1C3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3C3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4B524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DE1" w14:textId="31663044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9C3" w14:textId="77777777" w:rsidR="00B61309" w:rsidRPr="006461E4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A16" w14:textId="77777777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2F8" w14:textId="66BD038E" w:rsidR="00B61309" w:rsidRPr="002040B0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7AF" w14:textId="77777777" w:rsidR="00B61309" w:rsidRPr="00E22B6F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1E8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700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53BCD0C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1B3A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0F" w14:textId="77777777" w:rsidR="00B61309" w:rsidRPr="0091746D" w:rsidRDefault="00B61309" w:rsidP="00B6130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6B6" w14:textId="77777777" w:rsidR="00B61309" w:rsidRPr="00B80292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4DA" w14:textId="77777777" w:rsidR="00B61309" w:rsidRPr="0001073D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13D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D64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575" w14:textId="77777777" w:rsidR="00B61309" w:rsidRPr="00A24108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6D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39B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E049" w14:textId="7777777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2F30E4E6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267" w14:textId="385668C9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F1B" w14:textId="77777777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6F" w14:textId="77777777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1C" w14:textId="77777777" w:rsidR="00B61309" w:rsidRPr="002040B0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558" w14:textId="77777777" w:rsidR="00B61309" w:rsidRDefault="00B61309" w:rsidP="00B61309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751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346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ACD037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B60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336" w14:textId="77777777" w:rsidR="00B61309" w:rsidRPr="00967C6B" w:rsidRDefault="00B61309" w:rsidP="00B6130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038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79F" w14:textId="77777777" w:rsidR="00B61309" w:rsidRPr="00A9301A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273" w14:textId="77777777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433FC100" w14:textId="77777777" w:rsidR="00B61309" w:rsidRPr="00A9301A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410" w14:textId="77777777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342F0C90" w14:textId="77777777" w:rsidR="00B61309" w:rsidRPr="00CD35F5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8CE" w14:textId="77777777" w:rsidR="00B61309" w:rsidRPr="00E41316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E2B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E76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2B7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7DFFF4F5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ACC" w14:textId="65FEB6D1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346" w14:textId="77777777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2FD" w14:textId="77777777" w:rsidR="00B61309" w:rsidRPr="006461E4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D98" w14:textId="77777777" w:rsidR="00B61309" w:rsidRPr="002040B0" w:rsidRDefault="00B61309" w:rsidP="00B613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976" w14:textId="77777777" w:rsidR="00B61309" w:rsidRDefault="00B61309" w:rsidP="00B61309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427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687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CB4E446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2FD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1A5" w14:textId="77777777" w:rsidR="00B61309" w:rsidRPr="00967C6B" w:rsidRDefault="00B61309" w:rsidP="00B6130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27A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A40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24F5D17A" w14:textId="77777777" w:rsidR="00B61309" w:rsidRPr="00D91ED3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233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FF2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9FA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C53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A56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B71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31BAD30A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565" w14:textId="77B85AEC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069" w14:textId="77777777" w:rsidR="00B61309" w:rsidRPr="006461E4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B7D" w14:textId="77777777" w:rsidR="00B61309" w:rsidRPr="006461E4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11A" w14:textId="77777777" w:rsidR="00B61309" w:rsidRPr="002040B0" w:rsidRDefault="00B61309" w:rsidP="00B613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25A" w14:textId="77777777" w:rsidR="00B61309" w:rsidRPr="00EC33DA" w:rsidRDefault="00B61309" w:rsidP="00B613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3B8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856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EA173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A2F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C02" w14:textId="77777777" w:rsidR="00B61309" w:rsidRPr="00967C6B" w:rsidRDefault="00B61309" w:rsidP="00B6130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7E3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D29" w14:textId="77777777" w:rsidR="00B61309" w:rsidRPr="0044640A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BF6" w14:textId="77777777" w:rsidR="00B61309" w:rsidRPr="00EC33DA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E501ED5" w14:textId="77777777" w:rsidR="00B61309" w:rsidRPr="00EC33DA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947" w14:textId="77777777" w:rsidR="00B61309" w:rsidRPr="009A7782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5F8E2F99" w14:textId="77777777" w:rsidR="00B61309" w:rsidRPr="00EC33DA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6CC4F35F" w14:textId="77777777" w:rsidR="00B61309" w:rsidRPr="00EC33DA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7D7" w14:textId="77777777" w:rsidR="00B61309" w:rsidRPr="00F32E4A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557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31B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4A3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233A09D4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798" w14:textId="7684F842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E90" w14:textId="77777777" w:rsidR="00B61309" w:rsidRPr="0032656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D2E" w14:textId="77777777" w:rsidR="00B61309" w:rsidRPr="006461E4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2B8" w14:textId="77777777" w:rsidR="00B61309" w:rsidRPr="002040B0" w:rsidRDefault="00B61309" w:rsidP="00B61309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F1D9" w14:textId="77777777" w:rsidR="00B61309" w:rsidRPr="002606C6" w:rsidRDefault="00B61309" w:rsidP="00B6130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5FA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0FD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33C" w14:textId="77777777" w:rsidR="00B61309" w:rsidRPr="00DE074C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68E" w14:textId="77777777" w:rsidR="00B61309" w:rsidRPr="00DE074C" w:rsidRDefault="00B61309" w:rsidP="00B61309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594" w14:textId="77777777" w:rsidR="00B61309" w:rsidRPr="00DE074C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280" w14:textId="77777777" w:rsidR="00B61309" w:rsidRPr="002606C6" w:rsidRDefault="00B61309" w:rsidP="00B6130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E7B" w14:textId="77777777" w:rsidR="00B61309" w:rsidRPr="002606C6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78C" w14:textId="77777777" w:rsidR="00B61309" w:rsidRPr="002606C6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13C" w14:textId="77777777" w:rsidR="00B61309" w:rsidRPr="002606C6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14:paraId="3509A970" w14:textId="77777777" w:rsidR="00B61309" w:rsidRPr="002606C6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1D5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18B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12F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5366298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4DF" w14:textId="6634E4CD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418" w14:textId="77777777" w:rsidR="00B61309" w:rsidRPr="008D55E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8B1" w14:textId="77777777" w:rsidR="00B61309" w:rsidRPr="008D55EB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E54" w14:textId="77777777" w:rsidR="00B61309" w:rsidRPr="002040B0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FB1" w14:textId="77777777" w:rsidR="00B61309" w:rsidRPr="00A24108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577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9BE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5F75ABF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197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F9B" w14:textId="77777777" w:rsidR="00B61309" w:rsidRPr="0091746D" w:rsidRDefault="00B61309" w:rsidP="00B6130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74E" w14:textId="77777777" w:rsidR="00B61309" w:rsidRPr="00AF31D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572" w14:textId="77777777" w:rsidR="00B61309" w:rsidRPr="00A24108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C2D" w14:textId="77777777" w:rsidR="00B61309" w:rsidRPr="00A24108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92C" w14:textId="77777777" w:rsidR="00B61309" w:rsidRPr="00A24108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9E7" w14:textId="77777777" w:rsidR="00B61309" w:rsidRPr="00E41316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03F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5BF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773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66262661" w14:textId="77777777" w:rsidTr="0075069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889" w14:textId="163A6ACF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71A" w14:textId="77777777" w:rsidR="00B61309" w:rsidRPr="008D55E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74A" w14:textId="77777777" w:rsidR="00B61309" w:rsidRPr="008D55EB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95E" w14:textId="77777777" w:rsidR="00B61309" w:rsidRPr="002040B0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990" w14:textId="77777777" w:rsidR="00B61309" w:rsidRPr="00A24108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EEB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C89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BD64255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332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778" w14:textId="77777777" w:rsidR="00B61309" w:rsidRPr="0091746D" w:rsidRDefault="00B61309" w:rsidP="00B6130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C6C" w14:textId="77777777" w:rsidR="00B61309" w:rsidRPr="00AF31D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F61" w14:textId="77777777" w:rsidR="00B61309" w:rsidRPr="00A24108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566" w14:textId="77777777" w:rsidR="00B61309" w:rsidRPr="00A24108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019" w14:textId="77777777" w:rsidR="00B61309" w:rsidRPr="00A24108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DA3" w14:textId="77777777" w:rsidR="00B61309" w:rsidRPr="00E41316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81C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877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575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7B699483" w14:textId="77777777" w:rsidTr="0075069C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F03" w14:textId="5A2054F9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5E2" w14:textId="77777777" w:rsidR="00B61309" w:rsidRPr="008D55E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93D" w14:textId="77777777" w:rsidR="00B61309" w:rsidRPr="008D55EB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6B5" w14:textId="77777777" w:rsidR="00B61309" w:rsidRPr="002040B0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6A9" w14:textId="77777777" w:rsidR="00B61309" w:rsidRPr="00E22B6F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11E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FEE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23403BE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866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BF1" w14:textId="77777777" w:rsidR="00B61309" w:rsidRPr="0091746D" w:rsidRDefault="00B61309" w:rsidP="00B6130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30E" w14:textId="77777777" w:rsidR="00B61309" w:rsidRPr="00AF31D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625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CE9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DD3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FC7" w14:textId="77777777" w:rsidR="00B61309" w:rsidRPr="00E41316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AA4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C02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7D1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6931E8D4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2C2" w14:textId="2568C321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80C" w14:textId="77777777" w:rsidR="00B61309" w:rsidRPr="008D55E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758" w14:textId="77777777" w:rsidR="00B61309" w:rsidRPr="008D55EB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3A5" w14:textId="5ED30418" w:rsidR="00B61309" w:rsidRPr="002040B0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143" w14:textId="0C14697E" w:rsidR="00B61309" w:rsidRPr="00E22B6F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CC1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3CB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E907C1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C1E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F0B" w14:textId="77777777" w:rsidR="00B61309" w:rsidRPr="0091746D" w:rsidRDefault="00B61309" w:rsidP="00B6130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22A" w14:textId="77777777" w:rsidR="00B61309" w:rsidRPr="00B80292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E94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BE2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7F5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717" w14:textId="77777777" w:rsidR="00B61309" w:rsidRPr="00E41316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2F6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DC1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BEA7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1CFB626C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6E4" w14:textId="3F128754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58F" w14:textId="77777777" w:rsidR="00B61309" w:rsidRPr="008D55E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26C" w14:textId="77777777" w:rsidR="00B61309" w:rsidRPr="008D55EB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46" w14:textId="52793137" w:rsidR="00B61309" w:rsidRPr="002040B0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D74" w14:textId="0C1065B7" w:rsidR="00B61309" w:rsidRPr="00E22B6F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FBB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4B1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5C3FEB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4E4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358" w14:textId="77777777" w:rsidR="00B61309" w:rsidRPr="0091746D" w:rsidRDefault="00B61309" w:rsidP="00B6130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2FA" w14:textId="77777777" w:rsidR="00B61309" w:rsidRPr="00B80292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BE7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08B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41B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0F5" w14:textId="77777777" w:rsidR="00B61309" w:rsidRPr="00A24108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5FB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2E5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452" w14:textId="7777777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2997FB90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A89" w14:textId="44DE8026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78A" w14:textId="77777777" w:rsidR="00B61309" w:rsidRPr="008D55E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704" w14:textId="77777777" w:rsidR="00B61309" w:rsidRPr="008D55EB" w:rsidRDefault="00B61309" w:rsidP="00B6130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526" w14:textId="68067EFA" w:rsidR="00B61309" w:rsidRPr="002040B0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D79" w14:textId="1B0EFC0C" w:rsidR="00B61309" w:rsidRPr="00E22B6F" w:rsidRDefault="00B61309" w:rsidP="00B613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D6A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460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E650AB0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42C" w14:textId="77777777" w:rsidR="00B61309" w:rsidRPr="0091746D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BB4" w14:textId="77777777" w:rsidR="00B61309" w:rsidRPr="0091746D" w:rsidRDefault="00B61309" w:rsidP="00B6130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BA4" w14:textId="77777777" w:rsidR="00B61309" w:rsidRDefault="00B61309" w:rsidP="00B61309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E7D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5D3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869" w14:textId="77777777" w:rsidR="00B61309" w:rsidRPr="00E22B6F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18B" w14:textId="77777777" w:rsidR="00B61309" w:rsidRPr="00A24108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81C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97A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81A" w14:textId="7777777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593FB08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D0B" w14:textId="74E793B6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EA5" w14:textId="77777777" w:rsidR="00B61309" w:rsidRPr="00713A59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D00" w14:textId="77777777" w:rsidR="00B61309" w:rsidRPr="006461E4" w:rsidRDefault="00B61309" w:rsidP="00B613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80669C5" w14:textId="77777777" w:rsidR="00B61309" w:rsidRPr="006461E4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C34" w14:textId="77777777" w:rsidR="00B61309" w:rsidRPr="002040B0" w:rsidRDefault="00B61309" w:rsidP="00B613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53A" w14:textId="77777777" w:rsidR="00B61309" w:rsidRDefault="00B61309" w:rsidP="00B613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FD9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024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6A836B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E82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483" w14:textId="77777777" w:rsidR="00B61309" w:rsidRPr="00967C6B" w:rsidRDefault="00B61309" w:rsidP="00B6130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3C6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922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3E5BDE6" w14:textId="77777777" w:rsidR="00B61309" w:rsidRPr="00D91ED3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482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50E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E27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6BA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173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790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27EEC51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DB5" w14:textId="731AB688" w:rsidR="00B61309" w:rsidRPr="008D4EE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611" w14:textId="77777777" w:rsidR="00B61309" w:rsidRPr="00A47B8E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A31" w14:textId="77777777" w:rsidR="00B61309" w:rsidRPr="00A47B8E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8D9" w14:textId="77777777" w:rsidR="00B61309" w:rsidRPr="002040B0" w:rsidRDefault="00B61309" w:rsidP="00B613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7A6" w14:textId="77777777" w:rsidR="00B61309" w:rsidRDefault="00B61309" w:rsidP="00B613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BB3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72F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9F76905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A81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EB7" w14:textId="77777777" w:rsidR="00B61309" w:rsidRPr="00967C6B" w:rsidRDefault="00B61309" w:rsidP="00B6130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307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77F" w14:textId="77777777" w:rsidR="00B61309" w:rsidRPr="00D91ED3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8D1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00F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9E4" w14:textId="77777777" w:rsidR="00B61309" w:rsidRDefault="00B61309" w:rsidP="00B613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C86" w14:textId="77777777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919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BAC" w14:textId="77777777" w:rsidR="00B61309" w:rsidRPr="007C5CD8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E0ADDC4" w14:textId="77777777" w:rsidR="009D2BF8" w:rsidRDefault="009D2BF8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A71B5" w14:textId="6C46D446"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931DBB">
        <w:rPr>
          <w:rFonts w:ascii="Times New Roman" w:hAnsi="Times New Roman" w:cs="Times New Roman"/>
          <w:sz w:val="24"/>
          <w:szCs w:val="24"/>
        </w:rPr>
        <w:t>3</w:t>
      </w:r>
      <w:r w:rsidR="003269A9">
        <w:rPr>
          <w:rFonts w:ascii="Times New Roman" w:hAnsi="Times New Roman" w:cs="Times New Roman"/>
          <w:sz w:val="24"/>
          <w:szCs w:val="24"/>
        </w:rPr>
        <w:t> 766 010 904,59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90DDD" w14:textId="5893CA3A"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3269A9">
        <w:rPr>
          <w:rFonts w:ascii="Times New Roman" w:hAnsi="Times New Roman" w:cs="Times New Roman"/>
          <w:sz w:val="24"/>
          <w:szCs w:val="24"/>
        </w:rPr>
        <w:t>33 146 883,27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59A59" w14:textId="3EAFA125"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E0C10">
        <w:rPr>
          <w:rFonts w:ascii="Times New Roman" w:eastAsia="Times New Roman" w:hAnsi="Times New Roman" w:cs="Times New Roman"/>
          <w:sz w:val="24"/>
          <w:szCs w:val="24"/>
          <w:lang w:eastAsia="ru-RU"/>
        </w:rPr>
        <w:t> 158 387 674,80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0E0C10">
        <w:rPr>
          <w:rFonts w:ascii="Times New Roman" w:eastAsia="Times New Roman" w:hAnsi="Times New Roman" w:cs="Times New Roman"/>
          <w:sz w:val="24"/>
          <w:szCs w:val="24"/>
          <w:lang w:eastAsia="ru-RU"/>
        </w:rPr>
        <w:t>30,03</w:t>
      </w:r>
      <w:r w:rsidR="0030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14:paraId="385C9F4E" w14:textId="77777777" w:rsidR="00C16348" w:rsidRDefault="00C16348" w:rsidP="00CC28A0">
      <w:pPr>
        <w:spacing w:before="0" w:after="0" w:line="240" w:lineRule="atLeast"/>
        <w:ind w:firstLine="709"/>
        <w:jc w:val="both"/>
      </w:pPr>
      <w:bookmarkStart w:id="0" w:name="_GoBack"/>
      <w:bookmarkEnd w:id="0"/>
    </w:p>
    <w:p w14:paraId="0503803E" w14:textId="77777777"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1134"/>
        <w:gridCol w:w="992"/>
        <w:gridCol w:w="1134"/>
        <w:gridCol w:w="992"/>
        <w:gridCol w:w="931"/>
        <w:gridCol w:w="1337"/>
        <w:gridCol w:w="628"/>
        <w:gridCol w:w="1276"/>
        <w:gridCol w:w="770"/>
      </w:tblGrid>
      <w:tr w:rsidR="00EB088A" w:rsidRPr="008D4EE8" w14:paraId="3C426AA7" w14:textId="77777777" w:rsidTr="0075069C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395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96E09A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C25" w14:textId="38E42B1A" w:rsidR="00EB088A" w:rsidRPr="008D4EE8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End"/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54A" w14:textId="1C073587" w:rsidR="00EB088A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61A9A64C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73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8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1FF" w14:textId="49CF49BF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ка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CAF" w14:textId="17EC6446"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</w:t>
            </w:r>
            <w:r w:rsidR="0075069C">
              <w:rPr>
                <w:sz w:val="18"/>
                <w:szCs w:val="18"/>
              </w:rPr>
              <w:t xml:space="preserve">гистральной </w:t>
            </w:r>
            <w:proofErr w:type="spellStart"/>
            <w:r w:rsidR="0075069C">
              <w:rPr>
                <w:sz w:val="18"/>
                <w:szCs w:val="18"/>
              </w:rPr>
              <w:t>инфр</w:t>
            </w:r>
            <w:r w:rsidR="00072037">
              <w:rPr>
                <w:sz w:val="18"/>
                <w:szCs w:val="18"/>
              </w:rPr>
              <w:t>-ры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198" w14:textId="77777777"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14:paraId="143EAEBE" w14:textId="77777777" w:rsidTr="0075069C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8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7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5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D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C20" w14:textId="4C03DD2B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B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28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638" w14:textId="2137543D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поставки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</w:t>
            </w:r>
            <w:proofErr w:type="gramStart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End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работ, 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65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9D" w14:textId="14C244EE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 процедур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C9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74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5D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6D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016DFF21" w14:textId="77777777" w:rsidTr="0075069C">
        <w:trPr>
          <w:trHeight w:val="28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C6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D6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18C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E42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D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323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3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4D" w14:textId="77777777"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CF9" w14:textId="39BC4CD1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  <w:proofErr w:type="gram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9AB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D77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7A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435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25A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C2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9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B2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49B08A1E" w14:textId="77777777" w:rsidTr="0075069C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92D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9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727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0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CB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D7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B2E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B7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84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3F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84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60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43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8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1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B6F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36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5069C" w:rsidRPr="004750D4" w14:paraId="3EFA775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816" w14:textId="1DAE0D00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4BA" w14:textId="7089037E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A26" w14:textId="5357F2AE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80E" w14:textId="7005EB6E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B7E" w14:textId="2E25BC38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268" w14:textId="78B2817D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DBF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F1847A" w14:textId="7630C39B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089" w14:textId="47CD0ED0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70C" w14:textId="20BE24FF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194" w14:textId="399DFF89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9C7" w14:textId="3BEDB88F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692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7CD070F" w14:textId="715ACE04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B62" w14:textId="649D8EEE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7F949406" w14:textId="2F8A793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89F" w14:textId="6E596BC0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AC7" w14:textId="7787A21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4EC" w14:textId="2962BB4E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6F0" w14:textId="4BB85C8D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14:paraId="519914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785" w14:textId="6ED4BB3B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1FE" w14:textId="37A2E7F9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4D1" w14:textId="7FAA1418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665" w14:textId="3AD1D85A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CD1" w14:textId="1F65C372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CBE" w14:textId="1E07C296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3A0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9E2C7AA" w14:textId="3B51EE44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B26" w14:textId="512E88EF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B35" w14:textId="014817B0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108" w14:textId="45C16CC4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343" w14:textId="28766D0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1F8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010A5C9" w14:textId="03BE1B6D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064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9B4DEB2" w14:textId="34633438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1DC" w14:textId="5CD724A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4E6" w14:textId="44A6127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EAF" w14:textId="321FBD2B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553" w14:textId="06A8F537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EE16BA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CF8" w14:textId="468ABBAA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241" w14:textId="4DC1BE6E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17E" w14:textId="1CB353E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523" w14:textId="26A7C6BA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98F" w14:textId="0D7F8B51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E43" w14:textId="7110495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6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A32035E" w14:textId="67370CC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B5F" w14:textId="45F17EC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DA1" w14:textId="5C99DF14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578" w14:textId="160FD7F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71E" w14:textId="78DDB09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D16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F1F680E" w14:textId="214D652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843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2E7B6BB" w14:textId="339FE1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F03" w14:textId="17A638B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014" w14:textId="5ED968C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EE0" w14:textId="5595F7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885" w14:textId="754CAAED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E6E0EF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5F7" w14:textId="534E479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C23" w14:textId="344F346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887" w14:textId="5D99F84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667" w14:textId="76D6CA14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292" w14:textId="29135EFF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D1E" w14:textId="67302EA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57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54BF2F" w14:textId="2D52600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E82" w14:textId="4C3B06E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24D" w14:textId="0F845FE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BFB" w14:textId="6460CDAE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504" w14:textId="70BF6A1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B6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6EF3335" w14:textId="52009C2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CE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18C6067" w14:textId="14B6281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BD8" w14:textId="2B2D820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A93" w14:textId="0BE227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095" w14:textId="7E1DB47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C40" w14:textId="54A146F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854E1E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FCB" w14:textId="7D1E509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746" w14:textId="4C6B763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20B" w14:textId="51A3C77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BFB" w14:textId="1328211C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791" w14:textId="058AF2D6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ECF" w14:textId="3E92B00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79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33F0B0" w14:textId="522B04A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296" w14:textId="575DD9E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561" w14:textId="467E247A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F9D" w14:textId="704A2BD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118" w14:textId="687FE66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32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700D7AF" w14:textId="4A9816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C4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65F390D" w14:textId="039423E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7D1" w14:textId="65310CE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C93" w14:textId="25CA0E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076" w14:textId="53968C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FA3" w14:textId="5189E51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175BA1F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9D6" w14:textId="0F0682A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348" w14:textId="1451887D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85F" w14:textId="16EDCCB3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7B0" w14:textId="3BD2A5BA" w:rsidR="0037559E" w:rsidRPr="002040B0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671A" w14:textId="1B2C9AFA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3F6" w14:textId="19422A7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8D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5A6ABA" w14:textId="7C510DE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1C7" w14:textId="4C8E5F6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AAE" w14:textId="0CEEFD90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F35" w14:textId="47823C8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E5C" w14:textId="6A59D2C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E5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02541B8E" w14:textId="26212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E8B" w14:textId="7777777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6FB1B8AD" w14:textId="06BA805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77E" w14:textId="3BD9C43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3E1" w14:textId="2C4990E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70A" w14:textId="1D48D1B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E7A" w14:textId="0DA27DF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0ACF18B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643" w14:textId="07D00E2D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22E" w14:textId="38345D5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062" w14:textId="4BEE562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8FE" w14:textId="116C1E2A" w:rsidR="0037559E" w:rsidRPr="002040B0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67F" w14:textId="7BCDFEBB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841" w14:textId="28B2451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89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21A1AA" w14:textId="6B4D298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E9C" w14:textId="0A3E071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712" w14:textId="08A3C7D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8F" w14:textId="0E374B72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C82" w14:textId="7A5605F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AD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EBC7C9D" w14:textId="0B2951B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DC8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40054E27" w14:textId="3FE79C3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413" w14:textId="3361E78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194" w14:textId="4DFB897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8D7" w14:textId="45D69F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44A" w14:textId="55A2C4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0C3520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693" w14:textId="05797B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319" w14:textId="2DB76507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CEC" w14:textId="6FAB91C3"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795" w14:textId="2403C5FA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Рижский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д.23,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D8B" w14:textId="3FCEBD18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31A" w14:textId="7939212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4ED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E9C0B9C" w14:textId="5655C90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E3C" w14:textId="340DDC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71F" w14:textId="12CFDA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324" w14:textId="4AEB669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C5D" w14:textId="43CB0C2A"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D46" w14:textId="48831C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4F62624" w14:textId="5E38D459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614" w14:textId="15B93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222224BF" w14:textId="74884EB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BFF" w14:textId="2C41DB4A"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97C" w14:textId="758680E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E8F" w14:textId="440CAB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F2D" w14:textId="3528088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01C26E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867" w14:textId="25287283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B7E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3D4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ACC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BB2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19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E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181C9D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49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4D3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4C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9C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FFD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51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3F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B6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D7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65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2AA61A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C6B" w14:textId="5A323705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58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AD6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261" w14:textId="77777777"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B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18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DE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5785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E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3BA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2B2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55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183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C8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5B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1E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5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3C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9C8162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FC0" w14:textId="5FD20E5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C1A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C1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88D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Оказание услуг по очистке кровель от снега и наледи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A4D" w14:textId="77777777" w:rsidR="0037559E" w:rsidRDefault="0037559E" w:rsidP="0037559E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77E6">
              <w:rPr>
                <w:rFonts w:ascii="Times New Roman" w:hAnsi="Times New Roman" w:cs="Times New Roman"/>
                <w:sz w:val="18"/>
                <w:szCs w:val="18"/>
              </w:rPr>
              <w:t>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4D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FE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929C9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60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DB6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0C8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78E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1 377 292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F7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91810DE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90E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57D2E811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94A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20C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238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B8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6960288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9FB" w14:textId="7754C0B5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429" w14:textId="1DAC97C5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8A7" w14:textId="014714B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4C2" w14:textId="1EF29A82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425" w14:textId="5C1E218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5B9" w14:textId="0AF9152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73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3D7295" w14:textId="542DDF7F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905" w14:textId="7EE3FAC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4F5" w14:textId="0B1896D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110" w14:textId="4960456C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648" w14:textId="0D540F5D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F11" w14:textId="1001A0E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4F1EF55" w14:textId="1DF4E66E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920" w14:textId="345798FB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10776E5E" w14:textId="3888AF2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17F" w14:textId="6EB580C1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B91" w14:textId="44194E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8C5" w14:textId="19E244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ECC" w14:textId="18725B1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3359B1F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042" w14:textId="6EEBFFB8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6A8" w14:textId="699AA798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D56" w14:textId="6D1C705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212" w14:textId="770DEE86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Каменноостровский проспект, дом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0B0" w14:textId="6C848AE1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2BD" w14:textId="33D0D1D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24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B111C58" w14:textId="7FD3CBC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416" w14:textId="7B3D597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AD9" w14:textId="7B9D679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BEA" w14:textId="609D065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BFB" w14:textId="47AB7131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298 465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081,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F07" w14:textId="26C3429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72DC2C34" w14:textId="37BA7B99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E13" w14:textId="79D763B1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398C6CC" w14:textId="7639A8E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5FC" w14:textId="1D12D535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F07" w14:textId="768A19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826" w14:textId="2B0D05F3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405" w14:textId="2DA9F68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B6AFB4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898" w14:textId="722CC7AA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76A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8F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30F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C6E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AD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C07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255674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A1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967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E3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300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F7E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FAFC1B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EA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2EFC427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A95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BB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A7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F6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01A6671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51A" w14:textId="566DEA9C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5E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FB7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1D3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D65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B3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5E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7BE" w14:textId="77777777" w:rsidR="0037559E" w:rsidRPr="00967C6B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B47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1CE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2D3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28929D37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22D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4AAE3EDB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E7A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CC5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23A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AA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D9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0F0F87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52E" w14:textId="51CE414E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CC6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EEB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92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9B4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4B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BA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8A45A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2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2E4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BD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59E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DDE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0129B5B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44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56C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19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26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FD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A692ED5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F4" w14:textId="70AC36FB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B1F" w14:textId="77777777" w:rsidR="0037559E" w:rsidRPr="00FC3AF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0B1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B7E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78C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73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65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B2D9C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B2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423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94C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F46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FC8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058D4CD9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55C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A90" w14:textId="77777777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C5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BFB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35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719152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620" w14:textId="19C63FB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DD0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34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5E9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A53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23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63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244A23B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86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EB2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6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0DF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BD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3DE7BDA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76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69ED44CC" w14:textId="77777777" w:rsidR="0037559E" w:rsidRPr="00CD35F5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56B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581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BA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24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08E1D583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4CA" w14:textId="6587CF35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CB2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77C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C54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28B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8E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05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64F03B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21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375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6F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AC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FFFDE78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3D4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BBC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E7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CE6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C1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B3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28111AA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79A" w14:textId="26252223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4CE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853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ACC" w14:textId="77777777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B5C" w14:textId="77777777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DC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21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4FDA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E3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B18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A8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8C7" w14:textId="77777777" w:rsidR="0037559E" w:rsidRPr="0044640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76E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2EEB856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8C3" w14:textId="77777777" w:rsidR="0037559E" w:rsidRPr="009A7782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147F8931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7BBED7B1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8A9" w14:textId="77777777" w:rsidR="0037559E" w:rsidRPr="00F32E4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2D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8E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D1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13A2B81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5D7" w14:textId="799B522F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E86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738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F56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E5C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17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B9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9CC78C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EC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88B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4CA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2CE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87B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2E4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DE3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BF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5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8F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24AE6" w14:paraId="72A171B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938" w14:textId="56ACBB2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265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97F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795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CAF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F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98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5472A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CD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F36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E27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1D0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E4F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F62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8C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05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43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0E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24AE6" w14:paraId="78D55849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DF3" w14:textId="3B93A3C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1B9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D39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033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E2E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9C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27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976976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78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6B8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CAB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56E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9BA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31A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E91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D8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67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E2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F65C8" w14:paraId="6B10A74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73A" w14:textId="29FDD086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58B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52F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50C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9A2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16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C0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43E97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91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E35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23A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CAD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5C4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87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5ABB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6FC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D3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F1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D26442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35" w14:textId="09355B02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EDB" w14:textId="77777777" w:rsidR="0037559E" w:rsidRPr="00713A59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E49" w14:textId="77777777" w:rsidR="0037559E" w:rsidRPr="006461E4" w:rsidRDefault="0037559E" w:rsidP="0037559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A79417C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928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577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07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C5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6605C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38C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ACD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54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CBB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17183BAA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869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AD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AE0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50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26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D5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1B3F51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D7D" w14:textId="5EF1034A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A03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A9D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E09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2A2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FA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8A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12ADC6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FC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5C2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7B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359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DF6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BC9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60E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C2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6D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64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63E8FD3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E21" w14:textId="5F180420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7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77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6EE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A16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0F9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84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05EFAC6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7F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514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FF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29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7DE" w14:textId="2BA48F9D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14:paraId="0F4F348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8A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6C9EB42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E5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2A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DF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1B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021A15B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0B" w14:textId="37631C16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E5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1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21764800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8D9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64C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6CF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47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D35BF2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BD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FEB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78A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BE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B97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82DC11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5E5464F8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222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66B255F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0DB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95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60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23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3AA3405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92" w14:textId="70395760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50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9F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051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B2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1E5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269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C99964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D5C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48C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C8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A6D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73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78194570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7C89E4D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460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511C7EB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8DF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46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BC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F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43A37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F2" w14:textId="62D9E07B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861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92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A86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31C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724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BDF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8E561E8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3A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E2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995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A14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65F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6CD6B24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0381648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844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5FA145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A7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BA7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34B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4F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98E04D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18" w14:textId="5B85AA05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A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E9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2C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69B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422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5AA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D4512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6C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7B9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A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11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3E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21" w14:textId="57C4606D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54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A47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8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4B1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7C3C57A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C5B" w14:textId="31D86BC4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B98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C92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B85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F63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C1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2A4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B6B3C24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D65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E00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76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A4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E5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B2B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73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C8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2E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7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0276F16F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43C" w14:textId="56AB11E6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84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F41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7DA4F11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979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693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0B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350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0F28B1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60B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5F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03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A0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1C2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CF4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F6F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8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0B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0F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21CED28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AC" w14:textId="7BDA7A45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B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BA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71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E7B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08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7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5B9964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7D5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C70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82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DB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729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8D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4F0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64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D0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2F272A4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731" w14:textId="0791A17B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F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E5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6CE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1F4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4AB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499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276683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CB2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810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568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72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1F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D32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768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E85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0B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90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C8CCB12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105721A5" w14:textId="77777777" w:rsidR="004656F2" w:rsidRDefault="004656F2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9B281F1" w14:textId="06F146BA"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37559E">
        <w:rPr>
          <w:rFonts w:ascii="Times New Roman" w:hAnsi="Times New Roman" w:cs="Times New Roman"/>
          <w:b/>
          <w:sz w:val="24"/>
          <w:szCs w:val="24"/>
        </w:rPr>
        <w:t>_27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5069C">
        <w:rPr>
          <w:rFonts w:ascii="Times New Roman" w:hAnsi="Times New Roman" w:cs="Times New Roman"/>
          <w:b/>
          <w:sz w:val="24"/>
          <w:szCs w:val="24"/>
        </w:rPr>
        <w:t>января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02FF3EF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14:paraId="5AADFB8D" w14:textId="77777777"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14:paraId="5F98475B" w14:textId="77777777"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0236C"/>
    <w:rsid w:val="002040B0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939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68FF"/>
    <w:rsid w:val="003B14C5"/>
    <w:rsid w:val="003B201A"/>
    <w:rsid w:val="003B2FA7"/>
    <w:rsid w:val="003B4E06"/>
    <w:rsid w:val="003B64E0"/>
    <w:rsid w:val="003C301A"/>
    <w:rsid w:val="003C3A79"/>
    <w:rsid w:val="003C416A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72A1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68E9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6BA9"/>
    <w:rsid w:val="00880E0F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1026C"/>
    <w:rsid w:val="009114F9"/>
    <w:rsid w:val="00912A3C"/>
    <w:rsid w:val="009132E2"/>
    <w:rsid w:val="0091746D"/>
    <w:rsid w:val="00920E80"/>
    <w:rsid w:val="0092108A"/>
    <w:rsid w:val="00921ED0"/>
    <w:rsid w:val="00923DB1"/>
    <w:rsid w:val="009245B3"/>
    <w:rsid w:val="009256ED"/>
    <w:rsid w:val="009317B6"/>
    <w:rsid w:val="00931DBB"/>
    <w:rsid w:val="00937E6A"/>
    <w:rsid w:val="00941236"/>
    <w:rsid w:val="00941861"/>
    <w:rsid w:val="0094239E"/>
    <w:rsid w:val="00947471"/>
    <w:rsid w:val="009477DB"/>
    <w:rsid w:val="00950BAA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31F5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40A0"/>
    <w:rsid w:val="00A62981"/>
    <w:rsid w:val="00A63634"/>
    <w:rsid w:val="00A6464A"/>
    <w:rsid w:val="00A64DB2"/>
    <w:rsid w:val="00A662A7"/>
    <w:rsid w:val="00A66B50"/>
    <w:rsid w:val="00A70DBC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8A7"/>
    <w:rsid w:val="00B36140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87B"/>
    <w:rsid w:val="00B80292"/>
    <w:rsid w:val="00B804AA"/>
    <w:rsid w:val="00B81922"/>
    <w:rsid w:val="00B81BF7"/>
    <w:rsid w:val="00B82337"/>
    <w:rsid w:val="00B83CD0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110D"/>
    <w:rsid w:val="00BE1BCA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11D2"/>
    <w:rsid w:val="00D61EE4"/>
    <w:rsid w:val="00D638EB"/>
    <w:rsid w:val="00D65C15"/>
    <w:rsid w:val="00D7201E"/>
    <w:rsid w:val="00D72F01"/>
    <w:rsid w:val="00D75184"/>
    <w:rsid w:val="00D80669"/>
    <w:rsid w:val="00D83F02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1955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4CE4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1B5E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E58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3AA8B-5CFA-42E8-BC5A-B47D14FD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16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22</cp:revision>
  <cp:lastPrinted>2019-12-25T10:59:00Z</cp:lastPrinted>
  <dcterms:created xsi:type="dcterms:W3CDTF">2022-01-13T06:52:00Z</dcterms:created>
  <dcterms:modified xsi:type="dcterms:W3CDTF">2022-02-02T11:49:00Z</dcterms:modified>
</cp:coreProperties>
</file>