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7759B6" w14:paraId="298C2E09" w14:textId="77777777" w:rsidTr="008B1CD3">
        <w:trPr>
          <w:trHeight w:val="2687"/>
        </w:trPr>
        <w:tc>
          <w:tcPr>
            <w:tcW w:w="4678" w:type="dxa"/>
          </w:tcPr>
          <w:p w14:paraId="636DECE7" w14:textId="77777777" w:rsidR="001C06B4" w:rsidRPr="007759B6" w:rsidRDefault="001C06B4" w:rsidP="001C06B4">
            <w:pPr>
              <w:spacing w:before="100" w:after="100" w:line="240" w:lineRule="auto"/>
              <w:ind w:right="-108" w:firstLine="0"/>
              <w:jc w:val="left"/>
              <w:rPr>
                <w:b/>
                <w:bCs/>
                <w:sz w:val="24"/>
                <w:szCs w:val="24"/>
              </w:rPr>
            </w:pPr>
            <w:r w:rsidRPr="007759B6">
              <w:rPr>
                <w:b/>
                <w:bCs/>
                <w:sz w:val="24"/>
                <w:szCs w:val="24"/>
              </w:rPr>
              <w:t>СОГЛАСОВАНО:</w:t>
            </w:r>
          </w:p>
          <w:p w14:paraId="1CD422BF" w14:textId="4C84472D" w:rsidR="009C1931" w:rsidRPr="007759B6" w:rsidRDefault="00C71929" w:rsidP="009C1931">
            <w:pPr>
              <w:spacing w:before="100" w:after="100" w:line="240" w:lineRule="auto"/>
              <w:ind w:firstLine="0"/>
              <w:contextualSpacing/>
              <w:jc w:val="left"/>
              <w:rPr>
                <w:bCs/>
                <w:sz w:val="24"/>
                <w:szCs w:val="24"/>
              </w:rPr>
            </w:pPr>
            <w:r>
              <w:rPr>
                <w:bCs/>
                <w:sz w:val="24"/>
                <w:szCs w:val="24"/>
              </w:rPr>
              <w:t>Начальник</w:t>
            </w:r>
            <w:r w:rsidR="009C1931" w:rsidRPr="007759B6">
              <w:rPr>
                <w:bCs/>
                <w:sz w:val="24"/>
                <w:szCs w:val="24"/>
              </w:rPr>
              <w:t xml:space="preserve"> </w:t>
            </w:r>
            <w:r w:rsidR="003D163A" w:rsidRPr="007759B6">
              <w:rPr>
                <w:sz w:val="24"/>
                <w:szCs w:val="24"/>
              </w:rPr>
              <w:t>проектно-сметного отдела</w:t>
            </w:r>
          </w:p>
          <w:p w14:paraId="1145C8E4" w14:textId="77777777" w:rsidR="009C1931" w:rsidRPr="007759B6" w:rsidRDefault="009C1931" w:rsidP="009C1931">
            <w:pPr>
              <w:spacing w:before="100" w:after="100" w:line="240" w:lineRule="auto"/>
              <w:ind w:firstLine="0"/>
              <w:contextualSpacing/>
              <w:jc w:val="left"/>
              <w:rPr>
                <w:bCs/>
                <w:sz w:val="24"/>
                <w:szCs w:val="24"/>
              </w:rPr>
            </w:pPr>
            <w:r w:rsidRPr="007759B6">
              <w:rPr>
                <w:bCs/>
                <w:sz w:val="24"/>
                <w:szCs w:val="24"/>
              </w:rPr>
              <w:t>Акционерного общества</w:t>
            </w:r>
          </w:p>
          <w:p w14:paraId="3D387B97" w14:textId="4C2209CB" w:rsidR="009C1931" w:rsidRPr="007759B6" w:rsidRDefault="009C1931" w:rsidP="009C1931">
            <w:pPr>
              <w:spacing w:before="100" w:after="100" w:line="240" w:lineRule="auto"/>
              <w:ind w:firstLine="0"/>
              <w:contextualSpacing/>
              <w:jc w:val="left"/>
              <w:rPr>
                <w:bCs/>
                <w:sz w:val="24"/>
                <w:szCs w:val="24"/>
              </w:rPr>
            </w:pPr>
            <w:r w:rsidRPr="007759B6">
              <w:rPr>
                <w:bCs/>
                <w:sz w:val="24"/>
                <w:szCs w:val="24"/>
              </w:rPr>
              <w:t xml:space="preserve">«Санкт-Петербургский центр </w:t>
            </w:r>
          </w:p>
          <w:p w14:paraId="30FC3D4D" w14:textId="3AEA2281" w:rsidR="00D71B48" w:rsidRDefault="009C1931" w:rsidP="009C1931">
            <w:pPr>
              <w:spacing w:before="100" w:after="100" w:line="240" w:lineRule="auto"/>
              <w:ind w:firstLine="0"/>
              <w:contextualSpacing/>
              <w:jc w:val="left"/>
              <w:rPr>
                <w:bCs/>
                <w:sz w:val="24"/>
                <w:szCs w:val="24"/>
              </w:rPr>
            </w:pPr>
            <w:r w:rsidRPr="007759B6">
              <w:rPr>
                <w:bCs/>
                <w:sz w:val="24"/>
                <w:szCs w:val="24"/>
              </w:rPr>
              <w:t>доступного жилья</w:t>
            </w:r>
            <w:r w:rsidR="00D71B48" w:rsidRPr="007759B6">
              <w:rPr>
                <w:bCs/>
                <w:sz w:val="24"/>
                <w:szCs w:val="24"/>
              </w:rPr>
              <w:t>»</w:t>
            </w:r>
          </w:p>
          <w:p w14:paraId="58951434" w14:textId="77777777" w:rsidR="00BA1CB1" w:rsidRPr="007759B6" w:rsidRDefault="00BA1CB1" w:rsidP="009C1931">
            <w:pPr>
              <w:spacing w:before="100" w:after="100" w:line="240" w:lineRule="auto"/>
              <w:ind w:firstLine="0"/>
              <w:contextualSpacing/>
              <w:jc w:val="left"/>
              <w:rPr>
                <w:bCs/>
                <w:sz w:val="24"/>
                <w:szCs w:val="24"/>
              </w:rPr>
            </w:pPr>
          </w:p>
          <w:p w14:paraId="6ACF4CF6" w14:textId="77777777" w:rsidR="00457C1A" w:rsidRPr="007759B6" w:rsidRDefault="00457C1A" w:rsidP="00D71B48">
            <w:pPr>
              <w:spacing w:before="100" w:after="100" w:line="240" w:lineRule="auto"/>
              <w:ind w:firstLine="0"/>
              <w:contextualSpacing/>
              <w:jc w:val="left"/>
              <w:rPr>
                <w:bCs/>
                <w:sz w:val="24"/>
                <w:szCs w:val="24"/>
              </w:rPr>
            </w:pPr>
          </w:p>
          <w:p w14:paraId="75DEB92A" w14:textId="77777777" w:rsidR="003D163A" w:rsidRPr="007759B6" w:rsidRDefault="003D163A" w:rsidP="00D71B48">
            <w:pPr>
              <w:spacing w:before="100" w:after="100" w:line="240" w:lineRule="auto"/>
              <w:ind w:firstLine="0"/>
              <w:contextualSpacing/>
              <w:jc w:val="left"/>
              <w:rPr>
                <w:bCs/>
                <w:sz w:val="24"/>
                <w:szCs w:val="24"/>
              </w:rPr>
            </w:pPr>
          </w:p>
          <w:p w14:paraId="6B11B3B9" w14:textId="7C72688E" w:rsidR="001C06B4" w:rsidRPr="007759B6" w:rsidRDefault="00D71B48" w:rsidP="003D163A">
            <w:pPr>
              <w:spacing w:before="100" w:after="100" w:line="240" w:lineRule="auto"/>
              <w:ind w:firstLine="0"/>
              <w:contextualSpacing/>
              <w:jc w:val="left"/>
              <w:rPr>
                <w:bCs/>
                <w:sz w:val="24"/>
                <w:szCs w:val="24"/>
              </w:rPr>
            </w:pPr>
            <w:r w:rsidRPr="007759B6">
              <w:rPr>
                <w:bCs/>
                <w:sz w:val="24"/>
                <w:szCs w:val="24"/>
              </w:rPr>
              <w:t xml:space="preserve">____________________ </w:t>
            </w:r>
            <w:r w:rsidR="003D163A" w:rsidRPr="007759B6">
              <w:rPr>
                <w:sz w:val="24"/>
                <w:szCs w:val="24"/>
              </w:rPr>
              <w:t>С.А</w:t>
            </w:r>
            <w:r w:rsidR="003D163A" w:rsidRPr="007759B6">
              <w:rPr>
                <w:bCs/>
                <w:sz w:val="24"/>
                <w:szCs w:val="24"/>
              </w:rPr>
              <w:t xml:space="preserve">. </w:t>
            </w:r>
            <w:r w:rsidR="003D163A" w:rsidRPr="007759B6">
              <w:rPr>
                <w:sz w:val="24"/>
                <w:szCs w:val="24"/>
              </w:rPr>
              <w:t xml:space="preserve">Матюгин </w:t>
            </w:r>
          </w:p>
        </w:tc>
        <w:tc>
          <w:tcPr>
            <w:tcW w:w="5954" w:type="dxa"/>
          </w:tcPr>
          <w:p w14:paraId="24A4166F" w14:textId="77777777" w:rsidR="001C06B4" w:rsidRPr="007759B6" w:rsidRDefault="001C06B4" w:rsidP="001C06B4">
            <w:pPr>
              <w:spacing w:before="100" w:after="100" w:line="240" w:lineRule="auto"/>
              <w:ind w:firstLine="0"/>
              <w:jc w:val="right"/>
              <w:rPr>
                <w:b/>
                <w:bCs/>
                <w:sz w:val="24"/>
                <w:szCs w:val="24"/>
              </w:rPr>
            </w:pPr>
            <w:r w:rsidRPr="007759B6">
              <w:rPr>
                <w:b/>
                <w:bCs/>
                <w:sz w:val="24"/>
                <w:szCs w:val="24"/>
              </w:rPr>
              <w:t>УТВЕРЖДАЮ:</w:t>
            </w:r>
            <w:r w:rsidRPr="007759B6">
              <w:rPr>
                <w:bCs/>
                <w:sz w:val="24"/>
                <w:szCs w:val="24"/>
              </w:rPr>
              <w:t xml:space="preserve">                                </w:t>
            </w:r>
          </w:p>
          <w:p w14:paraId="6F680DF4" w14:textId="77777777" w:rsidR="003E6318" w:rsidRPr="007759B6" w:rsidRDefault="003E6318" w:rsidP="003E6318">
            <w:pPr>
              <w:spacing w:before="100" w:after="100" w:line="240" w:lineRule="auto"/>
              <w:ind w:firstLine="0"/>
              <w:contextualSpacing/>
              <w:jc w:val="right"/>
              <w:rPr>
                <w:bCs/>
                <w:sz w:val="24"/>
                <w:szCs w:val="24"/>
              </w:rPr>
            </w:pPr>
            <w:r w:rsidRPr="007759B6">
              <w:rPr>
                <w:bCs/>
                <w:sz w:val="24"/>
                <w:szCs w:val="24"/>
              </w:rPr>
              <w:t>Заместитель генерального директора</w:t>
            </w:r>
          </w:p>
          <w:p w14:paraId="785EF9C7" w14:textId="77777777" w:rsidR="00BA1CB1" w:rsidRDefault="00BA1CB1" w:rsidP="003E6318">
            <w:pPr>
              <w:spacing w:before="100" w:after="100" w:line="240" w:lineRule="auto"/>
              <w:ind w:firstLine="0"/>
              <w:contextualSpacing/>
              <w:jc w:val="right"/>
              <w:rPr>
                <w:bCs/>
                <w:sz w:val="24"/>
                <w:szCs w:val="24"/>
              </w:rPr>
            </w:pPr>
            <w:r w:rsidRPr="00BA1CB1">
              <w:rPr>
                <w:bCs/>
                <w:sz w:val="24"/>
                <w:szCs w:val="24"/>
              </w:rPr>
              <w:t xml:space="preserve">по проектированию, строительству </w:t>
            </w:r>
          </w:p>
          <w:p w14:paraId="39AB82A1" w14:textId="77777777" w:rsidR="00BA1CB1" w:rsidRDefault="00BA1CB1" w:rsidP="003E6318">
            <w:pPr>
              <w:spacing w:before="100" w:after="100" w:line="240" w:lineRule="auto"/>
              <w:ind w:firstLine="0"/>
              <w:contextualSpacing/>
              <w:jc w:val="right"/>
              <w:rPr>
                <w:bCs/>
                <w:sz w:val="24"/>
                <w:szCs w:val="24"/>
              </w:rPr>
            </w:pPr>
            <w:r w:rsidRPr="00BA1CB1">
              <w:rPr>
                <w:bCs/>
                <w:sz w:val="24"/>
                <w:szCs w:val="24"/>
              </w:rPr>
              <w:t>и реконструкции</w:t>
            </w:r>
            <w:r>
              <w:rPr>
                <w:bCs/>
                <w:sz w:val="24"/>
                <w:szCs w:val="24"/>
              </w:rPr>
              <w:t xml:space="preserve"> </w:t>
            </w:r>
          </w:p>
          <w:p w14:paraId="5016EC0D" w14:textId="03BF2FB0" w:rsidR="003E6318" w:rsidRPr="007759B6" w:rsidRDefault="003E6318" w:rsidP="003E6318">
            <w:pPr>
              <w:spacing w:before="100" w:after="100" w:line="240" w:lineRule="auto"/>
              <w:ind w:firstLine="0"/>
              <w:contextualSpacing/>
              <w:jc w:val="right"/>
              <w:rPr>
                <w:bCs/>
                <w:sz w:val="24"/>
                <w:szCs w:val="24"/>
              </w:rPr>
            </w:pPr>
            <w:r w:rsidRPr="007759B6">
              <w:rPr>
                <w:bCs/>
                <w:sz w:val="24"/>
                <w:szCs w:val="24"/>
              </w:rPr>
              <w:t>Акционерного общества</w:t>
            </w:r>
          </w:p>
          <w:p w14:paraId="1A6A7DB3" w14:textId="77777777" w:rsidR="003E6318" w:rsidRPr="007759B6" w:rsidRDefault="003E6318" w:rsidP="003E6318">
            <w:pPr>
              <w:spacing w:before="100" w:after="100" w:line="240" w:lineRule="auto"/>
              <w:ind w:firstLine="0"/>
              <w:contextualSpacing/>
              <w:jc w:val="right"/>
              <w:rPr>
                <w:bCs/>
                <w:sz w:val="24"/>
                <w:szCs w:val="24"/>
              </w:rPr>
            </w:pPr>
            <w:r w:rsidRPr="007759B6">
              <w:rPr>
                <w:bCs/>
                <w:sz w:val="24"/>
                <w:szCs w:val="24"/>
              </w:rPr>
              <w:t xml:space="preserve"> «Санкт-Петербургский центр </w:t>
            </w:r>
          </w:p>
          <w:p w14:paraId="026500BE" w14:textId="77777777" w:rsidR="003E6318" w:rsidRPr="007759B6" w:rsidRDefault="003E6318" w:rsidP="003E6318">
            <w:pPr>
              <w:spacing w:before="100" w:after="100" w:line="240" w:lineRule="auto"/>
              <w:ind w:firstLine="0"/>
              <w:contextualSpacing/>
              <w:jc w:val="right"/>
              <w:rPr>
                <w:bCs/>
                <w:sz w:val="24"/>
                <w:szCs w:val="24"/>
              </w:rPr>
            </w:pPr>
            <w:r w:rsidRPr="007759B6">
              <w:rPr>
                <w:bCs/>
                <w:sz w:val="24"/>
                <w:szCs w:val="24"/>
              </w:rPr>
              <w:t>доступного жилья»</w:t>
            </w:r>
          </w:p>
          <w:p w14:paraId="71ACB52D" w14:textId="77777777" w:rsidR="003E6318" w:rsidRPr="007759B6" w:rsidRDefault="003E6318" w:rsidP="003E6318">
            <w:pPr>
              <w:spacing w:before="100" w:after="100" w:line="240" w:lineRule="auto"/>
              <w:ind w:firstLine="0"/>
              <w:contextualSpacing/>
              <w:jc w:val="right"/>
              <w:rPr>
                <w:bCs/>
                <w:sz w:val="24"/>
                <w:szCs w:val="24"/>
              </w:rPr>
            </w:pPr>
          </w:p>
          <w:p w14:paraId="2725D6C3" w14:textId="5CCD3943" w:rsidR="003E6318" w:rsidRPr="007759B6" w:rsidRDefault="00E55181" w:rsidP="003E6318">
            <w:pPr>
              <w:spacing w:before="100" w:after="100" w:line="240" w:lineRule="auto"/>
              <w:ind w:firstLine="0"/>
              <w:contextualSpacing/>
              <w:jc w:val="right"/>
              <w:rPr>
                <w:bCs/>
                <w:sz w:val="24"/>
                <w:szCs w:val="24"/>
              </w:rPr>
            </w:pPr>
            <w:r w:rsidRPr="007759B6">
              <w:rPr>
                <w:bCs/>
                <w:sz w:val="24"/>
                <w:szCs w:val="24"/>
              </w:rPr>
              <w:t>_______</w:t>
            </w:r>
            <w:r w:rsidR="003E6318" w:rsidRPr="007759B6">
              <w:rPr>
                <w:bCs/>
                <w:sz w:val="24"/>
                <w:szCs w:val="24"/>
              </w:rPr>
              <w:t xml:space="preserve">________ </w:t>
            </w:r>
            <w:r w:rsidRPr="007759B6">
              <w:rPr>
                <w:bCs/>
                <w:sz w:val="24"/>
                <w:szCs w:val="24"/>
              </w:rPr>
              <w:t>М.Н. Еловченкова</w:t>
            </w:r>
            <w:r w:rsidR="003E6318" w:rsidRPr="007759B6">
              <w:rPr>
                <w:bCs/>
                <w:sz w:val="24"/>
                <w:szCs w:val="24"/>
              </w:rPr>
              <w:t xml:space="preserve"> </w:t>
            </w:r>
          </w:p>
          <w:p w14:paraId="768D65ED" w14:textId="77777777" w:rsidR="001C06B4" w:rsidRPr="007759B6" w:rsidRDefault="001C06B4" w:rsidP="003E6318">
            <w:pPr>
              <w:spacing w:before="100" w:after="100" w:line="240" w:lineRule="auto"/>
              <w:ind w:firstLine="0"/>
              <w:jc w:val="right"/>
              <w:rPr>
                <w:bCs/>
                <w:sz w:val="24"/>
                <w:szCs w:val="24"/>
              </w:rPr>
            </w:pPr>
          </w:p>
        </w:tc>
      </w:tr>
    </w:tbl>
    <w:p w14:paraId="518ACD5B" w14:textId="77777777" w:rsidR="00AA0C87" w:rsidRPr="007759B6"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6429AEF9" w:rsidR="001C06B4" w:rsidRPr="007759B6" w:rsidRDefault="002200C3" w:rsidP="001C06B4">
      <w:pPr>
        <w:pStyle w:val="a2"/>
        <w:numPr>
          <w:ilvl w:val="0"/>
          <w:numId w:val="0"/>
        </w:numPr>
        <w:spacing w:line="240" w:lineRule="auto"/>
        <w:jc w:val="center"/>
        <w:rPr>
          <w:b/>
          <w:bCs/>
          <w:sz w:val="24"/>
          <w:szCs w:val="24"/>
        </w:rPr>
      </w:pPr>
      <w:r w:rsidRPr="007759B6">
        <w:rPr>
          <w:b/>
          <w:bCs/>
          <w:sz w:val="24"/>
          <w:szCs w:val="24"/>
        </w:rPr>
        <w:t>Документация</w:t>
      </w:r>
      <w:r w:rsidR="008B1CD3" w:rsidRPr="007759B6">
        <w:rPr>
          <w:b/>
          <w:bCs/>
          <w:sz w:val="24"/>
          <w:szCs w:val="24"/>
        </w:rPr>
        <w:t xml:space="preserve"> № </w:t>
      </w:r>
      <w:r w:rsidR="002F3D9C">
        <w:rPr>
          <w:b/>
          <w:bCs/>
          <w:sz w:val="24"/>
          <w:szCs w:val="24"/>
        </w:rPr>
        <w:t>9</w:t>
      </w:r>
      <w:r w:rsidR="006F26E4" w:rsidRPr="007759B6">
        <w:rPr>
          <w:b/>
          <w:bCs/>
          <w:sz w:val="24"/>
          <w:szCs w:val="24"/>
        </w:rPr>
        <w:t>-</w:t>
      </w:r>
      <w:r w:rsidR="00D20CE0" w:rsidRPr="007759B6">
        <w:rPr>
          <w:b/>
          <w:bCs/>
          <w:sz w:val="24"/>
          <w:szCs w:val="24"/>
        </w:rPr>
        <w:t>Э</w:t>
      </w:r>
      <w:r w:rsidR="006F26E4" w:rsidRPr="007759B6">
        <w:rPr>
          <w:b/>
          <w:bCs/>
          <w:sz w:val="24"/>
          <w:szCs w:val="24"/>
        </w:rPr>
        <w:t>ЗП/</w:t>
      </w:r>
      <w:r w:rsidR="001C06B4" w:rsidRPr="007759B6">
        <w:rPr>
          <w:b/>
          <w:bCs/>
          <w:sz w:val="24"/>
          <w:szCs w:val="24"/>
        </w:rPr>
        <w:t>202</w:t>
      </w:r>
      <w:r w:rsidR="000413CB">
        <w:rPr>
          <w:b/>
          <w:bCs/>
          <w:sz w:val="24"/>
          <w:szCs w:val="24"/>
        </w:rPr>
        <w:t>2</w:t>
      </w:r>
    </w:p>
    <w:p w14:paraId="7C3DE82F" w14:textId="77777777" w:rsidR="000413CB" w:rsidRPr="0070403B" w:rsidRDefault="000413CB" w:rsidP="000413CB">
      <w:pPr>
        <w:spacing w:line="240" w:lineRule="auto"/>
        <w:jc w:val="center"/>
        <w:rPr>
          <w:b/>
          <w:color w:val="000000"/>
          <w:sz w:val="24"/>
          <w:szCs w:val="24"/>
        </w:rPr>
      </w:pPr>
      <w:r w:rsidRPr="0070403B">
        <w:rPr>
          <w:b/>
          <w:sz w:val="24"/>
          <w:szCs w:val="24"/>
        </w:rPr>
        <w:t xml:space="preserve">на выполнение работ по разработке проектной документации для выполнения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«2-й Служительский флигель», расположенного по адресу: Санкт-Петербург, Кронштадт, улица Флотская, дом 10, </w:t>
      </w:r>
      <w:r>
        <w:rPr>
          <w:b/>
          <w:sz w:val="24"/>
          <w:szCs w:val="24"/>
        </w:rPr>
        <w:t>л</w:t>
      </w:r>
      <w:r w:rsidRPr="0070403B">
        <w:rPr>
          <w:b/>
          <w:sz w:val="24"/>
          <w:szCs w:val="24"/>
        </w:rPr>
        <w:t>итера А</w:t>
      </w:r>
    </w:p>
    <w:p w14:paraId="1F6EF27F" w14:textId="5437E9D4" w:rsidR="003E6318" w:rsidRPr="007759B6" w:rsidRDefault="003E6318" w:rsidP="003E6318">
      <w:pPr>
        <w:pStyle w:val="a2"/>
        <w:widowControl w:val="0"/>
        <w:numPr>
          <w:ilvl w:val="0"/>
          <w:numId w:val="0"/>
        </w:numPr>
        <w:spacing w:line="240" w:lineRule="auto"/>
        <w:jc w:val="center"/>
        <w:rPr>
          <w:sz w:val="18"/>
          <w:szCs w:val="18"/>
        </w:rPr>
      </w:pPr>
    </w:p>
    <w:p w14:paraId="5AD19211" w14:textId="77777777" w:rsidR="00BE1B0D" w:rsidRPr="007759B6" w:rsidRDefault="00042BBE" w:rsidP="002F13BD">
      <w:pPr>
        <w:pStyle w:val="a2"/>
        <w:numPr>
          <w:ilvl w:val="0"/>
          <w:numId w:val="0"/>
        </w:numPr>
        <w:spacing w:line="240" w:lineRule="auto"/>
        <w:rPr>
          <w:b/>
          <w:sz w:val="24"/>
          <w:szCs w:val="24"/>
        </w:rPr>
      </w:pPr>
      <w:r w:rsidRPr="007759B6">
        <w:rPr>
          <w:b/>
          <w:sz w:val="24"/>
          <w:szCs w:val="24"/>
        </w:rPr>
        <w:t>Раздел 1</w:t>
      </w:r>
      <w:r w:rsidR="00BE1B0D" w:rsidRPr="007759B6">
        <w:rPr>
          <w:b/>
          <w:sz w:val="24"/>
          <w:szCs w:val="24"/>
        </w:rPr>
        <w:t>. Характеристика предмета закупки</w:t>
      </w:r>
      <w:r w:rsidR="005B62A4" w:rsidRPr="007759B6">
        <w:rPr>
          <w:b/>
          <w:sz w:val="24"/>
          <w:szCs w:val="24"/>
        </w:rPr>
        <w:t>:</w:t>
      </w:r>
    </w:p>
    <w:p w14:paraId="46BE9C98" w14:textId="77777777" w:rsidR="000413CB" w:rsidRDefault="00213D75" w:rsidP="00C71929">
      <w:pPr>
        <w:spacing w:line="240" w:lineRule="auto"/>
        <w:ind w:firstLine="709"/>
        <w:rPr>
          <w:sz w:val="24"/>
          <w:szCs w:val="24"/>
        </w:rPr>
      </w:pPr>
      <w:r w:rsidRPr="007759B6">
        <w:rPr>
          <w:sz w:val="24"/>
          <w:szCs w:val="24"/>
        </w:rPr>
        <w:t xml:space="preserve">1. Предмет </w:t>
      </w:r>
      <w:r w:rsidRPr="008B18F8">
        <w:rPr>
          <w:sz w:val="24"/>
          <w:szCs w:val="24"/>
        </w:rPr>
        <w:t xml:space="preserve">закупки: </w:t>
      </w:r>
      <w:r w:rsidR="000413CB">
        <w:rPr>
          <w:sz w:val="24"/>
          <w:szCs w:val="24"/>
        </w:rPr>
        <w:t>Выполнение работ</w:t>
      </w:r>
      <w:r w:rsidR="000413CB" w:rsidRPr="00840C21">
        <w:rPr>
          <w:sz w:val="24"/>
          <w:szCs w:val="24"/>
        </w:rPr>
        <w:t xml:space="preserve"> по разработке проектно</w:t>
      </w:r>
      <w:r w:rsidR="000413CB">
        <w:rPr>
          <w:sz w:val="24"/>
          <w:szCs w:val="24"/>
        </w:rPr>
        <w:t>й</w:t>
      </w:r>
      <w:r w:rsidR="000413CB" w:rsidRPr="00840C21">
        <w:rPr>
          <w:sz w:val="24"/>
          <w:szCs w:val="24"/>
        </w:rPr>
        <w:t xml:space="preserve"> документации для выполнения работ по </w:t>
      </w:r>
      <w:r w:rsidR="000413CB">
        <w:rPr>
          <w:sz w:val="24"/>
          <w:szCs w:val="24"/>
        </w:rPr>
        <w:t>сохранению объекта культурного наследия «К</w:t>
      </w:r>
      <w:r w:rsidR="000413CB" w:rsidRPr="00840C21">
        <w:rPr>
          <w:sz w:val="24"/>
          <w:szCs w:val="24"/>
        </w:rPr>
        <w:t>апитальн</w:t>
      </w:r>
      <w:r w:rsidR="000413CB">
        <w:rPr>
          <w:sz w:val="24"/>
          <w:szCs w:val="24"/>
        </w:rPr>
        <w:t>ый</w:t>
      </w:r>
      <w:r w:rsidR="000413CB" w:rsidRPr="00840C21">
        <w:rPr>
          <w:sz w:val="24"/>
          <w:szCs w:val="24"/>
        </w:rPr>
        <w:t xml:space="preserve"> ремонт квартир с перепланировкой и общего домового имущества</w:t>
      </w:r>
      <w:r w:rsidR="000413CB">
        <w:rPr>
          <w:sz w:val="24"/>
          <w:szCs w:val="24"/>
        </w:rPr>
        <w:t>, реставрация и приспособление для современного использования</w:t>
      </w:r>
      <w:r w:rsidR="000413CB" w:rsidRPr="00840C21">
        <w:rPr>
          <w:sz w:val="24"/>
          <w:szCs w:val="24"/>
        </w:rPr>
        <w:t xml:space="preserve"> здания</w:t>
      </w:r>
      <w:r w:rsidR="000413CB">
        <w:rPr>
          <w:sz w:val="24"/>
          <w:szCs w:val="24"/>
        </w:rPr>
        <w:t xml:space="preserve"> «2-й Служительский флигель»</w:t>
      </w:r>
      <w:r w:rsidR="000413CB" w:rsidRPr="00840C21">
        <w:rPr>
          <w:sz w:val="24"/>
          <w:szCs w:val="24"/>
        </w:rPr>
        <w:t xml:space="preserve">, расположенного по адресу: Санкт-Петербург, </w:t>
      </w:r>
      <w:r w:rsidR="000413CB">
        <w:rPr>
          <w:sz w:val="24"/>
          <w:szCs w:val="24"/>
        </w:rPr>
        <w:t>Кронштадт, улица Флотская,</w:t>
      </w:r>
      <w:r w:rsidR="000413CB" w:rsidRPr="00840C21">
        <w:rPr>
          <w:sz w:val="24"/>
          <w:szCs w:val="24"/>
        </w:rPr>
        <w:t xml:space="preserve"> дом </w:t>
      </w:r>
      <w:r w:rsidR="000413CB">
        <w:rPr>
          <w:sz w:val="24"/>
          <w:szCs w:val="24"/>
        </w:rPr>
        <w:t>10, литера А</w:t>
      </w:r>
    </w:p>
    <w:p w14:paraId="4AD04494" w14:textId="6CF1608E" w:rsidR="000413CB" w:rsidRPr="00AD7547" w:rsidRDefault="00213D75" w:rsidP="000413CB">
      <w:pPr>
        <w:autoSpaceDE w:val="0"/>
        <w:autoSpaceDN w:val="0"/>
        <w:adjustRightInd w:val="0"/>
        <w:spacing w:line="240" w:lineRule="auto"/>
        <w:ind w:firstLine="709"/>
        <w:rPr>
          <w:sz w:val="24"/>
          <w:szCs w:val="24"/>
        </w:rPr>
      </w:pPr>
      <w:r w:rsidRPr="008B18F8">
        <w:rPr>
          <w:sz w:val="24"/>
          <w:szCs w:val="24"/>
        </w:rPr>
        <w:t xml:space="preserve">2. Начальная (максимальная) цена </w:t>
      </w:r>
      <w:r w:rsidRPr="00AD7547">
        <w:rPr>
          <w:sz w:val="24"/>
          <w:szCs w:val="24"/>
        </w:rPr>
        <w:t>договора –</w:t>
      </w:r>
      <w:r w:rsidR="007D27BB" w:rsidRPr="00AD7547">
        <w:rPr>
          <w:sz w:val="24"/>
          <w:szCs w:val="24"/>
        </w:rPr>
        <w:t xml:space="preserve"> </w:t>
      </w:r>
      <w:r w:rsidR="002F3D9C" w:rsidRPr="00AD7547">
        <w:rPr>
          <w:sz w:val="24"/>
          <w:szCs w:val="24"/>
        </w:rPr>
        <w:t>10 951 835,31</w:t>
      </w:r>
      <w:r w:rsidR="000413CB" w:rsidRPr="00AD7547">
        <w:rPr>
          <w:sz w:val="24"/>
          <w:szCs w:val="24"/>
        </w:rPr>
        <w:t xml:space="preserve"> руб. (</w:t>
      </w:r>
      <w:r w:rsidR="002F3D9C" w:rsidRPr="00AD7547">
        <w:rPr>
          <w:sz w:val="24"/>
          <w:szCs w:val="24"/>
        </w:rPr>
        <w:t xml:space="preserve">десять </w:t>
      </w:r>
      <w:r w:rsidR="000413CB" w:rsidRPr="00AD7547">
        <w:rPr>
          <w:sz w:val="24"/>
          <w:szCs w:val="24"/>
        </w:rPr>
        <w:t xml:space="preserve">миллионов </w:t>
      </w:r>
      <w:r w:rsidR="002F3D9C" w:rsidRPr="00AD7547">
        <w:rPr>
          <w:sz w:val="24"/>
          <w:szCs w:val="24"/>
        </w:rPr>
        <w:t xml:space="preserve">девятьсот пятьдесят одна тысяча восемьсот тридцать пять рублей 31 </w:t>
      </w:r>
      <w:r w:rsidR="000413CB" w:rsidRPr="00AD7547">
        <w:rPr>
          <w:sz w:val="24"/>
          <w:szCs w:val="24"/>
        </w:rPr>
        <w:t>коп).</w:t>
      </w:r>
    </w:p>
    <w:p w14:paraId="0EA50F7C" w14:textId="1F7B92D1" w:rsidR="00A46B72" w:rsidRPr="00AD7547" w:rsidRDefault="00A46B72" w:rsidP="000413CB">
      <w:pPr>
        <w:spacing w:line="240" w:lineRule="auto"/>
        <w:ind w:firstLine="709"/>
        <w:rPr>
          <w:sz w:val="24"/>
          <w:szCs w:val="24"/>
        </w:rPr>
      </w:pPr>
      <w:r w:rsidRPr="00AD7547">
        <w:rPr>
          <w:sz w:val="24"/>
          <w:szCs w:val="24"/>
        </w:rPr>
        <w:t xml:space="preserve">Обоснование НМЦ представлено в </w:t>
      </w:r>
      <w:r w:rsidR="00085342" w:rsidRPr="00AD7547">
        <w:rPr>
          <w:sz w:val="24"/>
          <w:szCs w:val="24"/>
        </w:rPr>
        <w:t>при</w:t>
      </w:r>
      <w:r w:rsidR="00AD7547" w:rsidRPr="00AD7547">
        <w:rPr>
          <w:sz w:val="24"/>
          <w:szCs w:val="24"/>
        </w:rPr>
        <w:t>ложении № 10</w:t>
      </w:r>
      <w:r w:rsidRPr="00AD7547">
        <w:rPr>
          <w:sz w:val="24"/>
          <w:szCs w:val="24"/>
        </w:rPr>
        <w:t xml:space="preserve"> к документации о закупке.</w:t>
      </w:r>
    </w:p>
    <w:p w14:paraId="1D44A3F1" w14:textId="1FC3C57F" w:rsidR="00213D75" w:rsidRPr="007759B6" w:rsidRDefault="00213D75" w:rsidP="00F20527">
      <w:pPr>
        <w:pStyle w:val="a2"/>
        <w:numPr>
          <w:ilvl w:val="0"/>
          <w:numId w:val="0"/>
        </w:numPr>
        <w:tabs>
          <w:tab w:val="left" w:pos="993"/>
        </w:tabs>
        <w:spacing w:line="240" w:lineRule="auto"/>
        <w:ind w:firstLine="709"/>
        <w:rPr>
          <w:sz w:val="24"/>
          <w:szCs w:val="24"/>
        </w:rPr>
      </w:pPr>
      <w:r w:rsidRPr="00AD7547">
        <w:rPr>
          <w:sz w:val="24"/>
          <w:szCs w:val="24"/>
        </w:rPr>
        <w:t xml:space="preserve">3. Порядок формирования цены договора: цена указана с учетом всех расходов, налогов </w:t>
      </w:r>
      <w:r w:rsidR="00FD5017" w:rsidRPr="00AD7547">
        <w:rPr>
          <w:sz w:val="24"/>
          <w:szCs w:val="24"/>
        </w:rPr>
        <w:br/>
      </w:r>
      <w:r w:rsidRPr="00AD7547">
        <w:rPr>
          <w:sz w:val="24"/>
          <w:szCs w:val="24"/>
        </w:rPr>
        <w:t>и сборов, установленных д</w:t>
      </w:r>
      <w:r w:rsidR="00770C8C" w:rsidRPr="00AD7547">
        <w:rPr>
          <w:sz w:val="24"/>
          <w:szCs w:val="24"/>
        </w:rPr>
        <w:t>ействующим законодательством РФ.</w:t>
      </w:r>
      <w:r w:rsidR="00770C8C" w:rsidRPr="007759B6">
        <w:rPr>
          <w:sz w:val="24"/>
          <w:szCs w:val="24"/>
        </w:rPr>
        <w:t xml:space="preserve"> </w:t>
      </w:r>
    </w:p>
    <w:p w14:paraId="1148CF37" w14:textId="6E31E445" w:rsidR="00342A54" w:rsidRPr="008F5859" w:rsidRDefault="00213D75" w:rsidP="00F20527">
      <w:pPr>
        <w:pStyle w:val="a2"/>
        <w:numPr>
          <w:ilvl w:val="0"/>
          <w:numId w:val="0"/>
        </w:numPr>
        <w:tabs>
          <w:tab w:val="left" w:pos="708"/>
        </w:tabs>
        <w:spacing w:line="240" w:lineRule="auto"/>
        <w:ind w:firstLine="709"/>
        <w:rPr>
          <w:sz w:val="24"/>
          <w:szCs w:val="24"/>
        </w:rPr>
      </w:pPr>
      <w:r w:rsidRPr="007759B6">
        <w:rPr>
          <w:sz w:val="24"/>
          <w:szCs w:val="24"/>
        </w:rPr>
        <w:t xml:space="preserve">4. Требования к техническим </w:t>
      </w:r>
      <w:r w:rsidRPr="008F5859">
        <w:rPr>
          <w:sz w:val="24"/>
          <w:szCs w:val="24"/>
        </w:rPr>
        <w:t xml:space="preserve">характеристикам оказываемых услуг и их результатам – </w:t>
      </w:r>
      <w:r w:rsidR="00DD67DC" w:rsidRPr="008F5859">
        <w:rPr>
          <w:sz w:val="24"/>
          <w:szCs w:val="24"/>
        </w:rPr>
        <w:t xml:space="preserve">установлены в </w:t>
      </w:r>
      <w:r w:rsidRPr="008F5859">
        <w:rPr>
          <w:sz w:val="24"/>
          <w:szCs w:val="24"/>
        </w:rPr>
        <w:t>техническ</w:t>
      </w:r>
      <w:r w:rsidR="00DD67DC" w:rsidRPr="008F5859">
        <w:rPr>
          <w:sz w:val="24"/>
          <w:szCs w:val="24"/>
        </w:rPr>
        <w:t>ом задании</w:t>
      </w:r>
      <w:r w:rsidRPr="008F5859">
        <w:rPr>
          <w:sz w:val="24"/>
          <w:szCs w:val="24"/>
        </w:rPr>
        <w:t xml:space="preserve"> (приложение № 1 к настоящей документации).</w:t>
      </w:r>
    </w:p>
    <w:p w14:paraId="7FEAFC20" w14:textId="6A95E1D0" w:rsidR="00213D75" w:rsidRPr="008F5859" w:rsidRDefault="008B1CD3" w:rsidP="00F20527">
      <w:pPr>
        <w:tabs>
          <w:tab w:val="left" w:pos="993"/>
        </w:tabs>
        <w:spacing w:line="240" w:lineRule="auto"/>
        <w:ind w:firstLine="709"/>
        <w:contextualSpacing/>
        <w:rPr>
          <w:sz w:val="24"/>
          <w:szCs w:val="24"/>
        </w:rPr>
      </w:pPr>
      <w:r w:rsidRPr="008F5859">
        <w:rPr>
          <w:sz w:val="24"/>
          <w:szCs w:val="24"/>
        </w:rPr>
        <w:t>5</w:t>
      </w:r>
      <w:r w:rsidR="001C06B4" w:rsidRPr="008F5859">
        <w:rPr>
          <w:sz w:val="24"/>
          <w:szCs w:val="24"/>
        </w:rPr>
        <w:t xml:space="preserve">. </w:t>
      </w:r>
      <w:r w:rsidR="002B7844" w:rsidRPr="008F5859">
        <w:rPr>
          <w:sz w:val="24"/>
          <w:szCs w:val="24"/>
        </w:rPr>
        <w:t xml:space="preserve">Срок </w:t>
      </w:r>
      <w:r w:rsidR="00213D75" w:rsidRPr="008F5859">
        <w:rPr>
          <w:sz w:val="24"/>
          <w:szCs w:val="24"/>
        </w:rPr>
        <w:t xml:space="preserve">оказания услуг – </w:t>
      </w:r>
      <w:r w:rsidR="002F341C" w:rsidRPr="008F5859">
        <w:rPr>
          <w:sz w:val="24"/>
          <w:szCs w:val="24"/>
        </w:rPr>
        <w:t xml:space="preserve">не позднее </w:t>
      </w:r>
      <w:r w:rsidR="002F3D9C">
        <w:rPr>
          <w:sz w:val="24"/>
          <w:szCs w:val="24"/>
        </w:rPr>
        <w:t>30</w:t>
      </w:r>
      <w:r w:rsidR="000413CB">
        <w:rPr>
          <w:sz w:val="24"/>
          <w:szCs w:val="24"/>
        </w:rPr>
        <w:t>.12</w:t>
      </w:r>
      <w:r w:rsidR="008F5859" w:rsidRPr="008F5859">
        <w:rPr>
          <w:sz w:val="24"/>
          <w:szCs w:val="24"/>
        </w:rPr>
        <w:t>.2022</w:t>
      </w:r>
      <w:r w:rsidR="002F341C" w:rsidRPr="008F5859">
        <w:rPr>
          <w:sz w:val="24"/>
          <w:szCs w:val="24"/>
        </w:rPr>
        <w:t>.</w:t>
      </w:r>
    </w:p>
    <w:p w14:paraId="74D748D7" w14:textId="4A3EA79E" w:rsidR="00213D75" w:rsidRPr="007759B6" w:rsidRDefault="008B1CD3" w:rsidP="00F20527">
      <w:pPr>
        <w:tabs>
          <w:tab w:val="left" w:pos="993"/>
        </w:tabs>
        <w:spacing w:line="240" w:lineRule="auto"/>
        <w:ind w:firstLine="709"/>
        <w:contextualSpacing/>
        <w:rPr>
          <w:sz w:val="24"/>
          <w:szCs w:val="24"/>
        </w:rPr>
      </w:pPr>
      <w:r w:rsidRPr="008F5859">
        <w:rPr>
          <w:sz w:val="24"/>
          <w:szCs w:val="24"/>
        </w:rPr>
        <w:t>6</w:t>
      </w:r>
      <w:r w:rsidR="00213D75" w:rsidRPr="008F5859">
        <w:rPr>
          <w:sz w:val="24"/>
          <w:szCs w:val="24"/>
        </w:rPr>
        <w:t>. Условия оказания услуг – в соотве</w:t>
      </w:r>
      <w:r w:rsidR="00DD67DC" w:rsidRPr="008F5859">
        <w:rPr>
          <w:sz w:val="24"/>
          <w:szCs w:val="24"/>
        </w:rPr>
        <w:t>тствии</w:t>
      </w:r>
      <w:r w:rsidR="00DD67DC" w:rsidRPr="007759B6">
        <w:rPr>
          <w:sz w:val="24"/>
          <w:szCs w:val="24"/>
        </w:rPr>
        <w:t xml:space="preserve"> с техническим заданием (п</w:t>
      </w:r>
      <w:r w:rsidR="00213D75" w:rsidRPr="007759B6">
        <w:rPr>
          <w:sz w:val="24"/>
          <w:szCs w:val="24"/>
        </w:rPr>
        <w:t xml:space="preserve">риложение № 1 </w:t>
      </w:r>
      <w:r w:rsidR="00E638CA" w:rsidRPr="007759B6">
        <w:rPr>
          <w:sz w:val="24"/>
          <w:szCs w:val="24"/>
        </w:rPr>
        <w:br/>
      </w:r>
      <w:r w:rsidR="00213D75" w:rsidRPr="007759B6">
        <w:rPr>
          <w:sz w:val="24"/>
          <w:szCs w:val="24"/>
        </w:rPr>
        <w:t>к настоящей документации).</w:t>
      </w:r>
    </w:p>
    <w:p w14:paraId="2522FEE8" w14:textId="77777777" w:rsidR="000413CB" w:rsidRDefault="008B1CD3" w:rsidP="000413CB">
      <w:pPr>
        <w:spacing w:line="240" w:lineRule="auto"/>
        <w:ind w:firstLine="709"/>
        <w:rPr>
          <w:sz w:val="24"/>
          <w:szCs w:val="24"/>
        </w:rPr>
      </w:pPr>
      <w:r w:rsidRPr="007759B6">
        <w:rPr>
          <w:sz w:val="24"/>
          <w:szCs w:val="24"/>
        </w:rPr>
        <w:t>7</w:t>
      </w:r>
      <w:r w:rsidR="00213D75" w:rsidRPr="007759B6">
        <w:rPr>
          <w:sz w:val="24"/>
          <w:szCs w:val="24"/>
        </w:rPr>
        <w:t>. Место оказания услуг</w:t>
      </w:r>
      <w:r w:rsidR="00770C8C" w:rsidRPr="007759B6">
        <w:rPr>
          <w:sz w:val="24"/>
          <w:szCs w:val="24"/>
        </w:rPr>
        <w:t>:</w:t>
      </w:r>
      <w:r w:rsidRPr="007759B6">
        <w:rPr>
          <w:sz w:val="24"/>
          <w:szCs w:val="24"/>
        </w:rPr>
        <w:t xml:space="preserve"> </w:t>
      </w:r>
      <w:r w:rsidR="000413CB" w:rsidRPr="00840C21">
        <w:rPr>
          <w:sz w:val="24"/>
          <w:szCs w:val="24"/>
        </w:rPr>
        <w:t xml:space="preserve">Санкт-Петербург, </w:t>
      </w:r>
      <w:r w:rsidR="000413CB">
        <w:rPr>
          <w:sz w:val="24"/>
          <w:szCs w:val="24"/>
        </w:rPr>
        <w:t>Кронштадт, улица Флотская,</w:t>
      </w:r>
      <w:r w:rsidR="000413CB" w:rsidRPr="00840C21">
        <w:rPr>
          <w:sz w:val="24"/>
          <w:szCs w:val="24"/>
        </w:rPr>
        <w:t xml:space="preserve"> дом </w:t>
      </w:r>
      <w:r w:rsidR="000413CB">
        <w:rPr>
          <w:sz w:val="24"/>
          <w:szCs w:val="24"/>
        </w:rPr>
        <w:t>10, литера А</w:t>
      </w:r>
    </w:p>
    <w:p w14:paraId="0D484558" w14:textId="72A45377" w:rsidR="00DD67DC" w:rsidRPr="007759B6" w:rsidRDefault="008B1CD3" w:rsidP="000413CB">
      <w:pPr>
        <w:autoSpaceDE w:val="0"/>
        <w:autoSpaceDN w:val="0"/>
        <w:adjustRightInd w:val="0"/>
        <w:spacing w:line="240" w:lineRule="auto"/>
        <w:ind w:firstLine="709"/>
        <w:rPr>
          <w:sz w:val="24"/>
          <w:szCs w:val="24"/>
        </w:rPr>
      </w:pPr>
      <w:r w:rsidRPr="007759B6">
        <w:rPr>
          <w:sz w:val="24"/>
          <w:szCs w:val="24"/>
        </w:rPr>
        <w:t>8</w:t>
      </w:r>
      <w:r w:rsidR="00213D75" w:rsidRPr="007759B6">
        <w:rPr>
          <w:sz w:val="24"/>
          <w:szCs w:val="24"/>
        </w:rPr>
        <w:t xml:space="preserve">. Сроки и порядок расчетов с </w:t>
      </w:r>
      <w:r w:rsidR="00FD5017" w:rsidRPr="007759B6">
        <w:rPr>
          <w:sz w:val="24"/>
          <w:szCs w:val="24"/>
        </w:rPr>
        <w:t>И</w:t>
      </w:r>
      <w:r w:rsidR="00213D75" w:rsidRPr="007759B6">
        <w:rPr>
          <w:sz w:val="24"/>
          <w:szCs w:val="24"/>
        </w:rPr>
        <w:t xml:space="preserve">сполнителем – </w:t>
      </w:r>
      <w:r w:rsidR="0056724A" w:rsidRPr="007759B6">
        <w:rPr>
          <w:sz w:val="24"/>
          <w:szCs w:val="24"/>
        </w:rPr>
        <w:t>а</w:t>
      </w:r>
      <w:r w:rsidR="00213D75" w:rsidRPr="007759B6">
        <w:rPr>
          <w:sz w:val="24"/>
          <w:szCs w:val="24"/>
        </w:rPr>
        <w:t xml:space="preserve">вансирование не предусмотрено.  </w:t>
      </w:r>
    </w:p>
    <w:p w14:paraId="12EC2C25" w14:textId="620CD11F" w:rsidR="00213D75" w:rsidRPr="007759B6" w:rsidRDefault="00213D75" w:rsidP="00F20527">
      <w:pPr>
        <w:spacing w:line="240" w:lineRule="auto"/>
        <w:ind w:firstLine="709"/>
        <w:rPr>
          <w:sz w:val="24"/>
          <w:szCs w:val="24"/>
        </w:rPr>
      </w:pPr>
      <w:r w:rsidRPr="007759B6">
        <w:rPr>
          <w:sz w:val="24"/>
          <w:szCs w:val="24"/>
        </w:rPr>
        <w:t>Срок</w:t>
      </w:r>
      <w:r w:rsidR="00DD67DC" w:rsidRPr="007759B6">
        <w:rPr>
          <w:sz w:val="24"/>
          <w:szCs w:val="24"/>
        </w:rPr>
        <w:t>и</w:t>
      </w:r>
      <w:r w:rsidRPr="007759B6">
        <w:rPr>
          <w:sz w:val="24"/>
          <w:szCs w:val="24"/>
        </w:rPr>
        <w:t xml:space="preserve"> и порядок расчетов установлены в проекте договора (</w:t>
      </w:r>
      <w:r w:rsidR="00DD67DC" w:rsidRPr="007759B6">
        <w:rPr>
          <w:sz w:val="24"/>
          <w:szCs w:val="24"/>
        </w:rPr>
        <w:t>п</w:t>
      </w:r>
      <w:r w:rsidRPr="007759B6">
        <w:rPr>
          <w:sz w:val="24"/>
          <w:szCs w:val="24"/>
        </w:rPr>
        <w:t>риложение № 2 к настоящей документации).</w:t>
      </w:r>
    </w:p>
    <w:p w14:paraId="15663876" w14:textId="536DFF7F" w:rsidR="000413CB" w:rsidRPr="007759B6" w:rsidRDefault="008B1CD3" w:rsidP="000413CB">
      <w:pPr>
        <w:pStyle w:val="a2"/>
        <w:numPr>
          <w:ilvl w:val="0"/>
          <w:numId w:val="0"/>
        </w:numPr>
        <w:tabs>
          <w:tab w:val="left" w:pos="993"/>
        </w:tabs>
        <w:spacing w:line="240" w:lineRule="auto"/>
        <w:ind w:firstLine="709"/>
        <w:rPr>
          <w:sz w:val="24"/>
          <w:szCs w:val="24"/>
        </w:rPr>
      </w:pPr>
      <w:r w:rsidRPr="007759B6">
        <w:rPr>
          <w:sz w:val="24"/>
          <w:szCs w:val="24"/>
        </w:rPr>
        <w:t>9</w:t>
      </w:r>
      <w:r w:rsidR="00213D75" w:rsidRPr="007759B6">
        <w:rPr>
          <w:sz w:val="24"/>
          <w:szCs w:val="24"/>
        </w:rPr>
        <w:t xml:space="preserve">. Обеспечение заявки на участие в запросе предложений в электронной форме </w:t>
      </w:r>
      <w:r w:rsidR="00B00900" w:rsidRPr="007759B6">
        <w:rPr>
          <w:sz w:val="24"/>
          <w:szCs w:val="24"/>
        </w:rPr>
        <w:br/>
      </w:r>
      <w:r w:rsidR="002F3D9C">
        <w:rPr>
          <w:sz w:val="24"/>
          <w:szCs w:val="24"/>
        </w:rPr>
        <w:t>не устанавливается.</w:t>
      </w:r>
    </w:p>
    <w:p w14:paraId="1620AA92" w14:textId="3446C9DC" w:rsidR="000413CB" w:rsidRPr="007759B6" w:rsidRDefault="00213D75" w:rsidP="000413CB">
      <w:pPr>
        <w:pStyle w:val="a2"/>
        <w:numPr>
          <w:ilvl w:val="0"/>
          <w:numId w:val="0"/>
        </w:numPr>
        <w:tabs>
          <w:tab w:val="left" w:pos="993"/>
        </w:tabs>
        <w:spacing w:line="240" w:lineRule="auto"/>
        <w:ind w:firstLine="709"/>
        <w:rPr>
          <w:sz w:val="24"/>
          <w:szCs w:val="24"/>
        </w:rPr>
      </w:pPr>
      <w:r w:rsidRPr="007759B6">
        <w:rPr>
          <w:sz w:val="24"/>
          <w:szCs w:val="24"/>
        </w:rPr>
        <w:t>1</w:t>
      </w:r>
      <w:r w:rsidR="008B1CD3" w:rsidRPr="007759B6">
        <w:rPr>
          <w:sz w:val="24"/>
          <w:szCs w:val="24"/>
        </w:rPr>
        <w:t>0</w:t>
      </w:r>
      <w:r w:rsidRPr="007759B6">
        <w:rPr>
          <w:sz w:val="24"/>
          <w:szCs w:val="24"/>
        </w:rPr>
        <w:t xml:space="preserve">. Обеспечение исполнения обязательств </w:t>
      </w:r>
      <w:r w:rsidR="00DD67DC" w:rsidRPr="007759B6">
        <w:rPr>
          <w:sz w:val="24"/>
          <w:szCs w:val="24"/>
        </w:rPr>
        <w:t xml:space="preserve">по договору </w:t>
      </w:r>
      <w:r w:rsidRPr="007759B6">
        <w:rPr>
          <w:sz w:val="24"/>
          <w:szCs w:val="24"/>
        </w:rPr>
        <w:t xml:space="preserve">участником запроса предложений </w:t>
      </w:r>
      <w:r w:rsidR="00B00900" w:rsidRPr="007759B6">
        <w:rPr>
          <w:sz w:val="24"/>
          <w:szCs w:val="24"/>
        </w:rPr>
        <w:br/>
      </w:r>
      <w:r w:rsidR="000413CB">
        <w:rPr>
          <w:sz w:val="24"/>
          <w:szCs w:val="24"/>
        </w:rPr>
        <w:t xml:space="preserve">в электронной форме устанавливается в размере 5% от начальной максимальной цены, что составляет </w:t>
      </w:r>
      <w:r w:rsidR="002F3D9C">
        <w:rPr>
          <w:sz w:val="24"/>
          <w:szCs w:val="24"/>
        </w:rPr>
        <w:t>547 591</w:t>
      </w:r>
      <w:r w:rsidR="000413CB">
        <w:rPr>
          <w:sz w:val="24"/>
          <w:szCs w:val="24"/>
        </w:rPr>
        <w:t xml:space="preserve"> (</w:t>
      </w:r>
      <w:r w:rsidR="002F3D9C">
        <w:rPr>
          <w:sz w:val="24"/>
          <w:szCs w:val="24"/>
        </w:rPr>
        <w:t>пятьсот сорок семь</w:t>
      </w:r>
      <w:r w:rsidR="000413CB">
        <w:rPr>
          <w:sz w:val="24"/>
          <w:szCs w:val="24"/>
        </w:rPr>
        <w:t xml:space="preserve"> ты</w:t>
      </w:r>
      <w:r w:rsidR="002F3D9C">
        <w:rPr>
          <w:sz w:val="24"/>
          <w:szCs w:val="24"/>
        </w:rPr>
        <w:t>сяч пятьсот девяносто один) рубль 77</w:t>
      </w:r>
      <w:r w:rsidR="000413CB">
        <w:rPr>
          <w:sz w:val="24"/>
          <w:szCs w:val="24"/>
        </w:rPr>
        <w:t xml:space="preserve"> коп.</w:t>
      </w:r>
    </w:p>
    <w:p w14:paraId="30E3DE13" w14:textId="186FDA91" w:rsidR="00213D75" w:rsidRPr="007759B6" w:rsidRDefault="00213D75" w:rsidP="00F20527">
      <w:pPr>
        <w:pStyle w:val="a2"/>
        <w:numPr>
          <w:ilvl w:val="0"/>
          <w:numId w:val="0"/>
        </w:numPr>
        <w:tabs>
          <w:tab w:val="left" w:pos="993"/>
        </w:tabs>
        <w:spacing w:line="240" w:lineRule="auto"/>
        <w:ind w:firstLine="709"/>
        <w:rPr>
          <w:sz w:val="24"/>
          <w:szCs w:val="24"/>
        </w:rPr>
      </w:pPr>
    </w:p>
    <w:p w14:paraId="0E49E0AE" w14:textId="77777777" w:rsidR="002F13BD" w:rsidRPr="007759B6" w:rsidRDefault="00042BBE" w:rsidP="002F13BD">
      <w:pPr>
        <w:pStyle w:val="a2"/>
        <w:numPr>
          <w:ilvl w:val="0"/>
          <w:numId w:val="0"/>
        </w:numPr>
        <w:spacing w:line="240" w:lineRule="auto"/>
        <w:rPr>
          <w:b/>
          <w:sz w:val="24"/>
          <w:szCs w:val="24"/>
        </w:rPr>
      </w:pPr>
      <w:r w:rsidRPr="007759B6">
        <w:rPr>
          <w:b/>
          <w:sz w:val="24"/>
          <w:szCs w:val="24"/>
        </w:rPr>
        <w:t xml:space="preserve">Раздел 2. </w:t>
      </w:r>
      <w:r w:rsidR="002F13BD" w:rsidRPr="007759B6">
        <w:rPr>
          <w:b/>
          <w:sz w:val="24"/>
          <w:szCs w:val="24"/>
        </w:rPr>
        <w:t xml:space="preserve">Требования к участникам </w:t>
      </w:r>
      <w:r w:rsidR="00D4249A" w:rsidRPr="007759B6">
        <w:rPr>
          <w:b/>
          <w:sz w:val="24"/>
          <w:szCs w:val="24"/>
        </w:rPr>
        <w:t>закупки</w:t>
      </w:r>
      <w:r w:rsidR="002F13BD" w:rsidRPr="007759B6">
        <w:rPr>
          <w:b/>
          <w:sz w:val="24"/>
          <w:szCs w:val="24"/>
        </w:rPr>
        <w:t>:</w:t>
      </w:r>
    </w:p>
    <w:p w14:paraId="433D1A53" w14:textId="412A0352" w:rsidR="000A7C96" w:rsidRPr="007759B6" w:rsidRDefault="00EA1BC5" w:rsidP="002377F6">
      <w:pPr>
        <w:pStyle w:val="rvps5"/>
        <w:widowControl w:val="0"/>
        <w:spacing w:after="0"/>
        <w:ind w:firstLine="709"/>
        <w:rPr>
          <w:rFonts w:eastAsia="Calibri"/>
          <w:lang w:eastAsia="ar-SA"/>
        </w:rPr>
      </w:pPr>
      <w:r w:rsidRPr="007759B6">
        <w:rPr>
          <w:rFonts w:eastAsia="Calibri"/>
          <w:color w:val="000000"/>
          <w:lang w:eastAsia="ar-SA"/>
        </w:rPr>
        <w:t xml:space="preserve">1.  Заявку на участие в </w:t>
      </w:r>
      <w:r w:rsidR="000A7C96" w:rsidRPr="007759B6">
        <w:rPr>
          <w:rFonts w:eastAsia="Calibri"/>
          <w:color w:val="000000"/>
          <w:lang w:eastAsia="ar-SA"/>
        </w:rPr>
        <w:t>запросе предложений</w:t>
      </w:r>
      <w:r w:rsidR="000A7C96" w:rsidRPr="007759B6">
        <w:rPr>
          <w:rFonts w:eastAsia="Calibri"/>
          <w:lang w:eastAsia="ar-SA"/>
        </w:rPr>
        <w:t xml:space="preserve"> </w:t>
      </w:r>
      <w:r w:rsidR="00553979" w:rsidRPr="007759B6">
        <w:t>в электронной форме (далее</w:t>
      </w:r>
      <w:r w:rsidR="00B00900" w:rsidRPr="007759B6">
        <w:t xml:space="preserve"> </w:t>
      </w:r>
      <w:r w:rsidR="00553979" w:rsidRPr="007759B6">
        <w:t>- запрос предложений)</w:t>
      </w:r>
      <w:r w:rsidR="000A7C96" w:rsidRPr="007759B6">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381C472" w14:textId="5731DA8A" w:rsidR="00A50ABC" w:rsidRPr="007759B6" w:rsidRDefault="00AD7547" w:rsidP="00AD7547">
      <w:pPr>
        <w:pStyle w:val="affb"/>
        <w:widowControl w:val="0"/>
        <w:autoSpaceDE w:val="0"/>
        <w:autoSpaceDN w:val="0"/>
        <w:adjustRightInd w:val="0"/>
        <w:ind w:left="709"/>
        <w:contextualSpacing w:val="0"/>
        <w:jc w:val="both"/>
      </w:pPr>
      <w:r>
        <w:t xml:space="preserve">2. </w:t>
      </w:r>
      <w:r w:rsidR="00A50ABC" w:rsidRPr="007759B6">
        <w:t>Участник закупки должен соответствовать единым квалификационным требованиям</w:t>
      </w:r>
      <w:r>
        <w:t>:</w:t>
      </w:r>
    </w:p>
    <w:p w14:paraId="545A335D" w14:textId="77777777" w:rsidR="00A50ABC" w:rsidRPr="007759B6" w:rsidRDefault="00A50ABC" w:rsidP="002377F6">
      <w:pPr>
        <w:pStyle w:val="affb"/>
        <w:widowControl w:val="0"/>
        <w:autoSpaceDE w:val="0"/>
        <w:autoSpaceDN w:val="0"/>
        <w:adjustRightInd w:val="0"/>
        <w:ind w:left="0" w:firstLine="709"/>
        <w:contextualSpacing w:val="0"/>
        <w:jc w:val="both"/>
      </w:pPr>
      <w:r w:rsidRPr="007759B6">
        <w:lastRenderedPageBreak/>
        <w:t xml:space="preserve">2.1. соответствие участника закупки требованиям, предъявляемым законодательством Российской Федерации к лицам, осуществляющим выполнение работ по предмету запроса предложений: </w:t>
      </w:r>
    </w:p>
    <w:p w14:paraId="31AE5D57" w14:textId="5839BD90" w:rsidR="00E55181" w:rsidRPr="007759B6" w:rsidRDefault="00E55181" w:rsidP="002377F6">
      <w:pPr>
        <w:widowControl w:val="0"/>
        <w:autoSpaceDE w:val="0"/>
        <w:autoSpaceDN w:val="0"/>
        <w:adjustRightInd w:val="0"/>
        <w:spacing w:line="240" w:lineRule="auto"/>
        <w:ind w:firstLine="709"/>
        <w:rPr>
          <w:sz w:val="24"/>
          <w:szCs w:val="24"/>
        </w:rPr>
      </w:pPr>
      <w:r w:rsidRPr="006132C8">
        <w:rPr>
          <w:sz w:val="24"/>
          <w:szCs w:val="24"/>
        </w:rPr>
        <w:t xml:space="preserve">1) </w:t>
      </w:r>
      <w:r w:rsidRPr="007759B6">
        <w:rPr>
          <w:sz w:val="24"/>
          <w:szCs w:val="24"/>
        </w:rPr>
        <w:t xml:space="preserve">наличие у участника закупки права </w:t>
      </w:r>
      <w:r w:rsidRPr="006132C8">
        <w:rPr>
          <w:sz w:val="24"/>
          <w:szCs w:val="24"/>
        </w:rPr>
        <w:t xml:space="preserve">осуществлять подготовку проектной документации </w:t>
      </w:r>
      <w:r w:rsidR="006132C8" w:rsidRPr="006132C8">
        <w:rPr>
          <w:sz w:val="24"/>
          <w:szCs w:val="24"/>
        </w:rPr>
        <w:t>и инженерные изыскания</w:t>
      </w:r>
      <w:r w:rsidR="006132C8">
        <w:rPr>
          <w:rStyle w:val="afff9"/>
          <w:sz w:val="24"/>
          <w:szCs w:val="24"/>
        </w:rPr>
        <w:footnoteReference w:id="1"/>
      </w:r>
      <w:r w:rsidR="006132C8" w:rsidRPr="006132C8">
        <w:rPr>
          <w:sz w:val="24"/>
          <w:szCs w:val="24"/>
        </w:rPr>
        <w:t xml:space="preserve"> </w:t>
      </w:r>
      <w:r w:rsidRPr="006132C8">
        <w:rPr>
          <w:sz w:val="24"/>
          <w:szCs w:val="24"/>
        </w:rPr>
        <w:t>по договору</w:t>
      </w:r>
      <w:r w:rsidR="006132C8" w:rsidRPr="006132C8">
        <w:rPr>
          <w:sz w:val="24"/>
          <w:szCs w:val="24"/>
        </w:rPr>
        <w:t xml:space="preserve"> подряда</w:t>
      </w:r>
      <w:r w:rsidRPr="006132C8">
        <w:rPr>
          <w:sz w:val="24"/>
          <w:szCs w:val="24"/>
        </w:rPr>
        <w:t>, заключаемого с использованием конкурентных способов</w:t>
      </w:r>
      <w:r w:rsidRPr="007759B6">
        <w:rPr>
          <w:sz w:val="24"/>
          <w:szCs w:val="24"/>
        </w:rPr>
        <w:t xml:space="preserve"> заключения договоров в отношении объектов капитального строительства;</w:t>
      </w:r>
    </w:p>
    <w:p w14:paraId="093FA687" w14:textId="1772DDC5" w:rsidR="00E55181" w:rsidRDefault="00E55181" w:rsidP="002377F6">
      <w:pPr>
        <w:widowControl w:val="0"/>
        <w:autoSpaceDE w:val="0"/>
        <w:autoSpaceDN w:val="0"/>
        <w:adjustRightInd w:val="0"/>
        <w:spacing w:line="240" w:lineRule="auto"/>
        <w:ind w:firstLine="709"/>
        <w:rPr>
          <w:sz w:val="24"/>
          <w:szCs w:val="24"/>
        </w:rPr>
      </w:pPr>
      <w:r w:rsidRPr="007759B6">
        <w:rPr>
          <w:sz w:val="24"/>
          <w:szCs w:val="24"/>
        </w:rPr>
        <w:t xml:space="preserve">2) предельный размер обязательств участника закупки по заключаемым договорам </w:t>
      </w:r>
      <w:r w:rsidR="00B00900" w:rsidRPr="007759B6">
        <w:rPr>
          <w:sz w:val="24"/>
          <w:szCs w:val="24"/>
        </w:rPr>
        <w:br/>
      </w:r>
      <w:r w:rsidRPr="007759B6">
        <w:rPr>
          <w:sz w:val="24"/>
          <w:szCs w:val="24"/>
        </w:rPr>
        <w:t>на подготовку проектной документации, которые заключены с использованием конкурентных способов, должен соответствовать требованиям части 11 статьи 55.16 Градостроительного кодекса Российской Федерации и быть не менее цены договора, предложенной участником закупки.</w:t>
      </w:r>
    </w:p>
    <w:p w14:paraId="23B1E33F" w14:textId="77777777" w:rsidR="00A50ABC" w:rsidRPr="007759B6" w:rsidRDefault="00A50ABC" w:rsidP="002377F6">
      <w:pPr>
        <w:pStyle w:val="affb"/>
        <w:widowControl w:val="0"/>
        <w:ind w:left="0" w:firstLine="709"/>
        <w:jc w:val="both"/>
      </w:pPr>
      <w:r w:rsidRPr="007759B6">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EE80B61" w14:textId="0E5410CC" w:rsidR="00DD662F" w:rsidRPr="007759B6" w:rsidRDefault="00DD662F" w:rsidP="002377F6">
      <w:pPr>
        <w:widowControl w:val="0"/>
        <w:autoSpaceDE w:val="0"/>
        <w:autoSpaceDN w:val="0"/>
        <w:adjustRightInd w:val="0"/>
        <w:spacing w:line="240" w:lineRule="auto"/>
        <w:ind w:firstLine="709"/>
        <w:contextualSpacing/>
        <w:rPr>
          <w:sz w:val="24"/>
          <w:szCs w:val="24"/>
        </w:rPr>
      </w:pPr>
      <w:r w:rsidRPr="007759B6">
        <w:rPr>
          <w:sz w:val="24"/>
          <w:szCs w:val="24"/>
        </w:rPr>
        <w:t xml:space="preserve">3) наличие у участника закупки лицензии Министерства культуры Российской Федерации </w:t>
      </w:r>
      <w:r w:rsidR="00451D1E" w:rsidRPr="007759B6">
        <w:rPr>
          <w:sz w:val="24"/>
          <w:szCs w:val="24"/>
        </w:rPr>
        <w:br/>
      </w:r>
      <w:r w:rsidRPr="007759B6">
        <w:rPr>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339CB350" w14:textId="3BAE49F0" w:rsidR="00DD662F" w:rsidRPr="007759B6" w:rsidRDefault="00DD662F" w:rsidP="002377F6">
      <w:pPr>
        <w:pStyle w:val="affb"/>
        <w:widowControl w:val="0"/>
        <w:ind w:left="0" w:firstLine="709"/>
        <w:jc w:val="both"/>
      </w:pPr>
      <w:r w:rsidRPr="007759B6">
        <w:t>-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p>
    <w:p w14:paraId="7A67BE80" w14:textId="77777777" w:rsidR="00A50ABC" w:rsidRPr="007759B6" w:rsidRDefault="00A50ABC" w:rsidP="002377F6">
      <w:pPr>
        <w:pStyle w:val="affb"/>
        <w:widowControl w:val="0"/>
        <w:tabs>
          <w:tab w:val="left" w:pos="284"/>
        </w:tabs>
        <w:ind w:left="0" w:firstLine="709"/>
        <w:jc w:val="both"/>
      </w:pPr>
      <w:r w:rsidRPr="007759B6">
        <w:t xml:space="preserve">2.2.     </w:t>
      </w:r>
      <w:proofErr w:type="spellStart"/>
      <w:r w:rsidRPr="007759B6">
        <w:t>непроведение</w:t>
      </w:r>
      <w:proofErr w:type="spellEnd"/>
      <w:r w:rsidRPr="007759B6">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790433CD" w14:textId="33DDFE21" w:rsidR="00A50ABC" w:rsidRPr="007759B6" w:rsidRDefault="00A50ABC" w:rsidP="005B3367">
      <w:pPr>
        <w:pStyle w:val="affb"/>
        <w:widowControl w:val="0"/>
        <w:numPr>
          <w:ilvl w:val="1"/>
          <w:numId w:val="15"/>
        </w:numPr>
        <w:tabs>
          <w:tab w:val="left" w:pos="284"/>
        </w:tabs>
        <w:ind w:left="0" w:firstLine="709"/>
        <w:jc w:val="both"/>
      </w:pPr>
      <w:proofErr w:type="spellStart"/>
      <w:r w:rsidRPr="007759B6">
        <w:t>неприостановление</w:t>
      </w:r>
      <w:proofErr w:type="spellEnd"/>
      <w:r w:rsidRPr="007759B6">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14430B1" w14:textId="77777777" w:rsidR="00A50ABC" w:rsidRPr="007759B6" w:rsidRDefault="00A50ABC" w:rsidP="005B3367">
      <w:pPr>
        <w:pStyle w:val="affb"/>
        <w:widowControl w:val="0"/>
        <w:numPr>
          <w:ilvl w:val="1"/>
          <w:numId w:val="15"/>
        </w:numPr>
        <w:tabs>
          <w:tab w:val="left" w:pos="284"/>
        </w:tabs>
        <w:ind w:left="0" w:firstLine="709"/>
        <w:jc w:val="both"/>
      </w:pPr>
      <w:r w:rsidRPr="007759B6">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200CBB76" w14:textId="77777777" w:rsidR="00A50ABC" w:rsidRPr="007759B6" w:rsidRDefault="00A50ABC" w:rsidP="005B3367">
      <w:pPr>
        <w:pStyle w:val="affb"/>
        <w:numPr>
          <w:ilvl w:val="1"/>
          <w:numId w:val="15"/>
        </w:numPr>
        <w:tabs>
          <w:tab w:val="left" w:pos="284"/>
        </w:tabs>
        <w:ind w:left="0" w:firstLine="709"/>
        <w:jc w:val="both"/>
      </w:pPr>
      <w:r w:rsidRPr="007759B6">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3806A72" w14:textId="087B1A4E" w:rsidR="00A50ABC" w:rsidRPr="007759B6" w:rsidRDefault="00A50ABC" w:rsidP="00A50ABC">
      <w:pPr>
        <w:pStyle w:val="affb"/>
        <w:autoSpaceDE w:val="0"/>
        <w:autoSpaceDN w:val="0"/>
        <w:adjustRightInd w:val="0"/>
        <w:ind w:left="0" w:firstLine="709"/>
        <w:jc w:val="both"/>
      </w:pPr>
      <w:r w:rsidRPr="007759B6">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w:t>
      </w:r>
      <w:r w:rsidR="00F077F8" w:rsidRPr="007759B6">
        <w:t>ая</w:t>
      </w:r>
      <w:r w:rsidRPr="007759B6">
        <w:t xml:space="preserve"> связан</w:t>
      </w:r>
      <w:r w:rsidR="00F077F8" w:rsidRPr="007759B6">
        <w:t>а</w:t>
      </w:r>
      <w:r w:rsidRPr="007759B6">
        <w:t xml:space="preserve"> с выполнением работ (оказанием услуг), являющихся предметом настоящей закупки, и административного наказания в виде дисквалификации.</w:t>
      </w:r>
    </w:p>
    <w:p w14:paraId="10806352" w14:textId="0CB1C68E" w:rsidR="00A50ABC" w:rsidRPr="007759B6" w:rsidRDefault="00A50ABC" w:rsidP="00A50ABC">
      <w:pPr>
        <w:pStyle w:val="affb"/>
        <w:autoSpaceDE w:val="0"/>
        <w:autoSpaceDN w:val="0"/>
        <w:adjustRightInd w:val="0"/>
        <w:ind w:left="0" w:firstLine="709"/>
        <w:jc w:val="both"/>
      </w:pPr>
      <w:r w:rsidRPr="007759B6">
        <w:t xml:space="preserve">2.7.    отсутствие между участником закупки и </w:t>
      </w:r>
      <w:r w:rsidR="00451D1E" w:rsidRPr="007759B6">
        <w:t>З</w:t>
      </w:r>
      <w:r w:rsidRPr="007759B6">
        <w:t xml:space="preserve">аказчиком конфликта интересов, под которым понимаются случаи, при которых руководитель </w:t>
      </w:r>
      <w:r w:rsidR="00451D1E" w:rsidRPr="007759B6">
        <w:t>З</w:t>
      </w:r>
      <w:r w:rsidRPr="007759B6">
        <w:t xml:space="preserve">аказчика либо член Комиссии по закупкам, состоят </w:t>
      </w:r>
      <w:r w:rsidR="00F077F8" w:rsidRPr="007759B6">
        <w:br/>
      </w:r>
      <w:r w:rsidRPr="007759B6">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F077F8" w:rsidRPr="007759B6">
        <w:br/>
      </w:r>
      <w:r w:rsidRPr="007759B6">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59B6">
        <w:t>неполнородными</w:t>
      </w:r>
      <w:proofErr w:type="spellEnd"/>
      <w:r w:rsidRPr="007759B6">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6EF457" w14:textId="75ACE312" w:rsidR="00A50ABC" w:rsidRPr="007759B6" w:rsidRDefault="00A50ABC" w:rsidP="005B3367">
      <w:pPr>
        <w:pStyle w:val="affb"/>
        <w:numPr>
          <w:ilvl w:val="1"/>
          <w:numId w:val="14"/>
        </w:numPr>
        <w:tabs>
          <w:tab w:val="left" w:pos="0"/>
        </w:tabs>
        <w:ind w:left="0" w:firstLine="709"/>
        <w:jc w:val="both"/>
      </w:pPr>
      <w:r w:rsidRPr="007759B6">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004AF429" w14:textId="76766F04" w:rsidR="00A50ABC" w:rsidRPr="007759B6" w:rsidRDefault="00E55181" w:rsidP="00A50ABC">
      <w:pPr>
        <w:pStyle w:val="affb"/>
        <w:autoSpaceDE w:val="0"/>
        <w:autoSpaceDN w:val="0"/>
        <w:adjustRightInd w:val="0"/>
        <w:ind w:left="0" w:firstLine="709"/>
        <w:jc w:val="both"/>
      </w:pPr>
      <w:r w:rsidRPr="007759B6">
        <w:t>2.9</w:t>
      </w:r>
      <w:r w:rsidR="00A50ABC" w:rsidRPr="007759B6">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rsidR="00A50ABC" w:rsidRPr="007759B6">
        <w:br/>
        <w:t>«О развитии малого и среднего предпринимательства в Российской Федерации».</w:t>
      </w:r>
    </w:p>
    <w:p w14:paraId="6D333F4C" w14:textId="3E00AD50" w:rsidR="00260DA6" w:rsidRPr="007759B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7759B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7759B6">
        <w:rPr>
          <w:rFonts w:eastAsia="Calibri"/>
          <w:snapToGrid/>
          <w:sz w:val="24"/>
          <w:szCs w:val="24"/>
          <w:lang w:eastAsia="en-US"/>
        </w:rPr>
        <w:t>в форме «</w:t>
      </w:r>
      <w:r w:rsidR="00315DD2" w:rsidRPr="007759B6">
        <w:rPr>
          <w:rFonts w:eastAsia="Calibri"/>
          <w:snapToGrid/>
          <w:sz w:val="24"/>
          <w:szCs w:val="24"/>
          <w:lang w:eastAsia="en-US"/>
        </w:rPr>
        <w:t xml:space="preserve">Сведения об </w:t>
      </w:r>
      <w:r w:rsidR="00BC1EB5" w:rsidRPr="007759B6">
        <w:rPr>
          <w:rFonts w:eastAsia="Calibri"/>
          <w:snapToGrid/>
          <w:sz w:val="24"/>
          <w:szCs w:val="24"/>
          <w:lang w:eastAsia="en-US"/>
        </w:rPr>
        <w:t>у</w:t>
      </w:r>
      <w:r w:rsidR="00315DD2" w:rsidRPr="007759B6">
        <w:rPr>
          <w:rFonts w:eastAsia="Calibri"/>
          <w:snapToGrid/>
          <w:sz w:val="24"/>
          <w:szCs w:val="24"/>
          <w:lang w:eastAsia="en-US"/>
        </w:rPr>
        <w:t>частнике запроса предложений</w:t>
      </w:r>
      <w:r w:rsidR="00BC1EB5" w:rsidRPr="007759B6">
        <w:rPr>
          <w:rFonts w:eastAsia="Calibri"/>
          <w:snapToGrid/>
          <w:sz w:val="24"/>
          <w:szCs w:val="24"/>
          <w:lang w:eastAsia="en-US"/>
        </w:rPr>
        <w:t>»</w:t>
      </w:r>
      <w:r w:rsidR="00BC2DDB" w:rsidRPr="007759B6">
        <w:rPr>
          <w:rFonts w:eastAsia="Calibri"/>
          <w:snapToGrid/>
          <w:sz w:val="24"/>
          <w:szCs w:val="24"/>
          <w:lang w:eastAsia="en-US"/>
        </w:rPr>
        <w:t xml:space="preserve">. </w:t>
      </w:r>
      <w:r w:rsidRPr="007759B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2421DFAE"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Заявка участника, на стороне которого выступают несколько лиц</w:t>
      </w:r>
      <w:r w:rsidR="00F077F8" w:rsidRPr="007759B6">
        <w:rPr>
          <w:rFonts w:eastAsia="Calibri"/>
          <w:snapToGrid/>
          <w:color w:val="000000" w:themeColor="text1"/>
          <w:sz w:val="24"/>
          <w:szCs w:val="24"/>
          <w:lang w:eastAsia="ar-SA"/>
        </w:rPr>
        <w:t>,</w:t>
      </w:r>
      <w:r w:rsidRPr="007759B6">
        <w:rPr>
          <w:rFonts w:eastAsia="Calibri"/>
          <w:snapToGrid/>
          <w:color w:val="000000" w:themeColor="text1"/>
          <w:sz w:val="24"/>
          <w:szCs w:val="24"/>
          <w:lang w:eastAsia="ar-SA"/>
        </w:rPr>
        <w:t xml:space="preserve">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CEA3EF0"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xml:space="preserve">При </w:t>
      </w:r>
      <w:proofErr w:type="spellStart"/>
      <w:r w:rsidRPr="007759B6">
        <w:rPr>
          <w:rFonts w:eastAsia="Calibri"/>
          <w:snapToGrid/>
          <w:color w:val="000000" w:themeColor="text1"/>
          <w:sz w:val="24"/>
          <w:szCs w:val="24"/>
          <w:lang w:eastAsia="ar-SA"/>
        </w:rPr>
        <w:t>непредоставлении</w:t>
      </w:r>
      <w:proofErr w:type="spellEnd"/>
      <w:r w:rsidRPr="007759B6">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w:t>
      </w:r>
      <w:r w:rsidR="00F077F8" w:rsidRPr="007759B6">
        <w:rPr>
          <w:rFonts w:eastAsia="Calibri"/>
          <w:snapToGrid/>
          <w:color w:val="000000" w:themeColor="text1"/>
          <w:sz w:val="24"/>
          <w:szCs w:val="24"/>
          <w:lang w:eastAsia="ar-SA"/>
        </w:rPr>
        <w:t>ентацией, коллективный участник</w:t>
      </w:r>
      <w:r w:rsidRPr="007759B6">
        <w:rPr>
          <w:rFonts w:eastAsia="Calibri"/>
          <w:snapToGrid/>
          <w:color w:val="000000" w:themeColor="text1"/>
          <w:sz w:val="24"/>
          <w:szCs w:val="24"/>
          <w:lang w:eastAsia="ar-SA"/>
        </w:rPr>
        <w:t xml:space="preserve"> не допускается к участию в </w:t>
      </w:r>
      <w:r w:rsidR="00B30C87" w:rsidRPr="007759B6">
        <w:rPr>
          <w:rFonts w:eastAsia="Calibri"/>
          <w:snapToGrid/>
          <w:color w:val="000000" w:themeColor="text1"/>
          <w:sz w:val="24"/>
          <w:szCs w:val="24"/>
          <w:lang w:eastAsia="ar-SA"/>
        </w:rPr>
        <w:t>закупке.</w:t>
      </w:r>
    </w:p>
    <w:p w14:paraId="1B43B676"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348D85DD" w:rsidR="00260DA6" w:rsidRPr="007759B6" w:rsidRDefault="00260DA6" w:rsidP="00260DA6">
      <w:pPr>
        <w:spacing w:line="240" w:lineRule="auto"/>
        <w:ind w:firstLine="709"/>
        <w:rPr>
          <w:snapToGrid/>
          <w:sz w:val="24"/>
          <w:szCs w:val="24"/>
        </w:rPr>
      </w:pPr>
      <w:r w:rsidRPr="007759B6">
        <w:rPr>
          <w:rFonts w:eastAsia="Calibri"/>
          <w:snapToGrid/>
          <w:color w:val="000000" w:themeColor="text1"/>
          <w:sz w:val="24"/>
          <w:szCs w:val="24"/>
          <w:lang w:eastAsia="ar-SA"/>
        </w:rPr>
        <w:t>Лица</w:t>
      </w:r>
      <w:r w:rsidRPr="007759B6">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w:t>
      </w:r>
      <w:r w:rsidR="00451D1E" w:rsidRPr="007759B6">
        <w:rPr>
          <w:sz w:val="24"/>
          <w:szCs w:val="24"/>
        </w:rPr>
        <w:t>,</w:t>
      </w:r>
      <w:r w:rsidRPr="007759B6">
        <w:rPr>
          <w:sz w:val="24"/>
          <w:szCs w:val="24"/>
        </w:rPr>
        <w:t xml:space="preserve">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7759B6" w:rsidRDefault="00260DA6" w:rsidP="00260DA6">
      <w:pPr>
        <w:spacing w:line="240" w:lineRule="auto"/>
        <w:ind w:firstLine="709"/>
        <w:rPr>
          <w:sz w:val="24"/>
          <w:szCs w:val="24"/>
        </w:rPr>
      </w:pPr>
      <w:r w:rsidRPr="007759B6">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42FBED8B" w:rsidR="00260DA6" w:rsidRPr="007759B6" w:rsidRDefault="00260DA6" w:rsidP="00260DA6">
      <w:pPr>
        <w:spacing w:line="240" w:lineRule="auto"/>
        <w:ind w:firstLine="709"/>
        <w:rPr>
          <w:sz w:val="24"/>
          <w:szCs w:val="24"/>
        </w:rPr>
      </w:pPr>
      <w:r w:rsidRPr="007759B6">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w:t>
      </w:r>
      <w:r w:rsidR="00451D1E" w:rsidRPr="007759B6">
        <w:rPr>
          <w:sz w:val="24"/>
          <w:szCs w:val="24"/>
        </w:rPr>
        <w:br/>
      </w:r>
      <w:r w:rsidRPr="007759B6">
        <w:rPr>
          <w:sz w:val="24"/>
          <w:szCs w:val="24"/>
        </w:rPr>
        <w:t xml:space="preserve">со ст. ст. 321 </w:t>
      </w:r>
      <w:r w:rsidR="00451D1E" w:rsidRPr="007759B6">
        <w:rPr>
          <w:sz w:val="24"/>
          <w:szCs w:val="24"/>
        </w:rPr>
        <w:t>-</w:t>
      </w:r>
      <w:r w:rsidRPr="007759B6">
        <w:rPr>
          <w:sz w:val="24"/>
          <w:szCs w:val="24"/>
        </w:rPr>
        <w:t xml:space="preserve"> 325, 1047 ГК РФ.</w:t>
      </w:r>
    </w:p>
    <w:p w14:paraId="03AB14D3" w14:textId="094388E5" w:rsidR="00713094" w:rsidRPr="007759B6" w:rsidRDefault="00260DA6" w:rsidP="00260DA6">
      <w:pPr>
        <w:spacing w:line="240" w:lineRule="auto"/>
        <w:ind w:firstLine="709"/>
        <w:rPr>
          <w:sz w:val="24"/>
          <w:szCs w:val="24"/>
        </w:rPr>
      </w:pPr>
      <w:r w:rsidRPr="007759B6">
        <w:rPr>
          <w:sz w:val="24"/>
          <w:szCs w:val="24"/>
        </w:rPr>
        <w:t xml:space="preserve">4. </w:t>
      </w:r>
      <w:r w:rsidR="00713094" w:rsidRPr="007759B6">
        <w:rPr>
          <w:sz w:val="24"/>
          <w:szCs w:val="24"/>
        </w:rPr>
        <w:t>Участник закупки должен быть зарегистрирован на с</w:t>
      </w:r>
      <w:r w:rsidR="001313F7" w:rsidRPr="007759B6">
        <w:rPr>
          <w:sz w:val="24"/>
          <w:szCs w:val="24"/>
        </w:rPr>
        <w:t>айте группы электронных площадок</w:t>
      </w:r>
      <w:r w:rsidR="00B30C87" w:rsidRPr="007759B6">
        <w:rPr>
          <w:sz w:val="24"/>
          <w:szCs w:val="24"/>
        </w:rPr>
        <w:t xml:space="preserve"> </w:t>
      </w:r>
      <w:r w:rsidR="00451D1E" w:rsidRPr="007759B6">
        <w:rPr>
          <w:sz w:val="24"/>
          <w:szCs w:val="24"/>
        </w:rPr>
        <w:t>Сбербанк-</w:t>
      </w:r>
      <w:r w:rsidR="005F3B40" w:rsidRPr="007759B6">
        <w:rPr>
          <w:sz w:val="24"/>
          <w:szCs w:val="24"/>
        </w:rPr>
        <w:t xml:space="preserve">АСТ, </w:t>
      </w:r>
      <w:r w:rsidR="00B30C87" w:rsidRPr="007759B6">
        <w:rPr>
          <w:sz w:val="24"/>
          <w:szCs w:val="24"/>
        </w:rPr>
        <w:t xml:space="preserve">адрес в сети интернет </w:t>
      </w:r>
      <w:hyperlink r:id="rId8" w:history="1">
        <w:r w:rsidR="009A7CA5" w:rsidRPr="007759B6">
          <w:rPr>
            <w:rStyle w:val="af1"/>
            <w:color w:val="auto"/>
            <w:sz w:val="24"/>
            <w:szCs w:val="24"/>
            <w:u w:val="none"/>
          </w:rPr>
          <w:t>http://utp.sberbank-ast.ru/</w:t>
        </w:r>
      </w:hyperlink>
      <w:r w:rsidR="009A7CA5" w:rsidRPr="007759B6">
        <w:rPr>
          <w:rStyle w:val="af1"/>
          <w:color w:val="auto"/>
          <w:sz w:val="24"/>
          <w:szCs w:val="24"/>
          <w:u w:val="none"/>
        </w:rPr>
        <w:t xml:space="preserve"> </w:t>
      </w:r>
      <w:r w:rsidR="00713094" w:rsidRPr="007759B6">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Pr="007759B6" w:rsidRDefault="00B605AB" w:rsidP="00260DA6">
      <w:pPr>
        <w:spacing w:line="240" w:lineRule="auto"/>
        <w:ind w:firstLine="709"/>
        <w:rPr>
          <w:sz w:val="24"/>
          <w:szCs w:val="24"/>
        </w:rPr>
      </w:pPr>
    </w:p>
    <w:p w14:paraId="2ACA1203" w14:textId="4D92CD6E" w:rsidR="002F13BD" w:rsidRPr="007759B6" w:rsidRDefault="007D2C33" w:rsidP="002F13BD">
      <w:pPr>
        <w:pStyle w:val="a2"/>
        <w:numPr>
          <w:ilvl w:val="0"/>
          <w:numId w:val="0"/>
        </w:numPr>
        <w:spacing w:line="240" w:lineRule="auto"/>
        <w:rPr>
          <w:b/>
          <w:sz w:val="24"/>
          <w:szCs w:val="24"/>
        </w:rPr>
      </w:pPr>
      <w:r w:rsidRPr="007759B6">
        <w:rPr>
          <w:b/>
          <w:sz w:val="24"/>
          <w:szCs w:val="24"/>
        </w:rPr>
        <w:t xml:space="preserve">Раздел </w:t>
      </w:r>
      <w:r w:rsidR="009E06CA" w:rsidRPr="007759B6">
        <w:rPr>
          <w:b/>
          <w:sz w:val="24"/>
          <w:szCs w:val="24"/>
        </w:rPr>
        <w:t>3</w:t>
      </w:r>
      <w:r w:rsidR="006E0159" w:rsidRPr="007759B6">
        <w:rPr>
          <w:b/>
          <w:sz w:val="24"/>
          <w:szCs w:val="24"/>
        </w:rPr>
        <w:t xml:space="preserve">. </w:t>
      </w:r>
      <w:r w:rsidR="002F13BD" w:rsidRPr="007759B6">
        <w:rPr>
          <w:b/>
          <w:sz w:val="24"/>
          <w:szCs w:val="24"/>
        </w:rPr>
        <w:t>Перечень документов для участия в запросе предложений</w:t>
      </w:r>
      <w:r w:rsidR="008F2F71" w:rsidRPr="007759B6">
        <w:rPr>
          <w:b/>
          <w:sz w:val="24"/>
          <w:szCs w:val="24"/>
        </w:rPr>
        <w:t>:</w:t>
      </w:r>
    </w:p>
    <w:p w14:paraId="2521D68E" w14:textId="7726FE41" w:rsidR="00A0309D" w:rsidRPr="007759B6" w:rsidRDefault="00A0309D" w:rsidP="001B1CFA">
      <w:pPr>
        <w:spacing w:line="240" w:lineRule="auto"/>
        <w:ind w:firstLine="709"/>
        <w:rPr>
          <w:sz w:val="24"/>
          <w:szCs w:val="24"/>
        </w:rPr>
      </w:pPr>
      <w:r w:rsidRPr="007759B6">
        <w:rPr>
          <w:sz w:val="24"/>
          <w:szCs w:val="24"/>
        </w:rPr>
        <w:t xml:space="preserve">1. Для участия в запросе предложений участник закупки готовит и подает заявку на участие </w:t>
      </w:r>
      <w:r w:rsidR="00451D1E" w:rsidRPr="007759B6">
        <w:rPr>
          <w:sz w:val="24"/>
          <w:szCs w:val="24"/>
        </w:rPr>
        <w:br/>
      </w:r>
      <w:r w:rsidRPr="007759B6">
        <w:rPr>
          <w:sz w:val="24"/>
          <w:szCs w:val="24"/>
        </w:rPr>
        <w:t>в закупке в срок и в соответствии с требованиями и формами, установлен</w:t>
      </w:r>
      <w:r w:rsidR="00BC1EB5" w:rsidRPr="007759B6">
        <w:rPr>
          <w:sz w:val="24"/>
          <w:szCs w:val="24"/>
        </w:rPr>
        <w:t>н</w:t>
      </w:r>
      <w:r w:rsidRPr="007759B6">
        <w:rPr>
          <w:sz w:val="24"/>
          <w:szCs w:val="24"/>
        </w:rPr>
        <w:t>ы</w:t>
      </w:r>
      <w:r w:rsidR="00BC1EB5" w:rsidRPr="007759B6">
        <w:rPr>
          <w:sz w:val="24"/>
          <w:szCs w:val="24"/>
        </w:rPr>
        <w:t>ми</w:t>
      </w:r>
      <w:r w:rsidRPr="007759B6">
        <w:rPr>
          <w:sz w:val="24"/>
          <w:szCs w:val="24"/>
        </w:rPr>
        <w:t xml:space="preserve"> настоящей документацией, с учетом правил работы (регламентом и инструкциями) ЭТП.</w:t>
      </w:r>
    </w:p>
    <w:p w14:paraId="1E30DAC8" w14:textId="2DF509D0" w:rsidR="00CB5194" w:rsidRPr="007759B6" w:rsidRDefault="00CB5194" w:rsidP="001B1CFA">
      <w:pPr>
        <w:spacing w:line="240" w:lineRule="auto"/>
        <w:ind w:firstLine="709"/>
        <w:rPr>
          <w:sz w:val="24"/>
          <w:szCs w:val="24"/>
        </w:rPr>
      </w:pPr>
      <w:r w:rsidRPr="007759B6">
        <w:rPr>
          <w:sz w:val="24"/>
          <w:szCs w:val="24"/>
        </w:rPr>
        <w:t xml:space="preserve">Заявка </w:t>
      </w:r>
      <w:r w:rsidR="00F06E0E" w:rsidRPr="007759B6">
        <w:rPr>
          <w:sz w:val="24"/>
          <w:szCs w:val="24"/>
        </w:rPr>
        <w:t xml:space="preserve">на участие в запросе предложений в электронной форме </w:t>
      </w:r>
      <w:r w:rsidRPr="007759B6">
        <w:rPr>
          <w:sz w:val="24"/>
          <w:szCs w:val="24"/>
        </w:rPr>
        <w:t xml:space="preserve">состоит из двух частей </w:t>
      </w:r>
      <w:r w:rsidR="00451D1E" w:rsidRPr="007759B6">
        <w:rPr>
          <w:sz w:val="24"/>
          <w:szCs w:val="24"/>
        </w:rPr>
        <w:br/>
      </w:r>
      <w:r w:rsidRPr="007759B6">
        <w:rPr>
          <w:sz w:val="24"/>
          <w:szCs w:val="24"/>
        </w:rPr>
        <w:t xml:space="preserve">и </w:t>
      </w:r>
      <w:r w:rsidR="00014B99" w:rsidRPr="007759B6">
        <w:rPr>
          <w:sz w:val="24"/>
          <w:szCs w:val="24"/>
        </w:rPr>
        <w:t>предложения о цене</w:t>
      </w:r>
      <w:r w:rsidR="009C1931" w:rsidRPr="007759B6">
        <w:rPr>
          <w:sz w:val="24"/>
          <w:szCs w:val="24"/>
        </w:rPr>
        <w:t xml:space="preserve"> договора</w:t>
      </w:r>
      <w:r w:rsidR="00014B99" w:rsidRPr="007759B6">
        <w:rPr>
          <w:sz w:val="24"/>
          <w:szCs w:val="24"/>
        </w:rPr>
        <w:t>.</w:t>
      </w:r>
    </w:p>
    <w:p w14:paraId="5345F249" w14:textId="2C863054" w:rsidR="00A0309D" w:rsidRPr="007759B6" w:rsidRDefault="00A0309D" w:rsidP="001B1CFA">
      <w:pPr>
        <w:spacing w:line="240" w:lineRule="auto"/>
        <w:ind w:firstLine="709"/>
        <w:rPr>
          <w:sz w:val="24"/>
          <w:szCs w:val="24"/>
        </w:rPr>
      </w:pPr>
      <w:r w:rsidRPr="007759B6">
        <w:rPr>
          <w:sz w:val="24"/>
          <w:szCs w:val="24"/>
        </w:rPr>
        <w:t xml:space="preserve">2. Первая часть заявки на участие в закупке должна содержать следующие документы </w:t>
      </w:r>
      <w:r w:rsidR="00451D1E" w:rsidRPr="007759B6">
        <w:rPr>
          <w:sz w:val="24"/>
          <w:szCs w:val="24"/>
        </w:rPr>
        <w:br/>
      </w:r>
      <w:r w:rsidRPr="007759B6">
        <w:rPr>
          <w:sz w:val="24"/>
          <w:szCs w:val="24"/>
        </w:rPr>
        <w:t>и информацию:</w:t>
      </w:r>
    </w:p>
    <w:p w14:paraId="25411C82" w14:textId="77777777" w:rsidR="005519BF" w:rsidRPr="007759B6" w:rsidRDefault="001B1CFA" w:rsidP="00010DE9">
      <w:pPr>
        <w:autoSpaceDE w:val="0"/>
        <w:autoSpaceDN w:val="0"/>
        <w:adjustRightInd w:val="0"/>
        <w:spacing w:line="240" w:lineRule="auto"/>
        <w:ind w:firstLine="709"/>
        <w:rPr>
          <w:sz w:val="24"/>
        </w:rPr>
      </w:pPr>
      <w:r w:rsidRPr="007759B6">
        <w:rPr>
          <w:sz w:val="24"/>
          <w:szCs w:val="24"/>
        </w:rPr>
        <w:t>2.1.</w:t>
      </w:r>
      <w:r w:rsidR="00A0309D" w:rsidRPr="007759B6">
        <w:rPr>
          <w:sz w:val="24"/>
          <w:szCs w:val="24"/>
        </w:rPr>
        <w:t xml:space="preserve"> </w:t>
      </w:r>
      <w:r w:rsidR="00010DE9" w:rsidRPr="007759B6">
        <w:rPr>
          <w:sz w:val="24"/>
          <w:szCs w:val="24"/>
        </w:rPr>
        <w:t>о</w:t>
      </w:r>
      <w:r w:rsidR="00465048" w:rsidRPr="007759B6">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sidRPr="007759B6">
        <w:rPr>
          <w:sz w:val="24"/>
        </w:rPr>
        <w:t xml:space="preserve"> </w:t>
      </w:r>
      <w:r w:rsidR="002545F1" w:rsidRPr="007759B6">
        <w:rPr>
          <w:sz w:val="24"/>
          <w:szCs w:val="24"/>
        </w:rPr>
        <w:t>«</w:t>
      </w:r>
      <w:r w:rsidR="002545F1" w:rsidRPr="007759B6">
        <w:rPr>
          <w:sz w:val="24"/>
          <w:szCs w:val="24"/>
          <w:lang w:eastAsia="en-US"/>
        </w:rPr>
        <w:t>Предложение о характеристиках объекта закупки»</w:t>
      </w:r>
      <w:r w:rsidR="002545F1" w:rsidRPr="007759B6">
        <w:rPr>
          <w:sz w:val="24"/>
        </w:rPr>
        <w:t>, являющимся</w:t>
      </w:r>
      <w:r w:rsidR="00465048" w:rsidRPr="007759B6">
        <w:rPr>
          <w:sz w:val="24"/>
        </w:rPr>
        <w:t xml:space="preserve"> приложением</w:t>
      </w:r>
      <w:r w:rsidR="002545F1" w:rsidRPr="007759B6">
        <w:rPr>
          <w:sz w:val="24"/>
        </w:rPr>
        <w:t xml:space="preserve"> № 3</w:t>
      </w:r>
      <w:r w:rsidR="00465048" w:rsidRPr="007759B6">
        <w:rPr>
          <w:sz w:val="24"/>
        </w:rPr>
        <w:t xml:space="preserve"> к </w:t>
      </w:r>
      <w:r w:rsidR="00010DE9" w:rsidRPr="007759B6">
        <w:rPr>
          <w:sz w:val="24"/>
        </w:rPr>
        <w:t xml:space="preserve">настоящей </w:t>
      </w:r>
      <w:r w:rsidR="00465048" w:rsidRPr="007759B6">
        <w:rPr>
          <w:sz w:val="24"/>
        </w:rPr>
        <w:t xml:space="preserve">документации. </w:t>
      </w:r>
    </w:p>
    <w:p w14:paraId="7FE18F8D" w14:textId="32F8D019" w:rsidR="00010DE9" w:rsidRPr="007759B6" w:rsidRDefault="00465048" w:rsidP="00010DE9">
      <w:pPr>
        <w:autoSpaceDE w:val="0"/>
        <w:autoSpaceDN w:val="0"/>
        <w:adjustRightInd w:val="0"/>
        <w:spacing w:line="240" w:lineRule="auto"/>
        <w:ind w:firstLine="709"/>
        <w:rPr>
          <w:snapToGrid/>
          <w:sz w:val="24"/>
          <w:szCs w:val="24"/>
        </w:rPr>
      </w:pPr>
      <w:r w:rsidRPr="007759B6">
        <w:rPr>
          <w:sz w:val="24"/>
        </w:rPr>
        <w:t xml:space="preserve">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w:t>
      </w:r>
      <w:r w:rsidR="00451D1E" w:rsidRPr="007759B6">
        <w:rPr>
          <w:sz w:val="24"/>
        </w:rPr>
        <w:br/>
      </w:r>
      <w:r w:rsidRPr="007759B6">
        <w:rPr>
          <w:sz w:val="24"/>
        </w:rPr>
        <w:t>за исключением предлагаемой цены договора.</w:t>
      </w:r>
    </w:p>
    <w:p w14:paraId="22D4AB83" w14:textId="75CD2C8C" w:rsidR="00010DE9" w:rsidRPr="007759B6" w:rsidRDefault="00465048" w:rsidP="00010DE9">
      <w:pPr>
        <w:pStyle w:val="afa"/>
        <w:tabs>
          <w:tab w:val="left" w:pos="1418"/>
        </w:tabs>
        <w:suppressAutoHyphens/>
        <w:spacing w:after="0" w:line="240" w:lineRule="auto"/>
        <w:ind w:firstLine="709"/>
        <w:rPr>
          <w:sz w:val="24"/>
        </w:rPr>
      </w:pPr>
      <w:r w:rsidRPr="007759B6">
        <w:rPr>
          <w:sz w:val="24"/>
        </w:rPr>
        <w:t xml:space="preserve">Все условия, указанные в первой части заявки на участие в запросе предложений, должны быть изложены таким образом, чтобы </w:t>
      </w:r>
      <w:r w:rsidR="00451D1E" w:rsidRPr="007759B6">
        <w:rPr>
          <w:sz w:val="24"/>
        </w:rPr>
        <w:t>З</w:t>
      </w:r>
      <w:r w:rsidRPr="007759B6">
        <w:rPr>
          <w:sz w:val="24"/>
        </w:rPr>
        <w:t xml:space="preserve">аказчик мог определить конкретные показатели, характеристики предлагаемых товаров, работ, услуг. </w:t>
      </w:r>
    </w:p>
    <w:p w14:paraId="437DF6AB" w14:textId="739CAFDE" w:rsidR="00465048" w:rsidRPr="007759B6" w:rsidRDefault="00465048" w:rsidP="00010DE9">
      <w:pPr>
        <w:pStyle w:val="afa"/>
        <w:tabs>
          <w:tab w:val="left" w:pos="1418"/>
        </w:tabs>
        <w:suppressAutoHyphens/>
        <w:spacing w:after="0" w:line="240" w:lineRule="auto"/>
        <w:ind w:firstLine="709"/>
        <w:rPr>
          <w:snapToGrid/>
          <w:sz w:val="24"/>
          <w:szCs w:val="24"/>
        </w:rPr>
      </w:pPr>
      <w:r w:rsidRPr="007759B6">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4D5B212A" w:rsidR="00D255BD" w:rsidRPr="007759B6" w:rsidRDefault="00D255BD" w:rsidP="00010DE9">
      <w:pPr>
        <w:spacing w:line="240" w:lineRule="auto"/>
        <w:ind w:firstLine="709"/>
        <w:rPr>
          <w:sz w:val="24"/>
          <w:szCs w:val="24"/>
        </w:rPr>
      </w:pPr>
      <w:r w:rsidRPr="007759B6">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w:t>
      </w:r>
      <w:r w:rsidR="00451D1E" w:rsidRPr="007759B6">
        <w:rPr>
          <w:sz w:val="24"/>
          <w:szCs w:val="24"/>
        </w:rPr>
        <w:t>З</w:t>
      </w:r>
      <w:r w:rsidRPr="007759B6">
        <w:rPr>
          <w:sz w:val="24"/>
          <w:szCs w:val="24"/>
        </w:rPr>
        <w:t>аказчиком в извещении о проведении запроса предложений,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Pr="007759B6" w:rsidRDefault="00A0309D" w:rsidP="005B3367">
      <w:pPr>
        <w:pStyle w:val="affb"/>
        <w:numPr>
          <w:ilvl w:val="0"/>
          <w:numId w:val="14"/>
        </w:numPr>
        <w:ind w:left="0" w:firstLine="709"/>
        <w:jc w:val="both"/>
      </w:pPr>
      <w:r w:rsidRPr="007759B6">
        <w:t xml:space="preserve">Вторая часть заявки </w:t>
      </w:r>
      <w:r w:rsidR="001B1CFA" w:rsidRPr="007759B6">
        <w:t xml:space="preserve">на участие в закупке </w:t>
      </w:r>
      <w:r w:rsidRPr="007759B6">
        <w:t xml:space="preserve">должна содержать </w:t>
      </w:r>
      <w:r w:rsidR="00D93E80" w:rsidRPr="007759B6">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7759B6" w:rsidRDefault="00AA3661" w:rsidP="00D255BD">
      <w:pPr>
        <w:autoSpaceDE w:val="0"/>
        <w:autoSpaceDN w:val="0"/>
        <w:adjustRightInd w:val="0"/>
        <w:spacing w:line="240" w:lineRule="auto"/>
        <w:ind w:firstLine="709"/>
        <w:rPr>
          <w:sz w:val="24"/>
          <w:szCs w:val="24"/>
        </w:rPr>
      </w:pPr>
      <w:r w:rsidRPr="007759B6">
        <w:rPr>
          <w:sz w:val="24"/>
          <w:szCs w:val="24"/>
        </w:rPr>
        <w:t xml:space="preserve">3.1. </w:t>
      </w:r>
      <w:r w:rsidR="0077625E" w:rsidRPr="007759B6">
        <w:rPr>
          <w:sz w:val="24"/>
          <w:szCs w:val="24"/>
        </w:rPr>
        <w:t>заполненную и подписанную участником форму</w:t>
      </w:r>
      <w:r w:rsidR="0077625E" w:rsidRPr="007759B6" w:rsidDel="0077625E">
        <w:rPr>
          <w:color w:val="000000" w:themeColor="text1"/>
          <w:sz w:val="24"/>
          <w:szCs w:val="24"/>
        </w:rPr>
        <w:t xml:space="preserve"> </w:t>
      </w:r>
      <w:r w:rsidR="002705D7" w:rsidRPr="007759B6">
        <w:rPr>
          <w:color w:val="000000"/>
          <w:sz w:val="24"/>
          <w:szCs w:val="24"/>
        </w:rPr>
        <w:t xml:space="preserve">«Сведения об участнике запроса предложений» </w:t>
      </w:r>
      <w:r w:rsidR="00301C4D" w:rsidRPr="007759B6">
        <w:rPr>
          <w:color w:val="000000"/>
          <w:sz w:val="24"/>
          <w:szCs w:val="24"/>
        </w:rPr>
        <w:t>(заполняется в произвольной форме).</w:t>
      </w:r>
    </w:p>
    <w:p w14:paraId="3C6658C5" w14:textId="77777777" w:rsidR="004F43DF" w:rsidRPr="007759B6" w:rsidRDefault="004F43DF" w:rsidP="004F43DF">
      <w:pPr>
        <w:spacing w:line="240" w:lineRule="auto"/>
        <w:ind w:firstLine="709"/>
        <w:rPr>
          <w:sz w:val="24"/>
          <w:szCs w:val="24"/>
        </w:rPr>
      </w:pPr>
      <w:r w:rsidRPr="007759B6">
        <w:rPr>
          <w:sz w:val="24"/>
          <w:szCs w:val="24"/>
        </w:rPr>
        <w:t xml:space="preserve">Сведения об участнике должны содержать следующую информацию: </w:t>
      </w:r>
    </w:p>
    <w:p w14:paraId="3D685682" w14:textId="5ACBD370" w:rsidR="004F43DF" w:rsidRPr="007759B6" w:rsidRDefault="004F43DF" w:rsidP="004F43DF">
      <w:pPr>
        <w:autoSpaceDE w:val="0"/>
        <w:autoSpaceDN w:val="0"/>
        <w:adjustRightInd w:val="0"/>
        <w:spacing w:line="240" w:lineRule="auto"/>
        <w:ind w:firstLine="709"/>
        <w:rPr>
          <w:sz w:val="24"/>
          <w:szCs w:val="24"/>
        </w:rPr>
      </w:pPr>
      <w:bookmarkStart w:id="10" w:name="Par0"/>
      <w:bookmarkEnd w:id="10"/>
      <w:r w:rsidRPr="007759B6">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7759B6" w:rsidRDefault="004F43DF" w:rsidP="004F43DF">
      <w:pPr>
        <w:autoSpaceDE w:val="0"/>
        <w:autoSpaceDN w:val="0"/>
        <w:adjustRightInd w:val="0"/>
        <w:spacing w:line="240" w:lineRule="auto"/>
        <w:ind w:firstLine="709"/>
        <w:rPr>
          <w:sz w:val="24"/>
          <w:szCs w:val="24"/>
        </w:rPr>
      </w:pPr>
      <w:r w:rsidRPr="007759B6">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347C668A" w:rsidR="004F43DF" w:rsidRPr="007759B6" w:rsidRDefault="004F43DF" w:rsidP="004F43DF">
      <w:pPr>
        <w:autoSpaceDE w:val="0"/>
        <w:autoSpaceDN w:val="0"/>
        <w:adjustRightInd w:val="0"/>
        <w:spacing w:line="240" w:lineRule="auto"/>
        <w:ind w:firstLine="709"/>
        <w:rPr>
          <w:sz w:val="24"/>
          <w:szCs w:val="24"/>
        </w:rPr>
      </w:pPr>
      <w:r w:rsidRPr="007759B6">
        <w:rPr>
          <w:sz w:val="24"/>
          <w:szCs w:val="24"/>
        </w:rPr>
        <w:t xml:space="preserve">3) идентификационный номер налогоплательщика участника закупки или в соответствии </w:t>
      </w:r>
      <w:r w:rsidR="00FD5017" w:rsidRPr="007759B6">
        <w:rPr>
          <w:sz w:val="24"/>
          <w:szCs w:val="24"/>
        </w:rPr>
        <w:br/>
      </w:r>
      <w:r w:rsidRPr="007759B6">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Pr="007759B6" w:rsidRDefault="004F43DF" w:rsidP="004F43DF">
      <w:pPr>
        <w:autoSpaceDE w:val="0"/>
        <w:autoSpaceDN w:val="0"/>
        <w:adjustRightInd w:val="0"/>
        <w:spacing w:line="240" w:lineRule="auto"/>
        <w:ind w:firstLine="709"/>
        <w:rPr>
          <w:sz w:val="24"/>
          <w:szCs w:val="24"/>
        </w:rPr>
      </w:pPr>
      <w:r w:rsidRPr="007759B6">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6B831178" w:rsidR="004F43DF" w:rsidRPr="007759B6" w:rsidRDefault="004F43DF" w:rsidP="004F43DF">
      <w:pPr>
        <w:pStyle w:val="ab"/>
        <w:spacing w:before="0" w:beforeAutospacing="0" w:after="0" w:afterAutospacing="0"/>
        <w:ind w:firstLine="709"/>
        <w:jc w:val="both"/>
      </w:pPr>
      <w:r w:rsidRPr="007759B6">
        <w:t xml:space="preserve">Сведения об участнике </w:t>
      </w:r>
      <w:r w:rsidR="002230DC" w:rsidRPr="007759B6">
        <w:t xml:space="preserve">запроса предложений </w:t>
      </w:r>
      <w:r w:rsidRPr="007759B6">
        <w:t>могут содержать и иную информацию</w:t>
      </w:r>
      <w:r w:rsidR="00846B8B" w:rsidRPr="007759B6">
        <w:t>, представленную участником закупки на свое усмотрение</w:t>
      </w:r>
      <w:r w:rsidR="002205A9" w:rsidRPr="007759B6">
        <w:t xml:space="preserve">. </w:t>
      </w:r>
      <w:r w:rsidRPr="007759B6">
        <w:t>При этом, данное требование не является обязательным.</w:t>
      </w:r>
    </w:p>
    <w:p w14:paraId="068E3EB5" w14:textId="4A01D2C6" w:rsidR="00D6103C"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EF02AB" w:rsidRPr="007759B6">
        <w:rPr>
          <w:sz w:val="24"/>
          <w:szCs w:val="24"/>
        </w:rPr>
        <w:t>2</w:t>
      </w:r>
      <w:r w:rsidR="009C16B1" w:rsidRPr="007759B6">
        <w:rPr>
          <w:sz w:val="24"/>
          <w:szCs w:val="24"/>
        </w:rPr>
        <w:t>. </w:t>
      </w:r>
      <w:r w:rsidR="00D6103C" w:rsidRPr="007759B6">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3FE2D3D7" w14:textId="4D73C281" w:rsidR="00030947"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C50EAC" w:rsidRPr="007759B6">
        <w:rPr>
          <w:sz w:val="24"/>
          <w:szCs w:val="24"/>
        </w:rPr>
        <w:t>3</w:t>
      </w:r>
      <w:r w:rsidR="009C16B1" w:rsidRPr="007759B6">
        <w:rPr>
          <w:sz w:val="24"/>
          <w:szCs w:val="24"/>
        </w:rPr>
        <w:t>. </w:t>
      </w:r>
      <w:r w:rsidR="00B30C87" w:rsidRPr="007759B6">
        <w:rPr>
          <w:sz w:val="24"/>
          <w:szCs w:val="24"/>
        </w:rPr>
        <w:t>учредительные документы</w:t>
      </w:r>
      <w:r w:rsidR="00127D08" w:rsidRPr="007759B6">
        <w:rPr>
          <w:sz w:val="24"/>
          <w:szCs w:val="24"/>
        </w:rPr>
        <w:t xml:space="preserve"> </w:t>
      </w:r>
      <w:r w:rsidR="00B30C87" w:rsidRPr="007759B6">
        <w:rPr>
          <w:sz w:val="24"/>
          <w:szCs w:val="24"/>
        </w:rPr>
        <w:t>(</w:t>
      </w:r>
      <w:r w:rsidR="00262936" w:rsidRPr="007759B6">
        <w:rPr>
          <w:sz w:val="24"/>
          <w:szCs w:val="24"/>
        </w:rPr>
        <w:t xml:space="preserve">если участником закупки является </w:t>
      </w:r>
      <w:r w:rsidR="00B30C87" w:rsidRPr="007759B6">
        <w:rPr>
          <w:sz w:val="24"/>
          <w:szCs w:val="24"/>
        </w:rPr>
        <w:t>юридическ</w:t>
      </w:r>
      <w:r w:rsidR="00262936" w:rsidRPr="007759B6">
        <w:rPr>
          <w:sz w:val="24"/>
          <w:szCs w:val="24"/>
        </w:rPr>
        <w:t>ое</w:t>
      </w:r>
      <w:r w:rsidR="00B30C87" w:rsidRPr="007759B6">
        <w:rPr>
          <w:sz w:val="24"/>
          <w:szCs w:val="24"/>
        </w:rPr>
        <w:t xml:space="preserve"> лиц</w:t>
      </w:r>
      <w:r w:rsidR="00262936" w:rsidRPr="007759B6">
        <w:rPr>
          <w:sz w:val="24"/>
          <w:szCs w:val="24"/>
        </w:rPr>
        <w:t>о</w:t>
      </w:r>
      <w:r w:rsidR="00B30C87" w:rsidRPr="007759B6">
        <w:rPr>
          <w:sz w:val="24"/>
          <w:szCs w:val="24"/>
        </w:rPr>
        <w:t>)</w:t>
      </w:r>
      <w:r w:rsidR="00465A5E" w:rsidRPr="007759B6">
        <w:rPr>
          <w:sz w:val="24"/>
          <w:szCs w:val="24"/>
        </w:rPr>
        <w:t>, со всеми изменениями</w:t>
      </w:r>
      <w:r w:rsidR="00B30C87" w:rsidRPr="007759B6">
        <w:rPr>
          <w:sz w:val="24"/>
          <w:szCs w:val="24"/>
        </w:rPr>
        <w:t xml:space="preserve">. </w:t>
      </w:r>
    </w:p>
    <w:p w14:paraId="7BE5B558" w14:textId="315C9905" w:rsidR="00030947" w:rsidRPr="007759B6" w:rsidRDefault="00030947" w:rsidP="001B1CFA">
      <w:pPr>
        <w:autoSpaceDE w:val="0"/>
        <w:autoSpaceDN w:val="0"/>
        <w:adjustRightInd w:val="0"/>
        <w:spacing w:line="240" w:lineRule="auto"/>
        <w:ind w:firstLine="709"/>
        <w:rPr>
          <w:sz w:val="24"/>
          <w:szCs w:val="24"/>
        </w:rPr>
      </w:pPr>
      <w:r w:rsidRPr="007759B6">
        <w:rPr>
          <w:sz w:val="24"/>
          <w:szCs w:val="24"/>
        </w:rPr>
        <w:t>3.</w:t>
      </w:r>
      <w:r w:rsidR="002205A9" w:rsidRPr="007759B6">
        <w:rPr>
          <w:sz w:val="24"/>
          <w:szCs w:val="24"/>
        </w:rPr>
        <w:t>4</w:t>
      </w:r>
      <w:r w:rsidRPr="007759B6">
        <w:rPr>
          <w:sz w:val="24"/>
          <w:szCs w:val="24"/>
        </w:rPr>
        <w:t xml:space="preserve">. </w:t>
      </w:r>
      <w:r w:rsidR="00D6103C" w:rsidRPr="007759B6">
        <w:rPr>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451D1E" w:rsidRPr="007759B6">
        <w:rPr>
          <w:sz w:val="24"/>
          <w:szCs w:val="24"/>
        </w:rPr>
        <w:t>З</w:t>
      </w:r>
      <w:r w:rsidR="00D6103C" w:rsidRPr="007759B6">
        <w:rPr>
          <w:sz w:val="24"/>
          <w:szCs w:val="24"/>
        </w:rPr>
        <w:t xml:space="preserve">аказчиком), обеспечения исполнения договора (если требование об обеспечении исполнения договора установлено </w:t>
      </w:r>
      <w:r w:rsidR="00451D1E" w:rsidRPr="007759B6">
        <w:rPr>
          <w:sz w:val="24"/>
          <w:szCs w:val="24"/>
        </w:rPr>
        <w:t>З</w:t>
      </w:r>
      <w:r w:rsidR="00D6103C" w:rsidRPr="007759B6">
        <w:rPr>
          <w:sz w:val="24"/>
          <w:szCs w:val="24"/>
        </w:rPr>
        <w:t>аказчиком) является крупной сделкой</w:t>
      </w:r>
      <w:r w:rsidR="004D3B5D" w:rsidRPr="007759B6">
        <w:rPr>
          <w:sz w:val="24"/>
          <w:szCs w:val="24"/>
        </w:rPr>
        <w:t xml:space="preserve"> </w:t>
      </w:r>
      <w:r w:rsidR="00127D08" w:rsidRPr="007759B6">
        <w:rPr>
          <w:sz w:val="24"/>
          <w:szCs w:val="24"/>
        </w:rPr>
        <w:t>.</w:t>
      </w:r>
    </w:p>
    <w:p w14:paraId="3811DE3C" w14:textId="58694227" w:rsidR="00FD08A4" w:rsidRPr="006A71F5" w:rsidRDefault="00A50ABC" w:rsidP="00FD08A4">
      <w:pPr>
        <w:spacing w:line="240" w:lineRule="auto"/>
        <w:ind w:firstLine="709"/>
        <w:rPr>
          <w:color w:val="000000" w:themeColor="text1"/>
          <w:sz w:val="24"/>
          <w:szCs w:val="24"/>
        </w:rPr>
      </w:pPr>
      <w:r w:rsidRPr="007759B6">
        <w:rPr>
          <w:sz w:val="24"/>
          <w:szCs w:val="24"/>
        </w:rPr>
        <w:t>3.5. документы, подтверждающие соответствие участника закупки требованиям, установленным в пункте 2.1. части 2 р</w:t>
      </w:r>
      <w:r w:rsidR="00FD08A4" w:rsidRPr="007759B6">
        <w:rPr>
          <w:sz w:val="24"/>
          <w:szCs w:val="24"/>
        </w:rPr>
        <w:t xml:space="preserve">аздела 2 настоящей документации или действующую ссылку </w:t>
      </w:r>
      <w:r w:rsidR="004F1579" w:rsidRPr="007759B6">
        <w:rPr>
          <w:sz w:val="24"/>
          <w:szCs w:val="24"/>
        </w:rPr>
        <w:br/>
      </w:r>
      <w:r w:rsidR="00FD08A4" w:rsidRPr="007759B6">
        <w:rPr>
          <w:sz w:val="24"/>
          <w:szCs w:val="24"/>
        </w:rPr>
        <w:t xml:space="preserve">на адрес сайта или страницы сайта в информационно-телекоммуникационной сети </w:t>
      </w:r>
      <w:r w:rsidR="004F1579" w:rsidRPr="007759B6">
        <w:rPr>
          <w:sz w:val="24"/>
          <w:szCs w:val="24"/>
        </w:rPr>
        <w:t>«</w:t>
      </w:r>
      <w:r w:rsidR="00FD08A4" w:rsidRPr="007759B6">
        <w:rPr>
          <w:sz w:val="24"/>
          <w:szCs w:val="24"/>
        </w:rPr>
        <w:t>Интернет</w:t>
      </w:r>
      <w:r w:rsidR="004F1579" w:rsidRPr="007759B6">
        <w:rPr>
          <w:color w:val="000000" w:themeColor="text1"/>
          <w:sz w:val="24"/>
          <w:szCs w:val="24"/>
        </w:rPr>
        <w:t>»</w:t>
      </w:r>
      <w:r w:rsidR="00FD08A4" w:rsidRPr="007759B6">
        <w:rPr>
          <w:color w:val="000000" w:themeColor="text1"/>
          <w:sz w:val="24"/>
          <w:szCs w:val="24"/>
        </w:rPr>
        <w:t xml:space="preserve">, </w:t>
      </w:r>
      <w:r w:rsidR="004F1579" w:rsidRPr="007759B6">
        <w:rPr>
          <w:color w:val="000000" w:themeColor="text1"/>
          <w:sz w:val="24"/>
          <w:szCs w:val="24"/>
        </w:rPr>
        <w:br/>
      </w:r>
      <w:r w:rsidR="00FD08A4" w:rsidRPr="007759B6">
        <w:rPr>
          <w:color w:val="000000" w:themeColor="text1"/>
          <w:sz w:val="24"/>
          <w:szCs w:val="24"/>
        </w:rPr>
        <w:t xml:space="preserve">где размещена </w:t>
      </w:r>
      <w:r w:rsidR="00FD08A4" w:rsidRPr="006A71F5">
        <w:rPr>
          <w:color w:val="000000" w:themeColor="text1"/>
          <w:sz w:val="24"/>
          <w:szCs w:val="24"/>
        </w:rPr>
        <w:t>информация и документы, подтверждающие соответствие участника требованиям, установленным в пункте 2.1</w:t>
      </w:r>
      <w:r w:rsidR="004F1579" w:rsidRPr="006A71F5">
        <w:rPr>
          <w:color w:val="000000" w:themeColor="text1"/>
          <w:sz w:val="24"/>
          <w:szCs w:val="24"/>
        </w:rPr>
        <w:t>.</w:t>
      </w:r>
      <w:r w:rsidR="00FD08A4" w:rsidRPr="006A71F5">
        <w:rPr>
          <w:color w:val="000000" w:themeColor="text1"/>
          <w:sz w:val="24"/>
          <w:szCs w:val="24"/>
        </w:rPr>
        <w:t xml:space="preserve"> части 2 раздела 2 настоящей документации.</w:t>
      </w:r>
    </w:p>
    <w:p w14:paraId="1B40409C" w14:textId="3B568ED4" w:rsidR="00A50ABC" w:rsidRPr="007759B6" w:rsidRDefault="00A50ABC" w:rsidP="00A50ABC">
      <w:pPr>
        <w:spacing w:line="240" w:lineRule="auto"/>
        <w:ind w:firstLine="709"/>
        <w:rPr>
          <w:color w:val="000000" w:themeColor="text1"/>
          <w:sz w:val="24"/>
          <w:szCs w:val="24"/>
        </w:rPr>
      </w:pPr>
      <w:r w:rsidRPr="006A71F5">
        <w:rPr>
          <w:sz w:val="24"/>
          <w:szCs w:val="24"/>
        </w:rPr>
        <w:t xml:space="preserve">- </w:t>
      </w:r>
      <w:r w:rsidR="00DD662F" w:rsidRPr="006A71F5">
        <w:rPr>
          <w:sz w:val="24"/>
          <w:szCs w:val="24"/>
        </w:rPr>
        <w:t>действующую</w:t>
      </w:r>
      <w:r w:rsidRPr="006A71F5">
        <w:rPr>
          <w:sz w:val="24"/>
          <w:szCs w:val="24"/>
        </w:rPr>
        <w:t xml:space="preserve"> выписку </w:t>
      </w:r>
      <w:r w:rsidR="00AB726D">
        <w:rPr>
          <w:sz w:val="24"/>
          <w:szCs w:val="24"/>
        </w:rPr>
        <w:t>(выписки)</w:t>
      </w:r>
      <w:r w:rsidR="0041471C">
        <w:rPr>
          <w:sz w:val="24"/>
          <w:szCs w:val="24"/>
        </w:rPr>
        <w:t xml:space="preserve"> </w:t>
      </w:r>
      <w:r w:rsidRPr="006A71F5">
        <w:rPr>
          <w:sz w:val="24"/>
          <w:szCs w:val="24"/>
        </w:rPr>
        <w:t>из реестра членов СРО</w:t>
      </w:r>
      <w:r w:rsidR="006132C8" w:rsidRPr="006A71F5">
        <w:rPr>
          <w:rStyle w:val="afff9"/>
          <w:sz w:val="24"/>
          <w:szCs w:val="24"/>
        </w:rPr>
        <w:footnoteReference w:id="2"/>
      </w:r>
      <w:r w:rsidRPr="006A71F5">
        <w:rPr>
          <w:sz w:val="24"/>
          <w:szCs w:val="24"/>
        </w:rPr>
        <w:t>, выданную по форме, утвержденной приказом Федеральной службы по экологическому, технологическому</w:t>
      </w:r>
      <w:r w:rsidRPr="007759B6">
        <w:rPr>
          <w:sz w:val="24"/>
          <w:szCs w:val="24"/>
        </w:rPr>
        <w:t xml:space="preserve">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r w:rsidR="00FD08A4" w:rsidRPr="007759B6">
        <w:rPr>
          <w:sz w:val="24"/>
          <w:szCs w:val="24"/>
        </w:rPr>
        <w:t>.</w:t>
      </w:r>
    </w:p>
    <w:p w14:paraId="43CDED9A" w14:textId="65B98B8E" w:rsidR="00DD662F" w:rsidRPr="007759B6" w:rsidRDefault="00DD662F" w:rsidP="00DD662F">
      <w:pPr>
        <w:widowControl w:val="0"/>
        <w:spacing w:line="240" w:lineRule="auto"/>
        <w:ind w:firstLine="709"/>
        <w:rPr>
          <w:color w:val="000000" w:themeColor="text1"/>
          <w:sz w:val="24"/>
          <w:szCs w:val="24"/>
        </w:rPr>
      </w:pPr>
      <w:r w:rsidRPr="007759B6">
        <w:rPr>
          <w:sz w:val="24"/>
          <w:szCs w:val="24"/>
        </w:rPr>
        <w:t xml:space="preserve">- </w:t>
      </w:r>
      <w:r w:rsidRPr="007759B6">
        <w:rPr>
          <w:color w:val="000000" w:themeColor="text1"/>
          <w:sz w:val="24"/>
          <w:szCs w:val="24"/>
        </w:rPr>
        <w:t xml:space="preserve">действующую лицензию </w:t>
      </w:r>
      <w:r w:rsidRPr="007759B6">
        <w:rPr>
          <w:sz w:val="24"/>
          <w:szCs w:val="24"/>
        </w:rPr>
        <w:t>Министерства культуры Российской Федерации на осуществление деятельности по сохранению объектов культурного наследия (памятников истории и культуры) народов Российской Федерации.</w:t>
      </w:r>
    </w:p>
    <w:p w14:paraId="332649B7" w14:textId="27C59306" w:rsidR="007B3EF1" w:rsidRPr="007759B6" w:rsidRDefault="007B3EF1" w:rsidP="00DD662F">
      <w:pPr>
        <w:spacing w:line="240" w:lineRule="auto"/>
        <w:ind w:firstLine="709"/>
        <w:rPr>
          <w:color w:val="000000" w:themeColor="text1"/>
          <w:sz w:val="24"/>
          <w:szCs w:val="24"/>
        </w:rPr>
      </w:pPr>
      <w:r w:rsidRPr="007759B6">
        <w:rPr>
          <w:color w:val="000000" w:themeColor="text1"/>
          <w:sz w:val="24"/>
          <w:szCs w:val="24"/>
        </w:rPr>
        <w:t>3.</w:t>
      </w:r>
      <w:r w:rsidR="00A50ABC" w:rsidRPr="007759B6">
        <w:rPr>
          <w:color w:val="000000" w:themeColor="text1"/>
          <w:sz w:val="24"/>
          <w:szCs w:val="24"/>
        </w:rPr>
        <w:t>6</w:t>
      </w:r>
      <w:r w:rsidRPr="007759B6">
        <w:rPr>
          <w:color w:val="000000" w:themeColor="text1"/>
          <w:sz w:val="24"/>
          <w:szCs w:val="24"/>
        </w:rPr>
        <w:t xml:space="preserve">.  </w:t>
      </w:r>
      <w:r w:rsidR="00EB03B1" w:rsidRPr="007759B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7759B6">
        <w:rPr>
          <w:color w:val="000000" w:themeColor="text1"/>
          <w:sz w:val="24"/>
          <w:szCs w:val="24"/>
        </w:rPr>
        <w:t xml:space="preserve">5 </w:t>
      </w:r>
      <w:r w:rsidR="00EB03B1" w:rsidRPr="007759B6">
        <w:rPr>
          <w:color w:val="000000" w:themeColor="text1"/>
          <w:sz w:val="24"/>
          <w:szCs w:val="24"/>
        </w:rPr>
        <w:t xml:space="preserve">к настоящей документации, с указанием </w:t>
      </w:r>
      <w:proofErr w:type="spellStart"/>
      <w:r w:rsidR="0039668F" w:rsidRPr="007759B6">
        <w:rPr>
          <w:color w:val="000000" w:themeColor="text1"/>
          <w:sz w:val="24"/>
          <w:szCs w:val="24"/>
        </w:rPr>
        <w:t>кликабельных</w:t>
      </w:r>
      <w:proofErr w:type="spellEnd"/>
      <w:r w:rsidR="00EB03B1" w:rsidRPr="007759B6">
        <w:rPr>
          <w:color w:val="000000" w:themeColor="text1"/>
          <w:sz w:val="24"/>
          <w:szCs w:val="24"/>
        </w:rPr>
        <w:t xml:space="preserve"> ссылок на адрес сайта или страницы сайта в информационно-телекоммуникационной сети </w:t>
      </w:r>
      <w:r w:rsidR="004F1579" w:rsidRPr="007759B6">
        <w:rPr>
          <w:color w:val="000000" w:themeColor="text1"/>
          <w:sz w:val="24"/>
          <w:szCs w:val="24"/>
        </w:rPr>
        <w:t>«</w:t>
      </w:r>
      <w:r w:rsidR="00EB03B1" w:rsidRPr="007759B6">
        <w:rPr>
          <w:color w:val="000000" w:themeColor="text1"/>
          <w:sz w:val="24"/>
          <w:szCs w:val="24"/>
        </w:rPr>
        <w:t>Интернет</w:t>
      </w:r>
      <w:r w:rsidR="004F1579" w:rsidRPr="007759B6">
        <w:rPr>
          <w:color w:val="000000" w:themeColor="text1"/>
          <w:sz w:val="24"/>
          <w:szCs w:val="24"/>
        </w:rPr>
        <w:t>»</w:t>
      </w:r>
      <w:r w:rsidR="00EB03B1" w:rsidRPr="007759B6">
        <w:rPr>
          <w:color w:val="000000" w:themeColor="text1"/>
          <w:sz w:val="24"/>
          <w:szCs w:val="24"/>
        </w:rPr>
        <w:t xml:space="preserve">, на которых размещена информация и документы, подтверждающие соответствие участника требованиям, установленным в </w:t>
      </w:r>
      <w:r w:rsidR="00E55181" w:rsidRPr="007759B6">
        <w:rPr>
          <w:color w:val="000000" w:themeColor="text1"/>
          <w:sz w:val="24"/>
          <w:szCs w:val="24"/>
        </w:rPr>
        <w:t>пунктах 2.1</w:t>
      </w:r>
      <w:r w:rsidR="004F1579" w:rsidRPr="007759B6">
        <w:rPr>
          <w:color w:val="000000" w:themeColor="text1"/>
          <w:sz w:val="24"/>
          <w:szCs w:val="24"/>
        </w:rPr>
        <w:t>.</w:t>
      </w:r>
      <w:r w:rsidR="00E55181" w:rsidRPr="007759B6">
        <w:rPr>
          <w:color w:val="000000" w:themeColor="text1"/>
          <w:sz w:val="24"/>
          <w:szCs w:val="24"/>
        </w:rPr>
        <w:t xml:space="preserve"> и 2.9</w:t>
      </w:r>
      <w:r w:rsidR="004F1579" w:rsidRPr="007759B6">
        <w:rPr>
          <w:color w:val="000000" w:themeColor="text1"/>
          <w:sz w:val="24"/>
          <w:szCs w:val="24"/>
        </w:rPr>
        <w:t>.</w:t>
      </w:r>
      <w:r w:rsidR="00E55181" w:rsidRPr="007759B6">
        <w:rPr>
          <w:color w:val="000000" w:themeColor="text1"/>
          <w:sz w:val="24"/>
          <w:szCs w:val="24"/>
        </w:rPr>
        <w:t xml:space="preserve"> </w:t>
      </w:r>
      <w:r w:rsidR="00BC2DDB" w:rsidRPr="007759B6">
        <w:rPr>
          <w:color w:val="000000" w:themeColor="text1"/>
          <w:sz w:val="24"/>
          <w:szCs w:val="24"/>
        </w:rPr>
        <w:t>части</w:t>
      </w:r>
      <w:r w:rsidR="00EB03B1" w:rsidRPr="007759B6">
        <w:rPr>
          <w:color w:val="000000" w:themeColor="text1"/>
          <w:sz w:val="24"/>
          <w:szCs w:val="24"/>
        </w:rPr>
        <w:t xml:space="preserve"> 2 раздела 2 настоящей документации.</w:t>
      </w:r>
    </w:p>
    <w:p w14:paraId="4EA43D39" w14:textId="523C42F3" w:rsidR="00FD08A4" w:rsidRDefault="00FD08A4" w:rsidP="00FD08A4">
      <w:pPr>
        <w:autoSpaceDE w:val="0"/>
        <w:autoSpaceDN w:val="0"/>
        <w:adjustRightInd w:val="0"/>
        <w:spacing w:line="240" w:lineRule="auto"/>
        <w:ind w:firstLine="709"/>
        <w:rPr>
          <w:sz w:val="24"/>
          <w:szCs w:val="24"/>
        </w:rPr>
      </w:pPr>
      <w:r w:rsidRPr="007759B6">
        <w:rPr>
          <w:sz w:val="24"/>
          <w:szCs w:val="24"/>
        </w:rPr>
        <w:t xml:space="preserve">Данная форма заполняется в формате документа </w:t>
      </w:r>
      <w:r w:rsidRPr="007759B6">
        <w:rPr>
          <w:sz w:val="24"/>
          <w:szCs w:val="24"/>
          <w:lang w:val="en-US"/>
        </w:rPr>
        <w:t>Word</w:t>
      </w:r>
      <w:r w:rsidRPr="007759B6">
        <w:rPr>
          <w:sz w:val="24"/>
          <w:szCs w:val="24"/>
        </w:rPr>
        <w:t xml:space="preserve">. Указанные в декларации ссылки должны быть </w:t>
      </w:r>
      <w:proofErr w:type="spellStart"/>
      <w:r w:rsidRPr="007759B6">
        <w:rPr>
          <w:sz w:val="24"/>
          <w:szCs w:val="24"/>
        </w:rPr>
        <w:t>кликабельны</w:t>
      </w:r>
      <w:proofErr w:type="spellEnd"/>
      <w:r w:rsidRPr="007759B6">
        <w:rPr>
          <w:sz w:val="24"/>
          <w:szCs w:val="24"/>
        </w:rPr>
        <w:t xml:space="preserve"> и переводить на сайт, на котором размещена</w:t>
      </w:r>
      <w:r w:rsidR="00C71929">
        <w:rPr>
          <w:sz w:val="24"/>
          <w:szCs w:val="24"/>
        </w:rPr>
        <w:t xml:space="preserve"> информация об участнике закупки</w:t>
      </w:r>
      <w:r w:rsidRPr="007759B6">
        <w:rPr>
          <w:sz w:val="24"/>
          <w:szCs w:val="24"/>
        </w:rPr>
        <w:t xml:space="preserve"> (ссылка на реестр участников, размещенный на сайте саморегулируемой организации, ссылка на реестр участников, включенных в единый реестр субъектов малого и среднего предпринимательства, ссылка на реестр лицензий на осуществление деятельности по сохранению объектов культурного наследия).</w:t>
      </w:r>
    </w:p>
    <w:p w14:paraId="7DDAED95"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3</w:t>
      </w:r>
      <w:r>
        <w:rPr>
          <w:sz w:val="24"/>
          <w:szCs w:val="24"/>
        </w:rPr>
        <w:t>.7</w:t>
      </w:r>
      <w:r w:rsidRPr="00D942A4">
        <w:rPr>
          <w:sz w:val="24"/>
          <w:szCs w:val="24"/>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52D96191"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880DC00"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1148EF0B" w14:textId="41A56A5B" w:rsidR="00C50EAC" w:rsidRPr="007759B6" w:rsidRDefault="009728D3" w:rsidP="006F3D29">
      <w:pPr>
        <w:pStyle w:val="ab"/>
        <w:widowControl w:val="0"/>
        <w:spacing w:before="0" w:beforeAutospacing="0" w:after="0" w:afterAutospacing="0"/>
        <w:ind w:firstLine="709"/>
        <w:jc w:val="both"/>
      </w:pPr>
      <w:r>
        <w:t>3.8</w:t>
      </w:r>
      <w:r w:rsidR="00C50EAC" w:rsidRPr="007759B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713793E3" w:rsidR="004226F0" w:rsidRPr="007759B6" w:rsidRDefault="00960B67" w:rsidP="006F3D29">
      <w:pPr>
        <w:pStyle w:val="affb"/>
        <w:widowControl w:val="0"/>
        <w:shd w:val="clear" w:color="auto" w:fill="FFFFFF"/>
        <w:ind w:left="0" w:firstLine="709"/>
        <w:jc w:val="both"/>
      </w:pPr>
      <w:r w:rsidRPr="007759B6">
        <w:t>3.</w:t>
      </w:r>
      <w:r w:rsidR="009728D3">
        <w:t>8</w:t>
      </w:r>
      <w:r w:rsidRPr="007759B6">
        <w:t>.</w:t>
      </w:r>
      <w:r w:rsidR="00C50EAC" w:rsidRPr="007759B6">
        <w:t>1</w:t>
      </w:r>
      <w:r w:rsidR="005A320C" w:rsidRPr="007759B6">
        <w:t>.</w:t>
      </w:r>
      <w:r w:rsidRPr="007759B6">
        <w:t xml:space="preserve"> </w:t>
      </w:r>
      <w:r w:rsidR="004D3B5D" w:rsidRPr="007759B6">
        <w:t>форму</w:t>
      </w:r>
      <w:r w:rsidR="002B2D6D">
        <w:t xml:space="preserve"> «Справка об опыте участника</w:t>
      </w:r>
      <w:r w:rsidR="004226F0" w:rsidRPr="007759B6">
        <w:t xml:space="preserve">» по форме приложения № </w:t>
      </w:r>
      <w:r w:rsidR="00EB06BE" w:rsidRPr="007759B6">
        <w:t xml:space="preserve">6 </w:t>
      </w:r>
      <w:r w:rsidR="004226F0" w:rsidRPr="007759B6">
        <w:t>к настоящей документации.</w:t>
      </w:r>
    </w:p>
    <w:p w14:paraId="290AADE9" w14:textId="04EF38D1" w:rsidR="00197609" w:rsidRDefault="004226F0" w:rsidP="006F3D29">
      <w:pPr>
        <w:widowControl w:val="0"/>
        <w:spacing w:line="240" w:lineRule="auto"/>
        <w:ind w:firstLine="709"/>
        <w:contextualSpacing/>
        <w:rPr>
          <w:sz w:val="24"/>
          <w:szCs w:val="24"/>
        </w:rPr>
      </w:pPr>
      <w:r w:rsidRPr="002F7084">
        <w:rPr>
          <w:sz w:val="24"/>
          <w:szCs w:val="24"/>
        </w:rPr>
        <w:t>3.</w:t>
      </w:r>
      <w:r w:rsidR="009728D3">
        <w:rPr>
          <w:sz w:val="24"/>
          <w:szCs w:val="24"/>
        </w:rPr>
        <w:t>8</w:t>
      </w:r>
      <w:r w:rsidR="002230DC" w:rsidRPr="002F7084">
        <w:rPr>
          <w:sz w:val="24"/>
          <w:szCs w:val="24"/>
        </w:rPr>
        <w:t>.2</w:t>
      </w:r>
      <w:r w:rsidRPr="002F7084">
        <w:rPr>
          <w:sz w:val="24"/>
          <w:szCs w:val="24"/>
        </w:rPr>
        <w:t>. документы, подтверждающие опыт участника</w:t>
      </w:r>
      <w:r w:rsidR="00307CD4" w:rsidRPr="002F7084">
        <w:rPr>
          <w:sz w:val="24"/>
          <w:szCs w:val="24"/>
        </w:rPr>
        <w:t xml:space="preserve"> закупки</w:t>
      </w:r>
      <w:r w:rsidRPr="002F7084">
        <w:rPr>
          <w:sz w:val="24"/>
          <w:szCs w:val="24"/>
        </w:rPr>
        <w:t xml:space="preserve">: </w:t>
      </w:r>
      <w:r w:rsidR="00197609" w:rsidRPr="002F7084">
        <w:rPr>
          <w:sz w:val="24"/>
          <w:szCs w:val="24"/>
        </w:rPr>
        <w:t xml:space="preserve">полные копии </w:t>
      </w:r>
      <w:r w:rsidR="00A62C62">
        <w:rPr>
          <w:sz w:val="24"/>
          <w:szCs w:val="24"/>
        </w:rPr>
        <w:t xml:space="preserve">контрактов (договоров) </w:t>
      </w:r>
      <w:r w:rsidR="00197609" w:rsidRPr="002F7084">
        <w:rPr>
          <w:sz w:val="24"/>
          <w:szCs w:val="24"/>
        </w:rPr>
        <w:t xml:space="preserve">на </w:t>
      </w:r>
      <w:r w:rsidR="00A62C62">
        <w:rPr>
          <w:sz w:val="24"/>
          <w:szCs w:val="24"/>
        </w:rPr>
        <w:t>выполнение работ</w:t>
      </w:r>
      <w:r w:rsidR="00197609" w:rsidRPr="002F7084">
        <w:rPr>
          <w:sz w:val="24"/>
          <w:szCs w:val="24"/>
        </w:rPr>
        <w:t xml:space="preserve">, сопоставимых предмету </w:t>
      </w:r>
      <w:r w:rsidR="000C0799" w:rsidRPr="002F7084">
        <w:rPr>
          <w:sz w:val="24"/>
          <w:szCs w:val="24"/>
        </w:rPr>
        <w:t xml:space="preserve">и объему настоящей </w:t>
      </w:r>
      <w:r w:rsidR="00197609" w:rsidRPr="002F7084">
        <w:rPr>
          <w:sz w:val="24"/>
          <w:szCs w:val="24"/>
        </w:rPr>
        <w:t>закупки</w:t>
      </w:r>
      <w:r w:rsidR="00197609" w:rsidRPr="002F7084">
        <w:rPr>
          <w:rStyle w:val="afff9"/>
          <w:sz w:val="24"/>
          <w:szCs w:val="24"/>
        </w:rPr>
        <w:footnoteReference w:id="3"/>
      </w:r>
      <w:r w:rsidR="00197609" w:rsidRPr="002F7084">
        <w:rPr>
          <w:sz w:val="24"/>
          <w:szCs w:val="24"/>
        </w:rPr>
        <w:t xml:space="preserve">, </w:t>
      </w:r>
      <w:r w:rsidR="00522187" w:rsidRPr="002F7084">
        <w:rPr>
          <w:sz w:val="24"/>
          <w:szCs w:val="24"/>
        </w:rPr>
        <w:t xml:space="preserve">заключенные </w:t>
      </w:r>
      <w:r w:rsidR="002205A9" w:rsidRPr="002F7084">
        <w:rPr>
          <w:sz w:val="24"/>
          <w:szCs w:val="24"/>
        </w:rPr>
        <w:t>не ранее</w:t>
      </w:r>
      <w:r w:rsidR="00A50ABC" w:rsidRPr="002F7084">
        <w:rPr>
          <w:sz w:val="24"/>
          <w:szCs w:val="24"/>
        </w:rPr>
        <w:t xml:space="preserve"> </w:t>
      </w:r>
      <w:r w:rsidR="00014B99" w:rsidRPr="002F7084">
        <w:rPr>
          <w:sz w:val="24"/>
          <w:szCs w:val="24"/>
        </w:rPr>
        <w:t>0</w:t>
      </w:r>
      <w:r w:rsidR="00522187" w:rsidRPr="002F7084">
        <w:rPr>
          <w:sz w:val="24"/>
          <w:szCs w:val="24"/>
        </w:rPr>
        <w:t>1.01.201</w:t>
      </w:r>
      <w:r w:rsidR="0041471C">
        <w:rPr>
          <w:sz w:val="24"/>
          <w:szCs w:val="24"/>
        </w:rPr>
        <w:t>7</w:t>
      </w:r>
      <w:r w:rsidR="00197609" w:rsidRPr="002F7084">
        <w:rPr>
          <w:sz w:val="24"/>
          <w:szCs w:val="24"/>
        </w:rPr>
        <w:t>, со всеми</w:t>
      </w:r>
      <w:r w:rsidR="00197609" w:rsidRPr="007759B6">
        <w:rPr>
          <w:sz w:val="24"/>
          <w:szCs w:val="24"/>
        </w:rPr>
        <w:t xml:space="preserve"> приложениями, дополнениями и изменениями к т</w:t>
      </w:r>
      <w:r w:rsidR="00BF064F" w:rsidRPr="007759B6">
        <w:rPr>
          <w:sz w:val="24"/>
          <w:szCs w:val="24"/>
        </w:rPr>
        <w:t>аким договорам (при их наличии)</w:t>
      </w:r>
      <w:r w:rsidR="006821CB" w:rsidRPr="007759B6">
        <w:rPr>
          <w:sz w:val="24"/>
          <w:szCs w:val="24"/>
        </w:rPr>
        <w:t xml:space="preserve">, подтверждающие </w:t>
      </w:r>
      <w:r w:rsidR="00A62C62">
        <w:rPr>
          <w:sz w:val="24"/>
          <w:szCs w:val="24"/>
        </w:rPr>
        <w:t>выполнение работ</w:t>
      </w:r>
      <w:r w:rsidR="00522187" w:rsidRPr="007759B6">
        <w:rPr>
          <w:sz w:val="24"/>
          <w:szCs w:val="24"/>
        </w:rPr>
        <w:t xml:space="preserve"> </w:t>
      </w:r>
      <w:r w:rsidR="006821CB" w:rsidRPr="007759B6">
        <w:rPr>
          <w:sz w:val="24"/>
          <w:szCs w:val="24"/>
        </w:rPr>
        <w:t>по</w:t>
      </w:r>
      <w:r w:rsidR="00A62C62">
        <w:rPr>
          <w:sz w:val="24"/>
          <w:szCs w:val="24"/>
        </w:rPr>
        <w:t xml:space="preserve"> контракту (</w:t>
      </w:r>
      <w:r w:rsidR="006821CB" w:rsidRPr="007759B6">
        <w:rPr>
          <w:sz w:val="24"/>
          <w:szCs w:val="24"/>
        </w:rPr>
        <w:t>договору</w:t>
      </w:r>
      <w:r w:rsidR="00A62C62">
        <w:rPr>
          <w:sz w:val="24"/>
          <w:szCs w:val="24"/>
        </w:rPr>
        <w:t>)</w:t>
      </w:r>
      <w:r w:rsidR="006821CB" w:rsidRPr="007759B6">
        <w:rPr>
          <w:sz w:val="24"/>
          <w:szCs w:val="24"/>
        </w:rPr>
        <w:t xml:space="preserve"> в </w:t>
      </w:r>
      <w:r w:rsidR="000A07D6" w:rsidRPr="007759B6">
        <w:rPr>
          <w:sz w:val="24"/>
          <w:szCs w:val="24"/>
        </w:rPr>
        <w:t>полном</w:t>
      </w:r>
      <w:r w:rsidR="006821CB" w:rsidRPr="007759B6">
        <w:rPr>
          <w:sz w:val="24"/>
          <w:szCs w:val="24"/>
        </w:rPr>
        <w:t xml:space="preserve"> объеме</w:t>
      </w:r>
      <w:r w:rsidR="00BF064F" w:rsidRPr="007759B6">
        <w:rPr>
          <w:sz w:val="24"/>
          <w:szCs w:val="24"/>
        </w:rPr>
        <w:t>;</w:t>
      </w:r>
    </w:p>
    <w:p w14:paraId="60D657C4" w14:textId="35045729" w:rsidR="008853E6" w:rsidRPr="006F6031" w:rsidRDefault="009728D3" w:rsidP="008853E6">
      <w:pPr>
        <w:spacing w:line="240" w:lineRule="auto"/>
        <w:ind w:firstLine="709"/>
        <w:contextualSpacing/>
        <w:rPr>
          <w:sz w:val="24"/>
          <w:szCs w:val="24"/>
        </w:rPr>
      </w:pPr>
      <w:r>
        <w:rPr>
          <w:sz w:val="24"/>
          <w:szCs w:val="24"/>
        </w:rPr>
        <w:t>3.8</w:t>
      </w:r>
      <w:r w:rsidR="008853E6" w:rsidRPr="007759B6">
        <w:rPr>
          <w:sz w:val="24"/>
          <w:szCs w:val="24"/>
        </w:rPr>
        <w:t xml:space="preserve">.3. копии всех актов выполненных работ в хронологическом порядке, сформированные </w:t>
      </w:r>
      <w:r w:rsidR="005A320C" w:rsidRPr="007759B6">
        <w:rPr>
          <w:sz w:val="24"/>
          <w:szCs w:val="24"/>
        </w:rPr>
        <w:br/>
      </w:r>
      <w:r w:rsidR="008853E6" w:rsidRPr="007759B6">
        <w:rPr>
          <w:sz w:val="24"/>
          <w:szCs w:val="24"/>
        </w:rPr>
        <w:t xml:space="preserve">по </w:t>
      </w:r>
      <w:r w:rsidR="008853E6" w:rsidRPr="006F6031">
        <w:rPr>
          <w:sz w:val="24"/>
          <w:szCs w:val="24"/>
        </w:rPr>
        <w:t>каждому представленному контракту (договору) и подтверждающие его исполнение;</w:t>
      </w:r>
    </w:p>
    <w:p w14:paraId="31626E0A" w14:textId="27BDAAF6" w:rsidR="002F7084" w:rsidRPr="006F6031" w:rsidRDefault="002F7084" w:rsidP="002377F6">
      <w:pPr>
        <w:widowControl w:val="0"/>
        <w:spacing w:line="240" w:lineRule="auto"/>
        <w:ind w:firstLine="709"/>
        <w:contextualSpacing/>
        <w:rPr>
          <w:sz w:val="24"/>
          <w:szCs w:val="24"/>
        </w:rPr>
      </w:pPr>
      <w:r w:rsidRPr="006F6031">
        <w:rPr>
          <w:sz w:val="24"/>
          <w:szCs w:val="24"/>
        </w:rPr>
        <w:t>3.</w:t>
      </w:r>
      <w:r w:rsidR="009728D3" w:rsidRPr="006F6031">
        <w:rPr>
          <w:sz w:val="24"/>
          <w:szCs w:val="24"/>
        </w:rPr>
        <w:t>8</w:t>
      </w:r>
      <w:r w:rsidRPr="006F6031">
        <w:rPr>
          <w:sz w:val="24"/>
          <w:szCs w:val="24"/>
        </w:rPr>
        <w:t>.4. копии</w:t>
      </w:r>
      <w:r w:rsidRPr="006F6031">
        <w:rPr>
          <w:bCs/>
          <w:sz w:val="24"/>
          <w:szCs w:val="24"/>
        </w:rPr>
        <w:t xml:space="preserve"> положительных заключений </w:t>
      </w:r>
      <w:r w:rsidR="0053016B" w:rsidRPr="006F6031">
        <w:rPr>
          <w:bCs/>
          <w:sz w:val="24"/>
          <w:szCs w:val="24"/>
        </w:rPr>
        <w:t xml:space="preserve">государственной </w:t>
      </w:r>
      <w:r w:rsidRPr="006F6031">
        <w:rPr>
          <w:bCs/>
          <w:sz w:val="24"/>
          <w:szCs w:val="24"/>
        </w:rPr>
        <w:t>экспертиз</w:t>
      </w:r>
      <w:r w:rsidR="0053016B" w:rsidRPr="006F6031">
        <w:rPr>
          <w:bCs/>
          <w:sz w:val="24"/>
          <w:szCs w:val="24"/>
        </w:rPr>
        <w:t>ы</w:t>
      </w:r>
      <w:r w:rsidRPr="006F6031">
        <w:rPr>
          <w:bCs/>
          <w:sz w:val="24"/>
          <w:szCs w:val="24"/>
        </w:rPr>
        <w:t xml:space="preserve"> (экспертных оценок), </w:t>
      </w:r>
      <w:r w:rsidR="002377F6" w:rsidRPr="006F6031">
        <w:rPr>
          <w:bCs/>
          <w:sz w:val="24"/>
          <w:szCs w:val="24"/>
        </w:rPr>
        <w:t>полученных по</w:t>
      </w:r>
      <w:r w:rsidRPr="006F6031">
        <w:rPr>
          <w:sz w:val="24"/>
          <w:szCs w:val="24"/>
        </w:rPr>
        <w:t xml:space="preserve"> каждому предст</w:t>
      </w:r>
      <w:r w:rsidR="0090763C">
        <w:rPr>
          <w:sz w:val="24"/>
          <w:szCs w:val="24"/>
        </w:rPr>
        <w:t xml:space="preserve">авленному контракту (договору) </w:t>
      </w:r>
      <w:r w:rsidR="0090763C" w:rsidRPr="0090763C">
        <w:rPr>
          <w:sz w:val="24"/>
          <w:szCs w:val="24"/>
        </w:rPr>
        <w:t xml:space="preserve">и </w:t>
      </w:r>
      <w:r w:rsidR="0090763C" w:rsidRPr="0090763C">
        <w:rPr>
          <w:bCs/>
          <w:sz w:val="24"/>
          <w:szCs w:val="24"/>
        </w:rPr>
        <w:t>акты историко-культурной экспертизы;</w:t>
      </w:r>
    </w:p>
    <w:p w14:paraId="52A4FE39" w14:textId="46ACB1A6" w:rsidR="006F3D29" w:rsidRDefault="00A50ABC" w:rsidP="006F3D29">
      <w:pPr>
        <w:widowControl w:val="0"/>
        <w:spacing w:line="240" w:lineRule="auto"/>
        <w:ind w:firstLine="709"/>
        <w:contextualSpacing/>
        <w:rPr>
          <w:bCs/>
          <w:sz w:val="24"/>
          <w:szCs w:val="24"/>
        </w:rPr>
      </w:pPr>
      <w:r w:rsidRPr="007759B6">
        <w:rPr>
          <w:bCs/>
          <w:sz w:val="24"/>
          <w:szCs w:val="24"/>
        </w:rPr>
        <w:t>3.</w:t>
      </w:r>
      <w:r w:rsidR="009728D3">
        <w:rPr>
          <w:bCs/>
          <w:sz w:val="24"/>
          <w:szCs w:val="24"/>
        </w:rPr>
        <w:t>8</w:t>
      </w:r>
      <w:r w:rsidR="006F3D29" w:rsidRPr="007759B6">
        <w:rPr>
          <w:bCs/>
          <w:sz w:val="24"/>
          <w:szCs w:val="24"/>
        </w:rPr>
        <w:t>.</w:t>
      </w:r>
      <w:r w:rsidR="002F7084">
        <w:rPr>
          <w:bCs/>
          <w:sz w:val="24"/>
          <w:szCs w:val="24"/>
        </w:rPr>
        <w:t>5</w:t>
      </w:r>
      <w:r w:rsidR="005A320C" w:rsidRPr="007759B6">
        <w:rPr>
          <w:bCs/>
          <w:sz w:val="24"/>
          <w:szCs w:val="24"/>
        </w:rPr>
        <w:t>.</w:t>
      </w:r>
      <w:r w:rsidR="006F3D29" w:rsidRPr="007759B6">
        <w:rPr>
          <w:bCs/>
          <w:i/>
          <w:sz w:val="24"/>
          <w:szCs w:val="24"/>
        </w:rPr>
        <w:t xml:space="preserve"> </w:t>
      </w:r>
      <w:r w:rsidR="006F3D29" w:rsidRPr="007759B6">
        <w:rPr>
          <w:bCs/>
          <w:sz w:val="24"/>
          <w:szCs w:val="24"/>
        </w:rPr>
        <w:t>форму «Справка о кадровых ресурсах» по форме приложения № 7 к настоящей документации.</w:t>
      </w:r>
    </w:p>
    <w:p w14:paraId="4B0482B3" w14:textId="04195997" w:rsidR="006F6031" w:rsidRDefault="002F7084" w:rsidP="002F7084">
      <w:pPr>
        <w:widowControl w:val="0"/>
        <w:spacing w:line="240" w:lineRule="auto"/>
        <w:ind w:firstLine="709"/>
        <w:contextualSpacing/>
        <w:rPr>
          <w:bCs/>
          <w:sz w:val="24"/>
          <w:szCs w:val="24"/>
        </w:rPr>
      </w:pPr>
      <w:r>
        <w:rPr>
          <w:bCs/>
          <w:sz w:val="24"/>
          <w:szCs w:val="24"/>
        </w:rPr>
        <w:t>3.</w:t>
      </w:r>
      <w:r w:rsidR="009728D3">
        <w:rPr>
          <w:bCs/>
          <w:sz w:val="24"/>
          <w:szCs w:val="24"/>
        </w:rPr>
        <w:t>8</w:t>
      </w:r>
      <w:r>
        <w:rPr>
          <w:bCs/>
          <w:sz w:val="24"/>
          <w:szCs w:val="24"/>
        </w:rPr>
        <w:t xml:space="preserve">.6. </w:t>
      </w:r>
      <w:r w:rsidR="003F5F82" w:rsidRPr="007759B6">
        <w:rPr>
          <w:bCs/>
          <w:sz w:val="24"/>
          <w:szCs w:val="24"/>
        </w:rPr>
        <w:t>ко</w:t>
      </w:r>
      <w:r w:rsidR="006F6031">
        <w:rPr>
          <w:bCs/>
          <w:sz w:val="24"/>
          <w:szCs w:val="24"/>
        </w:rPr>
        <w:t>пии трудовых книжек сотрудников;</w:t>
      </w:r>
    </w:p>
    <w:p w14:paraId="0CE84EC6" w14:textId="1BAA68B5" w:rsidR="002F7084" w:rsidRDefault="006F6031" w:rsidP="002F7084">
      <w:pPr>
        <w:widowControl w:val="0"/>
        <w:spacing w:line="240" w:lineRule="auto"/>
        <w:ind w:firstLine="709"/>
        <w:contextualSpacing/>
        <w:rPr>
          <w:bCs/>
          <w:sz w:val="24"/>
          <w:szCs w:val="24"/>
        </w:rPr>
      </w:pPr>
      <w:r>
        <w:rPr>
          <w:bCs/>
          <w:sz w:val="24"/>
          <w:szCs w:val="24"/>
        </w:rPr>
        <w:t>3.8.7. копии</w:t>
      </w:r>
      <w:r w:rsidR="002F7084">
        <w:rPr>
          <w:bCs/>
          <w:sz w:val="24"/>
          <w:szCs w:val="24"/>
        </w:rPr>
        <w:t xml:space="preserve"> дипломов об образовании, подтверждающие квалификацию сотрудников.</w:t>
      </w:r>
    </w:p>
    <w:p w14:paraId="7BFE2D85" w14:textId="08F20B5A" w:rsidR="002F7084" w:rsidRPr="002377F6" w:rsidRDefault="009728D3" w:rsidP="002F7084">
      <w:pPr>
        <w:widowControl w:val="0"/>
        <w:spacing w:line="240" w:lineRule="auto"/>
        <w:ind w:firstLine="709"/>
        <w:contextualSpacing/>
        <w:rPr>
          <w:bCs/>
          <w:sz w:val="24"/>
          <w:szCs w:val="24"/>
        </w:rPr>
      </w:pPr>
      <w:r>
        <w:rPr>
          <w:bCs/>
          <w:sz w:val="24"/>
          <w:szCs w:val="24"/>
        </w:rPr>
        <w:t>3.8</w:t>
      </w:r>
      <w:r w:rsidR="006F6031">
        <w:rPr>
          <w:bCs/>
          <w:sz w:val="24"/>
          <w:szCs w:val="24"/>
        </w:rPr>
        <w:t>.8</w:t>
      </w:r>
      <w:r w:rsidR="002F7084">
        <w:rPr>
          <w:bCs/>
          <w:sz w:val="24"/>
          <w:szCs w:val="24"/>
        </w:rPr>
        <w:t xml:space="preserve">. </w:t>
      </w:r>
      <w:r w:rsidR="002F7084" w:rsidRPr="007759B6">
        <w:rPr>
          <w:bCs/>
          <w:sz w:val="24"/>
          <w:szCs w:val="24"/>
        </w:rPr>
        <w:t xml:space="preserve">форму «Справка о </w:t>
      </w:r>
      <w:r>
        <w:rPr>
          <w:bCs/>
          <w:sz w:val="24"/>
          <w:szCs w:val="24"/>
        </w:rPr>
        <w:t>технических</w:t>
      </w:r>
      <w:r w:rsidR="002F7084" w:rsidRPr="007759B6">
        <w:rPr>
          <w:bCs/>
          <w:sz w:val="24"/>
          <w:szCs w:val="24"/>
        </w:rPr>
        <w:t xml:space="preserve"> р</w:t>
      </w:r>
      <w:r w:rsidR="002F7084">
        <w:rPr>
          <w:bCs/>
          <w:sz w:val="24"/>
          <w:szCs w:val="24"/>
        </w:rPr>
        <w:t>есурсах» по форме приложения № 8</w:t>
      </w:r>
      <w:r w:rsidR="002F7084" w:rsidRPr="007759B6">
        <w:rPr>
          <w:bCs/>
          <w:sz w:val="24"/>
          <w:szCs w:val="24"/>
        </w:rPr>
        <w:t xml:space="preserve"> к настоящей </w:t>
      </w:r>
      <w:r w:rsidR="002F7084" w:rsidRPr="002377F6">
        <w:rPr>
          <w:bCs/>
          <w:sz w:val="24"/>
          <w:szCs w:val="24"/>
        </w:rPr>
        <w:t>документации.</w:t>
      </w:r>
    </w:p>
    <w:p w14:paraId="5EB44FCA" w14:textId="42764CF4" w:rsidR="002377F6" w:rsidRPr="00EC5DDF" w:rsidRDefault="002F7084" w:rsidP="002377F6">
      <w:pPr>
        <w:widowControl w:val="0"/>
        <w:autoSpaceDE w:val="0"/>
        <w:autoSpaceDN w:val="0"/>
        <w:adjustRightInd w:val="0"/>
        <w:spacing w:line="240" w:lineRule="auto"/>
        <w:ind w:firstLine="709"/>
        <w:rPr>
          <w:bCs/>
          <w:sz w:val="24"/>
          <w:szCs w:val="24"/>
        </w:rPr>
      </w:pPr>
      <w:r w:rsidRPr="002377F6">
        <w:rPr>
          <w:bCs/>
          <w:sz w:val="24"/>
          <w:szCs w:val="24"/>
        </w:rPr>
        <w:t>3</w:t>
      </w:r>
      <w:r w:rsidR="009728D3" w:rsidRPr="002377F6">
        <w:rPr>
          <w:bCs/>
          <w:sz w:val="24"/>
          <w:szCs w:val="24"/>
        </w:rPr>
        <w:t>.8</w:t>
      </w:r>
      <w:r w:rsidR="006F6031">
        <w:rPr>
          <w:bCs/>
          <w:sz w:val="24"/>
          <w:szCs w:val="24"/>
        </w:rPr>
        <w:t>.9</w:t>
      </w:r>
      <w:r w:rsidRPr="002377F6">
        <w:rPr>
          <w:bCs/>
          <w:sz w:val="24"/>
          <w:szCs w:val="24"/>
        </w:rPr>
        <w:t xml:space="preserve">. </w:t>
      </w:r>
      <w:r w:rsidR="002377F6" w:rsidRPr="002377F6">
        <w:rPr>
          <w:bCs/>
          <w:sz w:val="24"/>
          <w:szCs w:val="24"/>
        </w:rPr>
        <w:t>к</w:t>
      </w:r>
      <w:r w:rsidR="002377F6" w:rsidRPr="00EC5DDF">
        <w:rPr>
          <w:bCs/>
          <w:sz w:val="24"/>
          <w:szCs w:val="24"/>
        </w:rPr>
        <w:t>опии документов, подтверждающих право собственности или право аренды технических ресурсов, находящихся у участника закупки.</w:t>
      </w:r>
    </w:p>
    <w:p w14:paraId="7B49BE1F" w14:textId="651D06A7" w:rsidR="007F1755" w:rsidRDefault="002230DC" w:rsidP="006A71F5">
      <w:pPr>
        <w:widowControl w:val="0"/>
        <w:autoSpaceDE w:val="0"/>
        <w:autoSpaceDN w:val="0"/>
        <w:adjustRightInd w:val="0"/>
        <w:spacing w:line="240" w:lineRule="auto"/>
        <w:ind w:firstLine="0"/>
        <w:rPr>
          <w:sz w:val="24"/>
          <w:szCs w:val="24"/>
        </w:rPr>
      </w:pPr>
      <w:r w:rsidRPr="007759B6">
        <w:rPr>
          <w:sz w:val="24"/>
          <w:szCs w:val="24"/>
        </w:rPr>
        <w:t xml:space="preserve">           Непредставление участником закупки документов, в отношении критериев и порядка оценки </w:t>
      </w:r>
      <w:r w:rsidR="005A320C" w:rsidRPr="007759B6">
        <w:rPr>
          <w:sz w:val="24"/>
          <w:szCs w:val="24"/>
        </w:rPr>
        <w:br/>
      </w:r>
      <w:r w:rsidRPr="007759B6">
        <w:rPr>
          <w:sz w:val="24"/>
          <w:szCs w:val="24"/>
        </w:rPr>
        <w:t>и сопоставления заявок на участие в закупке, установленных пунктом 3.</w:t>
      </w:r>
      <w:r w:rsidR="009728D3">
        <w:rPr>
          <w:sz w:val="24"/>
          <w:szCs w:val="24"/>
        </w:rPr>
        <w:t>8</w:t>
      </w:r>
      <w:r w:rsidR="005A320C" w:rsidRPr="007759B6">
        <w:rPr>
          <w:sz w:val="24"/>
          <w:szCs w:val="24"/>
        </w:rPr>
        <w:t>.</w:t>
      </w:r>
      <w:r w:rsidRPr="007759B6">
        <w:rPr>
          <w:sz w:val="24"/>
          <w:szCs w:val="24"/>
        </w:rPr>
        <w:t xml:space="preserve"> настоящего раздела, </w:t>
      </w:r>
      <w:r w:rsidR="005A320C" w:rsidRPr="007759B6">
        <w:rPr>
          <w:sz w:val="24"/>
          <w:szCs w:val="24"/>
        </w:rPr>
        <w:br/>
      </w:r>
      <w:r w:rsidRPr="007759B6">
        <w:rPr>
          <w:sz w:val="24"/>
          <w:szCs w:val="24"/>
        </w:rPr>
        <w:t>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r w:rsidR="00FD08A4" w:rsidRPr="007759B6">
        <w:rPr>
          <w:sz w:val="24"/>
          <w:szCs w:val="24"/>
        </w:rPr>
        <w:t>.</w:t>
      </w:r>
    </w:p>
    <w:p w14:paraId="7B3086BE" w14:textId="249007DF" w:rsidR="00197609" w:rsidRPr="007759B6" w:rsidRDefault="00CB5194" w:rsidP="001B1CFA">
      <w:pPr>
        <w:spacing w:line="240" w:lineRule="auto"/>
        <w:ind w:firstLine="709"/>
        <w:outlineLvl w:val="3"/>
        <w:rPr>
          <w:sz w:val="24"/>
          <w:szCs w:val="24"/>
        </w:rPr>
      </w:pPr>
      <w:r w:rsidRPr="007759B6">
        <w:rPr>
          <w:sz w:val="24"/>
          <w:szCs w:val="24"/>
        </w:rPr>
        <w:t>4. Ценовое предложение</w:t>
      </w:r>
      <w:r w:rsidR="002A4689" w:rsidRPr="007759B6">
        <w:rPr>
          <w:sz w:val="24"/>
          <w:szCs w:val="24"/>
        </w:rPr>
        <w:t xml:space="preserve"> о цене договора</w:t>
      </w:r>
      <w:r w:rsidRPr="007759B6">
        <w:rPr>
          <w:sz w:val="24"/>
          <w:szCs w:val="24"/>
        </w:rPr>
        <w:t xml:space="preserve"> </w:t>
      </w:r>
      <w:r w:rsidR="00197609" w:rsidRPr="007759B6">
        <w:rPr>
          <w:sz w:val="24"/>
          <w:szCs w:val="24"/>
        </w:rPr>
        <w:t xml:space="preserve">подается участником закупки в соответствии </w:t>
      </w:r>
      <w:r w:rsidR="005A320C" w:rsidRPr="007759B6">
        <w:rPr>
          <w:sz w:val="24"/>
          <w:szCs w:val="24"/>
        </w:rPr>
        <w:br/>
      </w:r>
      <w:r w:rsidR="00197609" w:rsidRPr="007759B6">
        <w:rPr>
          <w:sz w:val="24"/>
          <w:szCs w:val="24"/>
        </w:rPr>
        <w:t>с регламентом ЭТП.</w:t>
      </w:r>
    </w:p>
    <w:p w14:paraId="6BC1DB28" w14:textId="6A8FE670" w:rsidR="00465048" w:rsidRPr="007759B6" w:rsidRDefault="00465048" w:rsidP="00010DE9">
      <w:pPr>
        <w:tabs>
          <w:tab w:val="left" w:pos="1134"/>
        </w:tabs>
        <w:spacing w:line="240" w:lineRule="auto"/>
        <w:ind w:firstLine="709"/>
        <w:rPr>
          <w:sz w:val="24"/>
          <w:szCs w:val="24"/>
        </w:rPr>
      </w:pPr>
      <w:r w:rsidRPr="007759B6">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sidRPr="007759B6">
        <w:rPr>
          <w:sz w:val="24"/>
          <w:szCs w:val="24"/>
        </w:rPr>
        <w:t xml:space="preserve">4 </w:t>
      </w:r>
      <w:r w:rsidRPr="007759B6">
        <w:rPr>
          <w:sz w:val="24"/>
          <w:szCs w:val="24"/>
        </w:rPr>
        <w:t xml:space="preserve">к </w:t>
      </w:r>
      <w:r w:rsidR="00010DE9" w:rsidRPr="007759B6">
        <w:rPr>
          <w:sz w:val="24"/>
          <w:szCs w:val="24"/>
        </w:rPr>
        <w:t>настоящей документации</w:t>
      </w:r>
      <w:r w:rsidR="008D4A62" w:rsidRPr="007759B6">
        <w:rPr>
          <w:sz w:val="24"/>
          <w:szCs w:val="24"/>
        </w:rPr>
        <w:t>.</w:t>
      </w:r>
    </w:p>
    <w:p w14:paraId="4B9C3978" w14:textId="787DBE3C" w:rsidR="00010DE9" w:rsidRPr="007759B6" w:rsidRDefault="00BC2DDB" w:rsidP="00262936">
      <w:pPr>
        <w:pStyle w:val="affb"/>
        <w:tabs>
          <w:tab w:val="left" w:pos="1134"/>
        </w:tabs>
        <w:ind w:left="-142" w:firstLine="851"/>
        <w:jc w:val="both"/>
      </w:pPr>
      <w:r w:rsidRPr="007759B6">
        <w:t>5</w:t>
      </w:r>
      <w:r w:rsidR="00392D11" w:rsidRPr="007759B6">
        <w:t xml:space="preserve">.  </w:t>
      </w:r>
      <w:r w:rsidR="00010DE9" w:rsidRPr="007759B6">
        <w:t>В случае участия иностранного лица в запросе предложений, такое лицо в составе заявки должно представить все документы, предусмотренные настоящим разделом документации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7759B6" w:rsidRDefault="002205A9" w:rsidP="00262936">
      <w:pPr>
        <w:pStyle w:val="affb"/>
        <w:tabs>
          <w:tab w:val="left" w:pos="1134"/>
        </w:tabs>
        <w:ind w:left="-142" w:firstLine="851"/>
        <w:jc w:val="both"/>
      </w:pPr>
    </w:p>
    <w:p w14:paraId="53925E15" w14:textId="45CA596B" w:rsidR="002F13BD" w:rsidRPr="007759B6" w:rsidRDefault="00EA1392" w:rsidP="002F13BD">
      <w:pPr>
        <w:pStyle w:val="a2"/>
        <w:numPr>
          <w:ilvl w:val="0"/>
          <w:numId w:val="0"/>
        </w:numPr>
        <w:spacing w:line="240" w:lineRule="auto"/>
        <w:rPr>
          <w:b/>
          <w:sz w:val="24"/>
          <w:szCs w:val="24"/>
        </w:rPr>
      </w:pPr>
      <w:r w:rsidRPr="007759B6">
        <w:rPr>
          <w:b/>
          <w:sz w:val="24"/>
          <w:szCs w:val="24"/>
        </w:rPr>
        <w:t>Раздел 4</w:t>
      </w:r>
      <w:r w:rsidR="00225A08" w:rsidRPr="007759B6">
        <w:rPr>
          <w:b/>
          <w:sz w:val="24"/>
          <w:szCs w:val="24"/>
        </w:rPr>
        <w:t>.</w:t>
      </w:r>
      <w:r w:rsidR="00225A08" w:rsidRPr="007759B6">
        <w:rPr>
          <w:sz w:val="24"/>
          <w:szCs w:val="24"/>
        </w:rPr>
        <w:t xml:space="preserve"> </w:t>
      </w:r>
      <w:r w:rsidR="002F13BD" w:rsidRPr="007759B6">
        <w:rPr>
          <w:b/>
          <w:sz w:val="24"/>
          <w:szCs w:val="24"/>
        </w:rPr>
        <w:t xml:space="preserve">Требования к содержанию, форме и </w:t>
      </w:r>
      <w:r w:rsidR="00BE0AB9" w:rsidRPr="007759B6">
        <w:rPr>
          <w:b/>
          <w:sz w:val="24"/>
          <w:szCs w:val="24"/>
        </w:rPr>
        <w:t>оформлению</w:t>
      </w:r>
      <w:r w:rsidR="002F13BD" w:rsidRPr="007759B6">
        <w:rPr>
          <w:b/>
          <w:sz w:val="24"/>
          <w:szCs w:val="24"/>
        </w:rPr>
        <w:t xml:space="preserve"> </w:t>
      </w:r>
      <w:r w:rsidR="00B56E3E" w:rsidRPr="007759B6">
        <w:rPr>
          <w:b/>
          <w:sz w:val="24"/>
          <w:szCs w:val="24"/>
        </w:rPr>
        <w:t xml:space="preserve">заявки </w:t>
      </w:r>
      <w:r w:rsidR="002F13BD" w:rsidRPr="007759B6">
        <w:rPr>
          <w:b/>
          <w:sz w:val="24"/>
          <w:szCs w:val="24"/>
        </w:rPr>
        <w:t>участника закупки:</w:t>
      </w:r>
    </w:p>
    <w:p w14:paraId="617A47C2" w14:textId="1EE67FD6" w:rsidR="00307CD4" w:rsidRPr="007759B6" w:rsidRDefault="00307CD4" w:rsidP="00307CD4">
      <w:pPr>
        <w:pStyle w:val="affb"/>
        <w:suppressAutoHyphens/>
        <w:ind w:left="0" w:firstLine="709"/>
        <w:jc w:val="both"/>
        <w:rPr>
          <w:color w:val="000000"/>
        </w:rPr>
      </w:pPr>
      <w:r w:rsidRPr="007759B6">
        <w:rPr>
          <w:color w:val="000000"/>
        </w:rPr>
        <w:t>1.</w:t>
      </w:r>
      <w:r w:rsidRPr="007759B6">
        <w:t xml:space="preserve"> Подача заявок на участие в запросе предложений осуществляется только лицами, получившими аккредитацию на ЭТП. </w:t>
      </w:r>
      <w:r w:rsidRPr="007759B6">
        <w:rPr>
          <w:color w:val="000000"/>
        </w:rPr>
        <w:t xml:space="preserve"> </w:t>
      </w:r>
    </w:p>
    <w:p w14:paraId="2B1FBB37" w14:textId="448AB58D" w:rsidR="00307CD4" w:rsidRPr="007759B6" w:rsidRDefault="00307CD4" w:rsidP="00307CD4">
      <w:pPr>
        <w:suppressAutoHyphens/>
        <w:spacing w:line="240" w:lineRule="auto"/>
        <w:ind w:firstLine="709"/>
        <w:rPr>
          <w:sz w:val="24"/>
          <w:szCs w:val="24"/>
        </w:rPr>
      </w:pPr>
      <w:r w:rsidRPr="007759B6">
        <w:rPr>
          <w:sz w:val="24"/>
          <w:szCs w:val="24"/>
        </w:rPr>
        <w:t xml:space="preserve">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w:t>
      </w:r>
      <w:r w:rsidR="005A320C" w:rsidRPr="007759B6">
        <w:rPr>
          <w:sz w:val="24"/>
          <w:szCs w:val="24"/>
        </w:rPr>
        <w:br/>
      </w:r>
      <w:r w:rsidRPr="007759B6">
        <w:rPr>
          <w:sz w:val="24"/>
          <w:szCs w:val="24"/>
        </w:rPr>
        <w:t>с учетом правил работы (регламентом и инструкциями) ЭТП.</w:t>
      </w:r>
    </w:p>
    <w:p w14:paraId="460423C8" w14:textId="77777777" w:rsidR="00743971" w:rsidRPr="007759B6" w:rsidRDefault="00743971" w:rsidP="00743971">
      <w:pPr>
        <w:pStyle w:val="-3"/>
        <w:tabs>
          <w:tab w:val="left" w:pos="1985"/>
        </w:tabs>
        <w:spacing w:line="240" w:lineRule="auto"/>
        <w:ind w:left="0" w:firstLine="709"/>
        <w:rPr>
          <w:sz w:val="24"/>
        </w:rPr>
      </w:pPr>
      <w:r w:rsidRPr="007759B6">
        <w:rPr>
          <w:sz w:val="24"/>
        </w:rPr>
        <w:t>При подаче заявки в электронной форме не допускается:</w:t>
      </w:r>
    </w:p>
    <w:p w14:paraId="17C86958" w14:textId="5791B4F3" w:rsidR="00743971" w:rsidRPr="007759B6" w:rsidRDefault="00743971" w:rsidP="00743971">
      <w:pPr>
        <w:pStyle w:val="-3"/>
        <w:tabs>
          <w:tab w:val="left" w:pos="1985"/>
        </w:tabs>
        <w:spacing w:line="240" w:lineRule="auto"/>
        <w:ind w:left="0" w:firstLine="709"/>
        <w:rPr>
          <w:sz w:val="24"/>
        </w:rPr>
      </w:pPr>
      <w:r w:rsidRPr="007759B6">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7759B6" w:rsidRDefault="00307CD4" w:rsidP="00307CD4">
      <w:pPr>
        <w:suppressAutoHyphens/>
        <w:spacing w:line="240" w:lineRule="auto"/>
        <w:ind w:firstLine="709"/>
        <w:rPr>
          <w:sz w:val="24"/>
          <w:szCs w:val="24"/>
        </w:rPr>
      </w:pPr>
      <w:r w:rsidRPr="007759B6">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7759B6" w:rsidRDefault="00307CD4" w:rsidP="00307CD4">
      <w:pPr>
        <w:suppressAutoHyphens/>
        <w:spacing w:line="240" w:lineRule="auto"/>
        <w:ind w:firstLine="709"/>
        <w:rPr>
          <w:sz w:val="24"/>
          <w:szCs w:val="24"/>
        </w:rPr>
      </w:pPr>
      <w:r w:rsidRPr="007759B6">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1863BD43" w:rsidR="00307CD4" w:rsidRPr="007759B6" w:rsidRDefault="00307CD4" w:rsidP="00307CD4">
      <w:pPr>
        <w:spacing w:line="240" w:lineRule="auto"/>
        <w:ind w:firstLine="709"/>
        <w:rPr>
          <w:sz w:val="24"/>
          <w:szCs w:val="24"/>
        </w:rPr>
      </w:pPr>
      <w:r w:rsidRPr="007759B6">
        <w:rPr>
          <w:sz w:val="24"/>
          <w:szCs w:val="24"/>
        </w:rPr>
        <w:t xml:space="preserve">4. Предоставляемые в составе заявки на закупку документы должны быть четко напечатаны </w:t>
      </w:r>
      <w:r w:rsidR="005A320C" w:rsidRPr="007759B6">
        <w:rPr>
          <w:sz w:val="24"/>
          <w:szCs w:val="24"/>
        </w:rPr>
        <w:br/>
      </w:r>
      <w:r w:rsidRPr="007759B6">
        <w:rPr>
          <w:sz w:val="24"/>
          <w:szCs w:val="24"/>
        </w:rPr>
        <w:t>и отсканированы. Подчистки, дописки, исправления в сканированных документах, не</w:t>
      </w:r>
      <w:r w:rsidRPr="007759B6">
        <w:rPr>
          <w:sz w:val="24"/>
          <w:szCs w:val="24"/>
          <w:lang w:val="en-US"/>
        </w:rPr>
        <w:t> </w:t>
      </w:r>
      <w:r w:rsidRPr="007759B6">
        <w:rPr>
          <w:sz w:val="24"/>
          <w:szCs w:val="24"/>
        </w:rPr>
        <w:t>допускаются.</w:t>
      </w:r>
    </w:p>
    <w:p w14:paraId="1B492DE3" w14:textId="77777777" w:rsidR="00307CD4" w:rsidRPr="007759B6" w:rsidRDefault="00307CD4" w:rsidP="00307CD4">
      <w:pPr>
        <w:spacing w:line="240" w:lineRule="auto"/>
        <w:ind w:firstLine="709"/>
        <w:rPr>
          <w:sz w:val="24"/>
          <w:szCs w:val="24"/>
        </w:rPr>
      </w:pPr>
      <w:r w:rsidRPr="007759B6">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7759B6" w:rsidRDefault="00307CD4" w:rsidP="00307CD4">
      <w:pPr>
        <w:spacing w:line="240" w:lineRule="auto"/>
        <w:ind w:firstLine="709"/>
        <w:rPr>
          <w:sz w:val="24"/>
          <w:szCs w:val="24"/>
        </w:rPr>
      </w:pPr>
      <w:bookmarkStart w:id="11" w:name="_Ref300561389"/>
      <w:r w:rsidRPr="007759B6">
        <w:rPr>
          <w:color w:val="000000"/>
          <w:sz w:val="24"/>
          <w:szCs w:val="24"/>
        </w:rPr>
        <w:t>6. Таблицы и формы, представленные в заявке на участие в закупке, должны быть заполнены по всем графам.</w:t>
      </w:r>
      <w:r w:rsidRPr="007759B6">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7759B6" w:rsidRDefault="00307CD4" w:rsidP="00307CD4">
      <w:pPr>
        <w:suppressAutoHyphens/>
        <w:spacing w:line="240" w:lineRule="auto"/>
        <w:ind w:firstLine="709"/>
        <w:rPr>
          <w:sz w:val="24"/>
          <w:szCs w:val="24"/>
        </w:rPr>
      </w:pPr>
      <w:r w:rsidRPr="007759B6">
        <w:rPr>
          <w:sz w:val="24"/>
          <w:szCs w:val="24"/>
        </w:rPr>
        <w:t xml:space="preserve">7. Сведения и документы должны быть предоставлены участником в отсканированном виде (предпочтительно в формате </w:t>
      </w:r>
      <w:r w:rsidRPr="007759B6">
        <w:rPr>
          <w:sz w:val="24"/>
          <w:szCs w:val="24"/>
          <w:lang w:val="en-US"/>
        </w:rPr>
        <w:t>PDF</w:t>
      </w:r>
      <w:r w:rsidRPr="007759B6">
        <w:rPr>
          <w:sz w:val="24"/>
          <w:szCs w:val="24"/>
        </w:rPr>
        <w:t xml:space="preserve"> либо </w:t>
      </w:r>
      <w:r w:rsidRPr="007759B6">
        <w:rPr>
          <w:sz w:val="24"/>
          <w:szCs w:val="24"/>
          <w:lang w:val="en-US"/>
        </w:rPr>
        <w:t>JPG</w:t>
      </w:r>
      <w:r w:rsidRPr="007759B6">
        <w:rPr>
          <w:sz w:val="24"/>
          <w:szCs w:val="24"/>
        </w:rPr>
        <w:t xml:space="preserve"> / </w:t>
      </w:r>
      <w:r w:rsidRPr="007759B6">
        <w:rPr>
          <w:sz w:val="24"/>
          <w:szCs w:val="24"/>
          <w:lang w:val="en-US"/>
        </w:rPr>
        <w:t>JPEG</w:t>
      </w:r>
      <w:r w:rsidRPr="007759B6">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4560816A" w:rsidR="002205A9" w:rsidRPr="007759B6" w:rsidRDefault="002205A9" w:rsidP="002205A9">
      <w:pPr>
        <w:suppressAutoHyphens/>
        <w:spacing w:line="240" w:lineRule="auto"/>
        <w:ind w:firstLine="709"/>
        <w:rPr>
          <w:sz w:val="24"/>
          <w:szCs w:val="24"/>
        </w:rPr>
      </w:pPr>
      <w:r w:rsidRPr="007759B6">
        <w:rPr>
          <w:sz w:val="24"/>
          <w:szCs w:val="24"/>
        </w:rPr>
        <w:t>Декларация учас</w:t>
      </w:r>
      <w:r w:rsidR="00F12A42" w:rsidRPr="007759B6">
        <w:rPr>
          <w:sz w:val="24"/>
          <w:szCs w:val="24"/>
        </w:rPr>
        <w:t>тника, установленная пунктом 3.6</w:t>
      </w:r>
      <w:r w:rsidR="005A320C" w:rsidRPr="007759B6">
        <w:rPr>
          <w:sz w:val="24"/>
          <w:szCs w:val="24"/>
        </w:rPr>
        <w:t>.</w:t>
      </w:r>
      <w:r w:rsidRPr="007759B6">
        <w:rPr>
          <w:sz w:val="24"/>
          <w:szCs w:val="24"/>
        </w:rPr>
        <w:t xml:space="preserve"> части 3 раздела 3 настоящей документации может быть представлена в формате </w:t>
      </w:r>
      <w:r w:rsidRPr="007759B6">
        <w:rPr>
          <w:sz w:val="24"/>
          <w:szCs w:val="24"/>
          <w:lang w:val="en-US"/>
        </w:rPr>
        <w:t>Word</w:t>
      </w:r>
      <w:r w:rsidRPr="007759B6">
        <w:rPr>
          <w:sz w:val="24"/>
          <w:szCs w:val="24"/>
        </w:rPr>
        <w:t xml:space="preserve">, с активными </w:t>
      </w:r>
      <w:proofErr w:type="spellStart"/>
      <w:r w:rsidR="0039668F" w:rsidRPr="007759B6">
        <w:rPr>
          <w:sz w:val="24"/>
          <w:szCs w:val="24"/>
        </w:rPr>
        <w:t>кликабельными</w:t>
      </w:r>
      <w:proofErr w:type="spellEnd"/>
      <w:r w:rsidR="0039668F" w:rsidRPr="007759B6">
        <w:rPr>
          <w:sz w:val="24"/>
          <w:szCs w:val="24"/>
        </w:rPr>
        <w:t xml:space="preserve"> </w:t>
      </w:r>
      <w:r w:rsidRPr="007759B6">
        <w:rPr>
          <w:sz w:val="24"/>
          <w:szCs w:val="24"/>
        </w:rPr>
        <w:t>ссылками</w:t>
      </w:r>
      <w:r w:rsidR="0039668F" w:rsidRPr="007759B6">
        <w:rPr>
          <w:sz w:val="24"/>
          <w:szCs w:val="24"/>
        </w:rPr>
        <w:t xml:space="preserve"> на сайты</w:t>
      </w:r>
      <w:r w:rsidRPr="007759B6">
        <w:rPr>
          <w:sz w:val="24"/>
          <w:szCs w:val="24"/>
        </w:rPr>
        <w:t>.</w:t>
      </w:r>
    </w:p>
    <w:p w14:paraId="146C2D6C" w14:textId="2251A3B0" w:rsidR="00307CD4" w:rsidRPr="007759B6" w:rsidRDefault="00307CD4" w:rsidP="00307CD4">
      <w:pPr>
        <w:spacing w:line="240" w:lineRule="auto"/>
        <w:ind w:firstLine="709"/>
        <w:rPr>
          <w:sz w:val="24"/>
          <w:szCs w:val="24"/>
        </w:rPr>
      </w:pPr>
      <w:r w:rsidRPr="007759B6">
        <w:rPr>
          <w:sz w:val="24"/>
          <w:szCs w:val="24"/>
        </w:rPr>
        <w:t>8. Документы, входящие в состав заявки</w:t>
      </w:r>
      <w:r w:rsidR="005D3A08" w:rsidRPr="007759B6">
        <w:rPr>
          <w:sz w:val="24"/>
          <w:szCs w:val="24"/>
        </w:rPr>
        <w:t>,</w:t>
      </w:r>
      <w:r w:rsidRPr="007759B6">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w:t>
      </w:r>
      <w:r w:rsidR="005A320C" w:rsidRPr="007759B6">
        <w:rPr>
          <w:sz w:val="24"/>
          <w:szCs w:val="24"/>
        </w:rPr>
        <w:br/>
      </w:r>
      <w:r w:rsidRPr="007759B6">
        <w:rPr>
          <w:sz w:val="24"/>
          <w:szCs w:val="24"/>
        </w:rPr>
        <w:t>он должен быть отсканирован и сохранен в форме одного файла.</w:t>
      </w:r>
    </w:p>
    <w:p w14:paraId="151756D6" w14:textId="31016B28" w:rsidR="00307CD4" w:rsidRPr="007759B6" w:rsidRDefault="00307CD4" w:rsidP="00307CD4">
      <w:pPr>
        <w:spacing w:line="240" w:lineRule="auto"/>
        <w:ind w:firstLine="709"/>
        <w:rPr>
          <w:sz w:val="24"/>
          <w:szCs w:val="24"/>
        </w:rPr>
      </w:pPr>
      <w:r w:rsidRPr="007759B6">
        <w:rPr>
          <w:sz w:val="24"/>
          <w:szCs w:val="24"/>
        </w:rPr>
        <w:t xml:space="preserve">9. Все файлы, входящие в заявку на участие в закупке и размещенные участником закупки </w:t>
      </w:r>
      <w:r w:rsidR="005A320C" w:rsidRPr="007759B6">
        <w:rPr>
          <w:sz w:val="24"/>
          <w:szCs w:val="24"/>
        </w:rPr>
        <w:br/>
      </w:r>
      <w:r w:rsidRPr="007759B6">
        <w:rPr>
          <w:sz w:val="24"/>
          <w:szCs w:val="24"/>
        </w:rPr>
        <w:t>на ЭТП, должны иметь четкое наименование, позволяющее идентифицировать содержание данного файла заявки на участие в </w:t>
      </w:r>
      <w:r w:rsidR="00734D8B" w:rsidRPr="007759B6">
        <w:rPr>
          <w:sz w:val="24"/>
          <w:szCs w:val="24"/>
        </w:rPr>
        <w:t>закупке.</w:t>
      </w:r>
    </w:p>
    <w:p w14:paraId="147F0FC8" w14:textId="1E78BDAB" w:rsidR="00010DE9" w:rsidRPr="007759B6" w:rsidRDefault="00010DE9" w:rsidP="00010DE9">
      <w:pPr>
        <w:tabs>
          <w:tab w:val="left" w:pos="1134"/>
        </w:tabs>
        <w:spacing w:line="240" w:lineRule="auto"/>
        <w:ind w:firstLine="709"/>
        <w:rPr>
          <w:sz w:val="24"/>
          <w:szCs w:val="24"/>
        </w:rPr>
      </w:pPr>
      <w:r w:rsidRPr="007759B6">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w:t>
      </w:r>
      <w:r w:rsidR="005A320C" w:rsidRPr="007759B6">
        <w:rPr>
          <w:sz w:val="24"/>
          <w:szCs w:val="24"/>
        </w:rPr>
        <w:br/>
      </w:r>
      <w:r w:rsidRPr="007759B6">
        <w:rPr>
          <w:sz w:val="24"/>
          <w:szCs w:val="24"/>
        </w:rPr>
        <w:t xml:space="preserve">и </w:t>
      </w:r>
      <w:r w:rsidR="008A22B4" w:rsidRPr="007759B6">
        <w:rPr>
          <w:sz w:val="24"/>
          <w:szCs w:val="24"/>
        </w:rPr>
        <w:t>др.), документ считается непред</w:t>
      </w:r>
      <w:r w:rsidRPr="007759B6">
        <w:rPr>
          <w:sz w:val="24"/>
          <w:szCs w:val="24"/>
        </w:rPr>
        <w:t>ставленным и не рассматривается.</w:t>
      </w:r>
    </w:p>
    <w:p w14:paraId="3B6B17F9" w14:textId="77777777" w:rsidR="00307CD4" w:rsidRPr="007759B6" w:rsidRDefault="00307CD4" w:rsidP="00307CD4">
      <w:pPr>
        <w:spacing w:line="240" w:lineRule="auto"/>
        <w:ind w:firstLine="709"/>
        <w:rPr>
          <w:sz w:val="24"/>
          <w:szCs w:val="24"/>
        </w:rPr>
      </w:pPr>
      <w:r w:rsidRPr="007759B6">
        <w:rPr>
          <w:bCs/>
          <w:sz w:val="24"/>
          <w:szCs w:val="24"/>
        </w:rPr>
        <w:t>Допускается размещение на ЭТП документов, сохраненных в архивах, при этом размещение на</w:t>
      </w:r>
      <w:r w:rsidRPr="007759B6">
        <w:rPr>
          <w:bCs/>
          <w:sz w:val="24"/>
          <w:szCs w:val="24"/>
          <w:lang w:val="en-US"/>
        </w:rPr>
        <w:t> </w:t>
      </w:r>
      <w:r w:rsidRPr="007759B6">
        <w:rPr>
          <w:bCs/>
          <w:sz w:val="24"/>
          <w:szCs w:val="24"/>
        </w:rPr>
        <w:t>ЭТП</w:t>
      </w:r>
      <w:r w:rsidRPr="007759B6">
        <w:rPr>
          <w:sz w:val="24"/>
          <w:szCs w:val="24"/>
        </w:rPr>
        <w:t xml:space="preserve"> </w:t>
      </w:r>
      <w:r w:rsidRPr="007759B6">
        <w:rPr>
          <w:bCs/>
          <w:sz w:val="24"/>
          <w:szCs w:val="24"/>
        </w:rPr>
        <w:t>архивов, разделенных на несколько частей</w:t>
      </w:r>
      <w:r w:rsidRPr="007759B6">
        <w:rPr>
          <w:sz w:val="24"/>
          <w:szCs w:val="24"/>
        </w:rPr>
        <w:t>,</w:t>
      </w:r>
      <w:r w:rsidRPr="007759B6">
        <w:rPr>
          <w:bCs/>
          <w:sz w:val="24"/>
          <w:szCs w:val="24"/>
        </w:rPr>
        <w:t xml:space="preserve"> открытие каждой из которых по отдельности невозможно, не допускается.</w:t>
      </w:r>
    </w:p>
    <w:p w14:paraId="16838932" w14:textId="5658C67B" w:rsidR="00307CD4" w:rsidRPr="007759B6" w:rsidRDefault="00307CD4" w:rsidP="00307CD4">
      <w:pPr>
        <w:spacing w:line="240" w:lineRule="auto"/>
        <w:ind w:firstLine="709"/>
        <w:rPr>
          <w:sz w:val="24"/>
          <w:szCs w:val="24"/>
        </w:rPr>
      </w:pPr>
      <w:r w:rsidRPr="007759B6">
        <w:rPr>
          <w:sz w:val="24"/>
          <w:szCs w:val="24"/>
        </w:rPr>
        <w:t xml:space="preserve">10. Прочие правила подготовки и подачи заявки на участие в </w:t>
      </w:r>
      <w:r w:rsidR="00734D8B" w:rsidRPr="007759B6">
        <w:rPr>
          <w:sz w:val="24"/>
          <w:szCs w:val="24"/>
        </w:rPr>
        <w:t>закупке</w:t>
      </w:r>
      <w:r w:rsidRPr="007759B6">
        <w:rPr>
          <w:sz w:val="24"/>
          <w:szCs w:val="24"/>
        </w:rPr>
        <w:t xml:space="preserve"> могут быть определены регламентом работы ЭТП.</w:t>
      </w:r>
    </w:p>
    <w:p w14:paraId="4F32FF8E" w14:textId="77777777" w:rsidR="00307CD4" w:rsidRPr="007759B6" w:rsidRDefault="00307CD4" w:rsidP="00307CD4">
      <w:pPr>
        <w:spacing w:line="240" w:lineRule="auto"/>
        <w:ind w:firstLine="709"/>
        <w:rPr>
          <w:sz w:val="24"/>
          <w:szCs w:val="24"/>
        </w:rPr>
      </w:pPr>
      <w:r w:rsidRPr="007759B6">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7759B6" w:rsidRDefault="00307CD4" w:rsidP="00307CD4">
      <w:pPr>
        <w:spacing w:line="240" w:lineRule="auto"/>
        <w:ind w:firstLine="709"/>
        <w:rPr>
          <w:sz w:val="24"/>
          <w:szCs w:val="24"/>
        </w:rPr>
      </w:pPr>
      <w:r w:rsidRPr="007759B6">
        <w:rPr>
          <w:sz w:val="24"/>
          <w:szCs w:val="24"/>
        </w:rPr>
        <w:t xml:space="preserve">12. Участник закупки вправе подать только одну заявку на участие в </w:t>
      </w:r>
      <w:r w:rsidR="00734D8B" w:rsidRPr="007759B6">
        <w:rPr>
          <w:sz w:val="24"/>
          <w:szCs w:val="24"/>
        </w:rPr>
        <w:t>закупке</w:t>
      </w:r>
      <w:r w:rsidRPr="007759B6">
        <w:rPr>
          <w:sz w:val="24"/>
          <w:szCs w:val="24"/>
        </w:rPr>
        <w:t>.</w:t>
      </w:r>
    </w:p>
    <w:p w14:paraId="200680A1" w14:textId="77777777" w:rsidR="00307CD4" w:rsidRPr="007759B6" w:rsidRDefault="00307CD4" w:rsidP="00307CD4">
      <w:pPr>
        <w:pStyle w:val="affb"/>
        <w:ind w:left="0" w:firstLine="709"/>
        <w:jc w:val="both"/>
      </w:pPr>
      <w:r w:rsidRPr="007759B6">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3BF96848" w:rsidR="00307CD4" w:rsidRPr="007759B6" w:rsidRDefault="00307CD4" w:rsidP="00307CD4">
      <w:pPr>
        <w:suppressAutoHyphens/>
        <w:spacing w:line="240" w:lineRule="auto"/>
        <w:ind w:firstLine="709"/>
        <w:rPr>
          <w:sz w:val="24"/>
          <w:szCs w:val="24"/>
        </w:rPr>
      </w:pPr>
      <w:r w:rsidRPr="007759B6">
        <w:rPr>
          <w:sz w:val="24"/>
          <w:szCs w:val="24"/>
        </w:rPr>
        <w:t xml:space="preserve">13. При подаче заявки каждому участнику закупки оператором ЭТП присваивается уникальный, в рамках </w:t>
      </w:r>
      <w:r w:rsidR="00734D8B" w:rsidRPr="007759B6">
        <w:rPr>
          <w:sz w:val="24"/>
          <w:szCs w:val="24"/>
        </w:rPr>
        <w:t>данной закупки</w:t>
      </w:r>
      <w:r w:rsidRPr="007759B6">
        <w:rPr>
          <w:sz w:val="24"/>
          <w:szCs w:val="24"/>
        </w:rPr>
        <w:t xml:space="preserve">, идентификационный номер (далее </w:t>
      </w:r>
      <w:r w:rsidR="005A320C" w:rsidRPr="007759B6">
        <w:rPr>
          <w:sz w:val="24"/>
          <w:szCs w:val="24"/>
        </w:rPr>
        <w:t>-</w:t>
      </w:r>
      <w:r w:rsidRPr="007759B6">
        <w:rPr>
          <w:sz w:val="24"/>
          <w:szCs w:val="24"/>
        </w:rPr>
        <w:t xml:space="preserve"> номер участника).</w:t>
      </w:r>
    </w:p>
    <w:p w14:paraId="656FC37F" w14:textId="6A22597C" w:rsidR="00307CD4" w:rsidRPr="007759B6" w:rsidRDefault="00307CD4" w:rsidP="00307CD4">
      <w:pPr>
        <w:pStyle w:val="affb"/>
        <w:ind w:left="0" w:firstLine="709"/>
        <w:jc w:val="both"/>
      </w:pPr>
      <w:r w:rsidRPr="007759B6">
        <w:t xml:space="preserve">14. </w:t>
      </w:r>
      <w:bookmarkEnd w:id="11"/>
      <w:r w:rsidRPr="007759B6">
        <w:t xml:space="preserve">Участник </w:t>
      </w:r>
      <w:r w:rsidR="00734D8B" w:rsidRPr="007759B6">
        <w:t>закупки</w:t>
      </w:r>
      <w:r w:rsidRPr="007759B6">
        <w:t xml:space="preserve">, подавший заявку на закупку, вправе отозвать ее в любой момент </w:t>
      </w:r>
      <w:r w:rsidR="005A320C" w:rsidRPr="007759B6">
        <w:br/>
      </w:r>
      <w:r w:rsidRPr="007759B6">
        <w:t>до окончания срока подачи заявок посредством программных и технических средств ЭТП.</w:t>
      </w:r>
    </w:p>
    <w:p w14:paraId="0BABD4B4" w14:textId="77777777" w:rsidR="00307CD4" w:rsidRPr="007759B6" w:rsidRDefault="00307CD4" w:rsidP="00010DE9">
      <w:pPr>
        <w:pStyle w:val="-3"/>
        <w:tabs>
          <w:tab w:val="left" w:pos="1985"/>
        </w:tabs>
        <w:spacing w:line="240" w:lineRule="auto"/>
        <w:ind w:left="0" w:firstLine="709"/>
        <w:rPr>
          <w:sz w:val="24"/>
        </w:rPr>
      </w:pPr>
      <w:r w:rsidRPr="007759B6">
        <w:rPr>
          <w:sz w:val="24"/>
        </w:rPr>
        <w:t>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заявки участников закупки.</w:t>
      </w:r>
    </w:p>
    <w:p w14:paraId="37280580" w14:textId="77777777" w:rsidR="00743971" w:rsidRPr="007759B6" w:rsidRDefault="00743971" w:rsidP="00307CD4">
      <w:pPr>
        <w:pStyle w:val="-3"/>
        <w:tabs>
          <w:tab w:val="left" w:pos="1985"/>
        </w:tabs>
        <w:spacing w:line="240" w:lineRule="auto"/>
        <w:ind w:left="0" w:firstLine="709"/>
        <w:rPr>
          <w:sz w:val="24"/>
        </w:rPr>
      </w:pPr>
    </w:p>
    <w:p w14:paraId="359CFF36" w14:textId="77777777" w:rsidR="00EA1392" w:rsidRPr="007759B6" w:rsidRDefault="00EA1392" w:rsidP="00EA1392">
      <w:pPr>
        <w:autoSpaceDE w:val="0"/>
        <w:autoSpaceDN w:val="0"/>
        <w:adjustRightInd w:val="0"/>
        <w:spacing w:line="240" w:lineRule="auto"/>
        <w:ind w:firstLine="0"/>
        <w:contextualSpacing/>
        <w:outlineLvl w:val="0"/>
        <w:rPr>
          <w:b/>
          <w:bCs/>
          <w:spacing w:val="2"/>
          <w:sz w:val="24"/>
          <w:szCs w:val="24"/>
        </w:rPr>
      </w:pPr>
      <w:r w:rsidRPr="007759B6">
        <w:rPr>
          <w:b/>
          <w:sz w:val="24"/>
          <w:szCs w:val="24"/>
        </w:rPr>
        <w:t xml:space="preserve">Раздел 5. </w:t>
      </w:r>
      <w:r w:rsidR="00CF53C2" w:rsidRPr="007759B6">
        <w:rPr>
          <w:b/>
          <w:sz w:val="24"/>
          <w:szCs w:val="24"/>
        </w:rPr>
        <w:t>Порядок предоставления участникам закупки р</w:t>
      </w:r>
      <w:r w:rsidR="003D6AE1" w:rsidRPr="007759B6">
        <w:rPr>
          <w:b/>
          <w:bCs/>
          <w:spacing w:val="2"/>
          <w:sz w:val="24"/>
          <w:szCs w:val="24"/>
        </w:rPr>
        <w:t>азъяснени</w:t>
      </w:r>
      <w:r w:rsidR="00CF53C2" w:rsidRPr="007759B6">
        <w:rPr>
          <w:b/>
          <w:bCs/>
          <w:spacing w:val="2"/>
          <w:sz w:val="24"/>
          <w:szCs w:val="24"/>
        </w:rPr>
        <w:t>й</w:t>
      </w:r>
      <w:r w:rsidR="003D6AE1" w:rsidRPr="007759B6">
        <w:rPr>
          <w:b/>
          <w:bCs/>
          <w:spacing w:val="2"/>
          <w:sz w:val="24"/>
          <w:szCs w:val="24"/>
        </w:rPr>
        <w:t xml:space="preserve"> положений документации о закупке: </w:t>
      </w:r>
    </w:p>
    <w:p w14:paraId="1EACC234" w14:textId="42CFE741" w:rsidR="00307CD4" w:rsidRPr="007759B6" w:rsidRDefault="00307CD4" w:rsidP="00307CD4">
      <w:pPr>
        <w:autoSpaceDE w:val="0"/>
        <w:autoSpaceDN w:val="0"/>
        <w:adjustRightInd w:val="0"/>
        <w:spacing w:line="240" w:lineRule="auto"/>
        <w:ind w:firstLine="709"/>
        <w:outlineLvl w:val="0"/>
        <w:rPr>
          <w:sz w:val="24"/>
          <w:szCs w:val="24"/>
        </w:rPr>
      </w:pPr>
      <w:r w:rsidRPr="007759B6">
        <w:rPr>
          <w:sz w:val="24"/>
          <w:szCs w:val="24"/>
        </w:rPr>
        <w:t xml:space="preserve">1. Участник закупки вправе обратиться к Заказчику за разъяснением положений извещения </w:t>
      </w:r>
      <w:r w:rsidR="005A320C" w:rsidRPr="007759B6">
        <w:rPr>
          <w:sz w:val="24"/>
          <w:szCs w:val="24"/>
        </w:rPr>
        <w:br/>
      </w:r>
      <w:r w:rsidRPr="007759B6">
        <w:rPr>
          <w:sz w:val="24"/>
          <w:szCs w:val="24"/>
        </w:rPr>
        <w:t>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7759B6" w:rsidRDefault="00307CD4" w:rsidP="00307CD4">
      <w:pPr>
        <w:spacing w:line="240" w:lineRule="auto"/>
        <w:ind w:firstLine="709"/>
        <w:rPr>
          <w:color w:val="000000"/>
          <w:sz w:val="24"/>
          <w:szCs w:val="24"/>
        </w:rPr>
      </w:pPr>
      <w:r w:rsidRPr="007759B6">
        <w:rPr>
          <w:sz w:val="24"/>
          <w:szCs w:val="24"/>
        </w:rPr>
        <w:t xml:space="preserve">2. В теме запроса о разъяснении </w:t>
      </w:r>
      <w:r w:rsidRPr="007759B6">
        <w:rPr>
          <w:color w:val="000000"/>
          <w:sz w:val="24"/>
          <w:szCs w:val="24"/>
        </w:rPr>
        <w:t>необходимо указать следующую информацию:</w:t>
      </w:r>
    </w:p>
    <w:p w14:paraId="5CA30E5C" w14:textId="3CE77018" w:rsidR="00307CD4" w:rsidRPr="007759B6" w:rsidRDefault="00307CD4" w:rsidP="00307CD4">
      <w:pPr>
        <w:spacing w:line="240" w:lineRule="auto"/>
        <w:ind w:firstLine="709"/>
        <w:rPr>
          <w:color w:val="000000"/>
          <w:sz w:val="24"/>
          <w:szCs w:val="24"/>
        </w:rPr>
      </w:pPr>
      <w:r w:rsidRPr="007759B6">
        <w:rPr>
          <w:color w:val="000000"/>
          <w:sz w:val="24"/>
          <w:szCs w:val="24"/>
        </w:rPr>
        <w:t xml:space="preserve">- номер извещения или полное наименование закупки, по которой поступил запрос </w:t>
      </w:r>
      <w:r w:rsidR="005A320C" w:rsidRPr="007759B6">
        <w:rPr>
          <w:color w:val="000000"/>
          <w:sz w:val="24"/>
          <w:szCs w:val="24"/>
        </w:rPr>
        <w:br/>
      </w:r>
      <w:r w:rsidRPr="007759B6">
        <w:rPr>
          <w:color w:val="000000"/>
          <w:sz w:val="24"/>
          <w:szCs w:val="24"/>
        </w:rPr>
        <w:t>о разъяснении;</w:t>
      </w:r>
    </w:p>
    <w:p w14:paraId="766ACBEA" w14:textId="77777777" w:rsidR="00307CD4" w:rsidRPr="007759B6" w:rsidRDefault="00307CD4" w:rsidP="00307CD4">
      <w:pPr>
        <w:spacing w:line="240" w:lineRule="auto"/>
        <w:ind w:firstLine="709"/>
        <w:rPr>
          <w:color w:val="000000"/>
          <w:sz w:val="24"/>
          <w:szCs w:val="24"/>
        </w:rPr>
      </w:pPr>
      <w:r w:rsidRPr="007759B6">
        <w:rPr>
          <w:color w:val="000000"/>
          <w:sz w:val="24"/>
          <w:szCs w:val="24"/>
        </w:rPr>
        <w:t xml:space="preserve">- конкретные пункты извещения </w:t>
      </w:r>
      <w:r w:rsidRPr="007759B6">
        <w:rPr>
          <w:sz w:val="24"/>
          <w:szCs w:val="24"/>
        </w:rPr>
        <w:t>об осуществлении закупки и (или) документации о закупке</w:t>
      </w:r>
      <w:r w:rsidRPr="007759B6">
        <w:rPr>
          <w:color w:val="000000"/>
          <w:sz w:val="24"/>
          <w:szCs w:val="24"/>
        </w:rPr>
        <w:t>, подлежащие разъяснению.</w:t>
      </w:r>
    </w:p>
    <w:p w14:paraId="7A1DD0CE" w14:textId="77777777" w:rsidR="00307CD4" w:rsidRPr="007759B6" w:rsidRDefault="00307CD4" w:rsidP="00307CD4">
      <w:pPr>
        <w:pStyle w:val="affb"/>
        <w:autoSpaceDE w:val="0"/>
        <w:autoSpaceDN w:val="0"/>
        <w:adjustRightInd w:val="0"/>
        <w:ind w:left="0" w:firstLine="709"/>
        <w:jc w:val="both"/>
      </w:pPr>
      <w:r w:rsidRPr="007759B6">
        <w:t>3.  Заказчик в течение 3 (трех) рабочих дней с даты поступления запроса, направляет</w:t>
      </w:r>
      <w:r w:rsidRPr="007759B6">
        <w:rPr>
          <w:color w:val="000000"/>
        </w:rPr>
        <w:t xml:space="preserve"> в форме электронного документа на ЭТП разъяснения положений </w:t>
      </w:r>
      <w:r w:rsidRPr="007759B6">
        <w:t xml:space="preserve">извещения и (или) </w:t>
      </w:r>
      <w:r w:rsidRPr="007759B6">
        <w:rPr>
          <w:color w:val="000000"/>
        </w:rPr>
        <w:t>документации о закупке,</w:t>
      </w:r>
      <w:r w:rsidRPr="007759B6">
        <w:rPr>
          <w:color w:val="FF0000"/>
        </w:rPr>
        <w:t xml:space="preserve"> </w:t>
      </w:r>
      <w:r w:rsidRPr="007759B6">
        <w:rPr>
          <w:color w:val="000000"/>
        </w:rPr>
        <w:t xml:space="preserve">а также размещает их в единой информационной системе (далее – ЕИС) </w:t>
      </w:r>
      <w:r w:rsidRPr="007759B6">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15C42D80"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 xml:space="preserve">4. Разъяснения положений документации о закупки не должны изменять предмет закупки </w:t>
      </w:r>
      <w:r w:rsidR="005A320C" w:rsidRPr="007759B6">
        <w:rPr>
          <w:sz w:val="24"/>
          <w:szCs w:val="24"/>
        </w:rPr>
        <w:br/>
      </w:r>
      <w:r w:rsidRPr="007759B6">
        <w:rPr>
          <w:sz w:val="24"/>
          <w:szCs w:val="24"/>
        </w:rPr>
        <w:t>и существенные условия проекта договора.</w:t>
      </w:r>
    </w:p>
    <w:p w14:paraId="309A480A" w14:textId="77777777" w:rsidR="00307CD4" w:rsidRPr="007759B6" w:rsidRDefault="00307CD4" w:rsidP="00307CD4">
      <w:pPr>
        <w:spacing w:line="240" w:lineRule="auto"/>
        <w:ind w:firstLine="709"/>
        <w:rPr>
          <w:sz w:val="24"/>
          <w:szCs w:val="24"/>
        </w:rPr>
      </w:pPr>
      <w:r w:rsidRPr="007759B6">
        <w:rPr>
          <w:bCs/>
          <w:sz w:val="24"/>
          <w:szCs w:val="24"/>
        </w:rPr>
        <w:t>5.</w:t>
      </w:r>
      <w:r w:rsidRPr="007759B6">
        <w:rPr>
          <w:b/>
          <w:bCs/>
          <w:sz w:val="24"/>
          <w:szCs w:val="24"/>
        </w:rPr>
        <w:t xml:space="preserve"> </w:t>
      </w:r>
      <w:r w:rsidRPr="007759B6">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34EEBEE3" w:rsidR="00307CD4" w:rsidRPr="007759B6" w:rsidRDefault="00307CD4" w:rsidP="00307CD4">
      <w:pPr>
        <w:spacing w:line="240" w:lineRule="auto"/>
        <w:ind w:firstLine="709"/>
        <w:rPr>
          <w:sz w:val="24"/>
          <w:szCs w:val="24"/>
        </w:rPr>
      </w:pPr>
      <w:r w:rsidRPr="007759B6">
        <w:rPr>
          <w:sz w:val="24"/>
          <w:szCs w:val="24"/>
        </w:rPr>
        <w:t xml:space="preserve">6. Заказчик вправе не отвечать на запросы положений извещения и (или) документации </w:t>
      </w:r>
      <w:r w:rsidR="00CA3807" w:rsidRPr="007759B6">
        <w:rPr>
          <w:sz w:val="24"/>
          <w:szCs w:val="24"/>
        </w:rPr>
        <w:br/>
      </w:r>
      <w:r w:rsidRPr="007759B6">
        <w:rPr>
          <w:sz w:val="24"/>
          <w:szCs w:val="24"/>
        </w:rPr>
        <w:t>о закупке, поступившие с нарушением требований, установленных в пунктах 1-3 настоящего раздела.</w:t>
      </w:r>
    </w:p>
    <w:p w14:paraId="57B09DD2" w14:textId="461DD5FE" w:rsidR="00307CD4" w:rsidRPr="007759B6" w:rsidRDefault="00307CD4" w:rsidP="00307CD4">
      <w:pPr>
        <w:spacing w:line="240" w:lineRule="auto"/>
        <w:ind w:firstLine="709"/>
        <w:rPr>
          <w:sz w:val="24"/>
          <w:szCs w:val="24"/>
        </w:rPr>
      </w:pPr>
      <w:r w:rsidRPr="007759B6">
        <w:rPr>
          <w:sz w:val="24"/>
          <w:szCs w:val="24"/>
        </w:rPr>
        <w:t xml:space="preserve">7. Участник закупки не вправе ссылаться на какую-либо устную информацию, полученную </w:t>
      </w:r>
      <w:r w:rsidR="00CA3807" w:rsidRPr="007759B6">
        <w:rPr>
          <w:sz w:val="24"/>
          <w:szCs w:val="24"/>
        </w:rPr>
        <w:br/>
      </w:r>
      <w:r w:rsidRPr="007759B6">
        <w:rPr>
          <w:sz w:val="24"/>
          <w:szCs w:val="24"/>
        </w:rPr>
        <w:t>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294233E9" w:rsidR="004E5666" w:rsidRPr="007759B6" w:rsidRDefault="00CB5DAF" w:rsidP="002E1F32">
      <w:pPr>
        <w:spacing w:line="240" w:lineRule="auto"/>
        <w:ind w:firstLine="0"/>
        <w:contextualSpacing/>
        <w:rPr>
          <w:sz w:val="24"/>
          <w:szCs w:val="24"/>
        </w:rPr>
      </w:pPr>
      <w:r w:rsidRPr="007759B6">
        <w:rPr>
          <w:b/>
          <w:sz w:val="24"/>
          <w:szCs w:val="24"/>
        </w:rPr>
        <w:t xml:space="preserve">Раздел </w:t>
      </w:r>
      <w:r w:rsidR="002F3D9C">
        <w:rPr>
          <w:b/>
          <w:sz w:val="24"/>
          <w:szCs w:val="24"/>
        </w:rPr>
        <w:t>6</w:t>
      </w:r>
      <w:r w:rsidR="00225A08" w:rsidRPr="007759B6">
        <w:rPr>
          <w:b/>
          <w:sz w:val="24"/>
          <w:szCs w:val="24"/>
        </w:rPr>
        <w:t xml:space="preserve">. </w:t>
      </w:r>
      <w:r w:rsidR="00D314CB" w:rsidRPr="007759B6">
        <w:rPr>
          <w:b/>
          <w:sz w:val="24"/>
          <w:szCs w:val="24"/>
        </w:rPr>
        <w:t xml:space="preserve">Порядок предоставления </w:t>
      </w:r>
      <w:r w:rsidR="00B56E3E" w:rsidRPr="007759B6">
        <w:rPr>
          <w:b/>
          <w:sz w:val="24"/>
          <w:szCs w:val="24"/>
        </w:rPr>
        <w:t>заявок</w:t>
      </w:r>
      <w:r w:rsidR="00D752D5" w:rsidRPr="007759B6">
        <w:rPr>
          <w:b/>
          <w:sz w:val="24"/>
          <w:szCs w:val="24"/>
        </w:rPr>
        <w:t xml:space="preserve">, порядок и срок отзыва </w:t>
      </w:r>
      <w:r w:rsidR="00B56E3E" w:rsidRPr="007759B6">
        <w:rPr>
          <w:b/>
          <w:sz w:val="24"/>
          <w:szCs w:val="24"/>
        </w:rPr>
        <w:t>заявок участников закупки</w:t>
      </w:r>
      <w:r w:rsidR="00D314CB" w:rsidRPr="007759B6">
        <w:rPr>
          <w:b/>
          <w:sz w:val="24"/>
          <w:szCs w:val="24"/>
        </w:rPr>
        <w:t>:</w:t>
      </w:r>
      <w:r w:rsidR="00D314CB" w:rsidRPr="007759B6">
        <w:rPr>
          <w:sz w:val="24"/>
          <w:szCs w:val="24"/>
        </w:rPr>
        <w:t xml:space="preserve"> </w:t>
      </w:r>
    </w:p>
    <w:p w14:paraId="760D780A" w14:textId="698E216E" w:rsidR="00A371E3" w:rsidRPr="007759B6" w:rsidRDefault="00A371E3" w:rsidP="00A371E3">
      <w:pPr>
        <w:pStyle w:val="affb"/>
        <w:ind w:left="0" w:firstLine="709"/>
        <w:jc w:val="both"/>
      </w:pPr>
      <w:r w:rsidRPr="007759B6">
        <w:rPr>
          <w:bCs/>
        </w:rPr>
        <w:t>1. Дата начала срока подачи заявок:</w:t>
      </w:r>
      <w:r w:rsidRPr="007759B6">
        <w:rPr>
          <w:b/>
          <w:bCs/>
        </w:rPr>
        <w:t xml:space="preserve"> </w:t>
      </w:r>
      <w:r w:rsidRPr="007759B6">
        <w:t xml:space="preserve">с даты размещения извещения о настоящей закупке </w:t>
      </w:r>
      <w:r w:rsidR="00CA3807" w:rsidRPr="007759B6">
        <w:br/>
      </w:r>
      <w:r w:rsidRPr="007759B6">
        <w:t xml:space="preserve">в </w:t>
      </w:r>
      <w:r w:rsidR="00CA3807" w:rsidRPr="007759B6">
        <w:rPr>
          <w:color w:val="000000"/>
        </w:rPr>
        <w:t>ЕИС</w:t>
      </w:r>
      <w:r w:rsidRPr="007759B6">
        <w:t>.</w:t>
      </w:r>
    </w:p>
    <w:p w14:paraId="7DC31E6D" w14:textId="0CA56B3B" w:rsidR="00A371E3" w:rsidRPr="007759B6" w:rsidRDefault="00A371E3" w:rsidP="00A371E3">
      <w:pPr>
        <w:spacing w:line="240" w:lineRule="auto"/>
        <w:ind w:firstLine="709"/>
        <w:rPr>
          <w:sz w:val="24"/>
          <w:szCs w:val="24"/>
        </w:rPr>
      </w:pPr>
      <w:r w:rsidRPr="007759B6">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w:t>
      </w:r>
      <w:r w:rsidR="00CA3807" w:rsidRPr="007759B6">
        <w:rPr>
          <w:sz w:val="24"/>
          <w:szCs w:val="24"/>
        </w:rPr>
        <w:br/>
      </w:r>
      <w:r w:rsidRPr="007759B6">
        <w:rPr>
          <w:sz w:val="24"/>
          <w:szCs w:val="24"/>
        </w:rPr>
        <w:t>с регламентом электронной площадки.</w:t>
      </w:r>
    </w:p>
    <w:p w14:paraId="4173331C" w14:textId="1E25A6D5" w:rsidR="00A371E3" w:rsidRPr="007759B6" w:rsidRDefault="00A371E3" w:rsidP="00A371E3">
      <w:pPr>
        <w:pStyle w:val="affb"/>
        <w:ind w:left="0" w:firstLine="709"/>
        <w:jc w:val="both"/>
      </w:pPr>
      <w:r w:rsidRPr="007759B6">
        <w:rPr>
          <w:bCs/>
        </w:rPr>
        <w:t xml:space="preserve">3. Дата и время окончания срока подачи заявок (время </w:t>
      </w:r>
      <w:proofErr w:type="spellStart"/>
      <w:r w:rsidRPr="007759B6">
        <w:rPr>
          <w:bCs/>
        </w:rPr>
        <w:t>мск</w:t>
      </w:r>
      <w:proofErr w:type="spellEnd"/>
      <w:r w:rsidRPr="007759B6">
        <w:rPr>
          <w:bCs/>
        </w:rPr>
        <w:t xml:space="preserve">.): </w:t>
      </w:r>
      <w:r w:rsidR="00C20E9F" w:rsidRPr="007759B6">
        <w:rPr>
          <w:bCs/>
          <w:iCs/>
        </w:rPr>
        <w:t>«</w:t>
      </w:r>
      <w:r w:rsidR="0090763C">
        <w:rPr>
          <w:bCs/>
          <w:iCs/>
        </w:rPr>
        <w:t>28</w:t>
      </w:r>
      <w:r w:rsidRPr="007759B6">
        <w:rPr>
          <w:bCs/>
          <w:iCs/>
        </w:rPr>
        <w:t>»</w:t>
      </w:r>
      <w:r w:rsidR="00A27684" w:rsidRPr="007759B6">
        <w:rPr>
          <w:bCs/>
          <w:iCs/>
        </w:rPr>
        <w:t xml:space="preserve"> </w:t>
      </w:r>
      <w:r w:rsidR="0041471C">
        <w:rPr>
          <w:bCs/>
          <w:iCs/>
        </w:rPr>
        <w:t>марта</w:t>
      </w:r>
      <w:r w:rsidR="00F5471C" w:rsidRPr="007759B6">
        <w:rPr>
          <w:bCs/>
          <w:iCs/>
        </w:rPr>
        <w:t xml:space="preserve"> </w:t>
      </w:r>
      <w:r w:rsidR="00B605AB" w:rsidRPr="007759B6">
        <w:rPr>
          <w:bCs/>
          <w:iCs/>
        </w:rPr>
        <w:t>202</w:t>
      </w:r>
      <w:r w:rsidR="0041471C">
        <w:rPr>
          <w:bCs/>
          <w:iCs/>
        </w:rPr>
        <w:t>2</w:t>
      </w:r>
      <w:r w:rsidR="00CA422D" w:rsidRPr="007759B6">
        <w:rPr>
          <w:bCs/>
          <w:iCs/>
        </w:rPr>
        <w:t xml:space="preserve"> г.</w:t>
      </w:r>
      <w:r w:rsidR="00A62C62">
        <w:rPr>
          <w:bCs/>
          <w:iCs/>
        </w:rPr>
        <w:t xml:space="preserve"> </w:t>
      </w:r>
      <w:r w:rsidR="00DF2AE1" w:rsidRPr="007759B6">
        <w:rPr>
          <w:bCs/>
          <w:iCs/>
        </w:rPr>
        <w:t>09</w:t>
      </w:r>
      <w:r w:rsidR="009F0C71" w:rsidRPr="007759B6">
        <w:rPr>
          <w:bCs/>
          <w:iCs/>
        </w:rPr>
        <w:t xml:space="preserve"> </w:t>
      </w:r>
      <w:r w:rsidR="00CA422D" w:rsidRPr="007759B6">
        <w:rPr>
          <w:bCs/>
          <w:iCs/>
        </w:rPr>
        <w:t>час.</w:t>
      </w:r>
      <w:r w:rsidR="00224638" w:rsidRPr="007759B6">
        <w:rPr>
          <w:bCs/>
          <w:iCs/>
        </w:rPr>
        <w:t>00</w:t>
      </w:r>
      <w:r w:rsidRPr="007759B6">
        <w:rPr>
          <w:bCs/>
          <w:iCs/>
        </w:rPr>
        <w:t xml:space="preserve"> мин. </w:t>
      </w:r>
    </w:p>
    <w:p w14:paraId="7B7C8838"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7759B6" w:rsidRDefault="00A371E3" w:rsidP="00A371E3">
      <w:pPr>
        <w:pStyle w:val="affb"/>
        <w:autoSpaceDE w:val="0"/>
        <w:autoSpaceDN w:val="0"/>
        <w:adjustRightInd w:val="0"/>
        <w:ind w:left="0" w:firstLine="709"/>
        <w:jc w:val="both"/>
        <w:rPr>
          <w:rFonts w:eastAsia="Calibri"/>
        </w:rPr>
      </w:pPr>
      <w:r w:rsidRPr="007759B6">
        <w:rPr>
          <w:rFonts w:eastAsia="Calibri"/>
        </w:rPr>
        <w:t xml:space="preserve">5. Заявки, поданные после окончания срока подачи заявок, установленного настоящей документацией, а </w:t>
      </w:r>
      <w:r w:rsidR="00E06E60" w:rsidRPr="007759B6">
        <w:rPr>
          <w:rFonts w:eastAsia="Calibri"/>
        </w:rPr>
        <w:t xml:space="preserve">также </w:t>
      </w:r>
      <w:r w:rsidRPr="007759B6">
        <w:rPr>
          <w:rFonts w:eastAsia="Calibri"/>
        </w:rPr>
        <w:t>любые и</w:t>
      </w:r>
      <w:r w:rsidRPr="007759B6">
        <w:t xml:space="preserve">зменения либо дополнения в заявку на участие в закупке, представленные после </w:t>
      </w:r>
      <w:r w:rsidRPr="007759B6">
        <w:rPr>
          <w:rFonts w:eastAsia="Calibri"/>
        </w:rPr>
        <w:t>окончания срока подачи заявок,</w:t>
      </w:r>
      <w:r w:rsidRPr="007759B6">
        <w:t xml:space="preserve"> не учитываются и </w:t>
      </w:r>
      <w:r w:rsidRPr="007759B6">
        <w:rPr>
          <w:rFonts w:eastAsia="Calibri"/>
        </w:rPr>
        <w:t>не рассматриваются.</w:t>
      </w:r>
    </w:p>
    <w:p w14:paraId="0781A4F7" w14:textId="77777777" w:rsidR="00713094" w:rsidRPr="007759B6" w:rsidRDefault="00713094" w:rsidP="00C11F57">
      <w:pPr>
        <w:pStyle w:val="affd"/>
        <w:jc w:val="both"/>
        <w:rPr>
          <w:b/>
        </w:rPr>
      </w:pPr>
    </w:p>
    <w:p w14:paraId="522C58F2" w14:textId="0C797C24" w:rsidR="00C11F57" w:rsidRPr="007759B6" w:rsidRDefault="009728D3" w:rsidP="00C11F57">
      <w:pPr>
        <w:pStyle w:val="affd"/>
        <w:jc w:val="both"/>
        <w:rPr>
          <w:b/>
        </w:rPr>
      </w:pPr>
      <w:r>
        <w:rPr>
          <w:b/>
        </w:rPr>
        <w:t xml:space="preserve">Раздел </w:t>
      </w:r>
      <w:r w:rsidR="002F3D9C">
        <w:rPr>
          <w:b/>
        </w:rPr>
        <w:t>7</w:t>
      </w:r>
      <w:r w:rsidR="00C11F57" w:rsidRPr="007759B6">
        <w:rPr>
          <w:b/>
        </w:rPr>
        <w:t xml:space="preserve">. Внесение изменений в извещение о проведении запроса предложений, отказ </w:t>
      </w:r>
      <w:r w:rsidR="00CA3807" w:rsidRPr="007759B6">
        <w:rPr>
          <w:b/>
        </w:rPr>
        <w:br/>
      </w:r>
      <w:r w:rsidR="00C11F57" w:rsidRPr="007759B6">
        <w:rPr>
          <w:b/>
        </w:rPr>
        <w:t>от проведения закупки:</w:t>
      </w:r>
    </w:p>
    <w:p w14:paraId="0A5D19F4" w14:textId="0761C131" w:rsidR="00713094" w:rsidRPr="007759B6" w:rsidRDefault="00713094" w:rsidP="000C54B6">
      <w:pPr>
        <w:pStyle w:val="affd"/>
        <w:numPr>
          <w:ilvl w:val="0"/>
          <w:numId w:val="9"/>
        </w:numPr>
        <w:ind w:left="0" w:firstLine="709"/>
        <w:jc w:val="both"/>
      </w:pPr>
      <w:r w:rsidRPr="007759B6">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w:t>
      </w:r>
      <w:r w:rsidR="00CA3807" w:rsidRPr="007759B6">
        <w:br/>
      </w:r>
      <w:r w:rsidRPr="007759B6">
        <w:t xml:space="preserve">ее объявления. </w:t>
      </w:r>
    </w:p>
    <w:p w14:paraId="30B9578B" w14:textId="01C75C4B" w:rsidR="00713094" w:rsidRPr="007759B6" w:rsidRDefault="00713094" w:rsidP="00A371E3">
      <w:pPr>
        <w:pStyle w:val="affd"/>
        <w:ind w:firstLine="709"/>
        <w:jc w:val="both"/>
      </w:pPr>
      <w:r w:rsidRPr="007759B6">
        <w:t xml:space="preserve">В течение 3 (трех) дней со дня принятия указанного решения, такие изменения размещаются </w:t>
      </w:r>
      <w:r w:rsidR="00CA3807" w:rsidRPr="007759B6">
        <w:br/>
      </w:r>
      <w:r w:rsidR="006517D4" w:rsidRPr="007759B6">
        <w:t>в ЕИС</w:t>
      </w:r>
      <w:r w:rsidRPr="007759B6">
        <w:t xml:space="preserve"> и на сайте ЭТП.  При этом срок подачи заявок на участие в закупке продлевается так, чтобы </w:t>
      </w:r>
      <w:r w:rsidR="00CA3807" w:rsidRPr="007759B6">
        <w:br/>
      </w:r>
      <w:r w:rsidRPr="007759B6">
        <w:t xml:space="preserve">со дня размещения </w:t>
      </w:r>
      <w:r w:rsidR="00165ABC" w:rsidRPr="007759B6">
        <w:t>в ЕИС</w:t>
      </w:r>
      <w:r w:rsidRPr="007759B6">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w:t>
      </w:r>
      <w:r w:rsidR="00CA3807" w:rsidRPr="007759B6">
        <w:br/>
      </w:r>
      <w:r w:rsidRPr="007759B6">
        <w:t xml:space="preserve">не менее чем </w:t>
      </w:r>
      <w:r w:rsidR="006517D4" w:rsidRPr="007759B6">
        <w:t>3</w:t>
      </w:r>
      <w:r w:rsidRPr="007759B6">
        <w:t xml:space="preserve"> (</w:t>
      </w:r>
      <w:r w:rsidR="006517D4" w:rsidRPr="007759B6">
        <w:t>три</w:t>
      </w:r>
      <w:r w:rsidRPr="007759B6">
        <w:t>)</w:t>
      </w:r>
      <w:r w:rsidR="00165ABC" w:rsidRPr="007759B6">
        <w:t xml:space="preserve"> рабочих </w:t>
      </w:r>
      <w:r w:rsidRPr="007759B6">
        <w:t>дня.</w:t>
      </w:r>
    </w:p>
    <w:p w14:paraId="51604849" w14:textId="582C609E" w:rsidR="00713094" w:rsidRPr="007759B6" w:rsidRDefault="00713094" w:rsidP="00A371E3">
      <w:pPr>
        <w:pStyle w:val="affd"/>
        <w:ind w:firstLine="709"/>
        <w:jc w:val="both"/>
      </w:pPr>
      <w:r w:rsidRPr="007759B6">
        <w:t xml:space="preserve">Заказчик не несет ответственности в случае, если участник закупки не ознакомился </w:t>
      </w:r>
      <w:r w:rsidR="00CA3807" w:rsidRPr="007759B6">
        <w:br/>
      </w:r>
      <w:r w:rsidRPr="007759B6">
        <w:t>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7759B6" w:rsidRDefault="00A371E3" w:rsidP="00A371E3">
      <w:pPr>
        <w:pStyle w:val="affd"/>
        <w:ind w:firstLine="709"/>
        <w:jc w:val="both"/>
        <w:rPr>
          <w:rFonts w:eastAsia="TimesNewRomanPS-BoldMT"/>
        </w:rPr>
      </w:pPr>
      <w:r w:rsidRPr="007759B6">
        <w:rPr>
          <w:rFonts w:eastAsia="TimesNewRomanPS-BoldMT"/>
        </w:rPr>
        <w:t xml:space="preserve">2. Заказчик вправе отменить </w:t>
      </w:r>
      <w:r w:rsidRPr="007759B6">
        <w:t>закупку не позднее даты и времени окончания срока подачи заявок на участие в закупке.</w:t>
      </w:r>
      <w:r w:rsidRPr="007759B6">
        <w:rPr>
          <w:rFonts w:eastAsia="TimesNewRomanPS-BoldMT"/>
        </w:rPr>
        <w:t xml:space="preserve"> </w:t>
      </w:r>
    </w:p>
    <w:p w14:paraId="75C1FBB9" w14:textId="02728873" w:rsidR="00713094" w:rsidRPr="007759B6" w:rsidRDefault="00A371E3" w:rsidP="00A371E3">
      <w:pPr>
        <w:pStyle w:val="affd"/>
        <w:ind w:firstLine="709"/>
        <w:jc w:val="both"/>
        <w:rPr>
          <w:rFonts w:eastAsia="TimesNewRomanPS-BoldMT"/>
        </w:rPr>
      </w:pPr>
      <w:r w:rsidRPr="007759B6">
        <w:rPr>
          <w:rFonts w:eastAsia="TimesNewRomanPS-BoldMT"/>
        </w:rPr>
        <w:t>3.</w:t>
      </w:r>
      <w:r w:rsidR="00333E57" w:rsidRPr="007759B6">
        <w:rPr>
          <w:rFonts w:eastAsia="TimesNewRomanPS-BoldMT"/>
        </w:rPr>
        <w:t xml:space="preserve"> </w:t>
      </w:r>
      <w:r w:rsidRPr="007759B6">
        <w:rPr>
          <w:rFonts w:eastAsia="TimesNewRomanPS-BoldMT"/>
        </w:rPr>
        <w:t xml:space="preserve">Решение об отмене закупки размещается Заказчиком в </w:t>
      </w:r>
      <w:r w:rsidR="00CA3807" w:rsidRPr="007759B6">
        <w:rPr>
          <w:color w:val="000000"/>
        </w:rPr>
        <w:t>ЕИС</w:t>
      </w:r>
      <w:r w:rsidRPr="007759B6">
        <w:rPr>
          <w:rFonts w:eastAsia="TimesNewRomanPS-BoldMT"/>
        </w:rPr>
        <w:t xml:space="preserve"> в день принятия этого решения.</w:t>
      </w:r>
    </w:p>
    <w:p w14:paraId="6DA0FD5E" w14:textId="7EE9560D" w:rsidR="00A371E3" w:rsidRPr="007759B6" w:rsidRDefault="00A371E3" w:rsidP="00A371E3">
      <w:pPr>
        <w:tabs>
          <w:tab w:val="num" w:pos="1440"/>
        </w:tabs>
        <w:spacing w:line="240" w:lineRule="auto"/>
        <w:ind w:firstLine="709"/>
        <w:rPr>
          <w:sz w:val="24"/>
          <w:szCs w:val="24"/>
        </w:rPr>
      </w:pPr>
      <w:r w:rsidRPr="007759B6">
        <w:rPr>
          <w:sz w:val="24"/>
          <w:szCs w:val="24"/>
        </w:rPr>
        <w:t xml:space="preserve">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00CA3807" w:rsidRPr="007759B6">
        <w:rPr>
          <w:sz w:val="24"/>
          <w:szCs w:val="24"/>
        </w:rPr>
        <w:br/>
      </w:r>
      <w:r w:rsidRPr="007759B6">
        <w:rPr>
          <w:sz w:val="24"/>
          <w:szCs w:val="24"/>
        </w:rPr>
        <w:t>в соответствие с гражданским законодательством.</w:t>
      </w:r>
    </w:p>
    <w:p w14:paraId="5668E09D" w14:textId="77777777" w:rsidR="00165ABC" w:rsidRPr="007759B6" w:rsidRDefault="00165ABC" w:rsidP="00713094">
      <w:pPr>
        <w:pStyle w:val="affd"/>
        <w:ind w:firstLine="709"/>
        <w:jc w:val="both"/>
      </w:pPr>
    </w:p>
    <w:p w14:paraId="107DC2FA" w14:textId="2010AED0" w:rsidR="002A371F" w:rsidRPr="007759B6" w:rsidRDefault="002A371F" w:rsidP="002A371F">
      <w:pPr>
        <w:pStyle w:val="ConsPlusNormal"/>
        <w:ind w:firstLine="0"/>
        <w:jc w:val="both"/>
        <w:rPr>
          <w:rFonts w:ascii="Times New Roman" w:hAnsi="Times New Roman" w:cs="Times New Roman"/>
          <w:b/>
          <w:color w:val="000000"/>
          <w:sz w:val="24"/>
          <w:szCs w:val="24"/>
        </w:rPr>
      </w:pPr>
      <w:r w:rsidRPr="007759B6">
        <w:rPr>
          <w:rFonts w:ascii="Times New Roman" w:hAnsi="Times New Roman" w:cs="Times New Roman"/>
          <w:b/>
          <w:color w:val="000000"/>
          <w:sz w:val="24"/>
          <w:szCs w:val="24"/>
        </w:rPr>
        <w:t xml:space="preserve">Раздел </w:t>
      </w:r>
      <w:r w:rsidR="002F3D9C">
        <w:rPr>
          <w:rFonts w:ascii="Times New Roman" w:hAnsi="Times New Roman" w:cs="Times New Roman"/>
          <w:b/>
          <w:color w:val="000000"/>
          <w:sz w:val="24"/>
          <w:szCs w:val="24"/>
        </w:rPr>
        <w:t>8</w:t>
      </w:r>
      <w:r w:rsidRPr="007759B6">
        <w:rPr>
          <w:rFonts w:ascii="Times New Roman" w:hAnsi="Times New Roman" w:cs="Times New Roman"/>
          <w:b/>
          <w:color w:val="000000"/>
          <w:sz w:val="24"/>
          <w:szCs w:val="24"/>
        </w:rPr>
        <w:t xml:space="preserve">. Место и дата рассмотрения </w:t>
      </w:r>
      <w:r w:rsidR="00B56E3E" w:rsidRPr="007759B6">
        <w:rPr>
          <w:rFonts w:ascii="Times New Roman" w:hAnsi="Times New Roman" w:cs="Times New Roman"/>
          <w:b/>
          <w:color w:val="000000"/>
          <w:sz w:val="24"/>
          <w:szCs w:val="24"/>
        </w:rPr>
        <w:t xml:space="preserve">заявок </w:t>
      </w:r>
      <w:r w:rsidRPr="007759B6">
        <w:rPr>
          <w:rFonts w:ascii="Times New Roman" w:hAnsi="Times New Roman" w:cs="Times New Roman"/>
          <w:b/>
          <w:color w:val="000000"/>
          <w:sz w:val="24"/>
          <w:szCs w:val="24"/>
        </w:rPr>
        <w:t>участников закупки и подведения итогов закупки</w:t>
      </w:r>
    </w:p>
    <w:p w14:paraId="76C9F1AF" w14:textId="6F556CCA" w:rsidR="00957F90" w:rsidRPr="007759B6" w:rsidRDefault="002A4689" w:rsidP="00957F90">
      <w:pPr>
        <w:spacing w:line="240" w:lineRule="auto"/>
        <w:ind w:firstLine="709"/>
        <w:contextualSpacing/>
        <w:rPr>
          <w:bCs/>
          <w:sz w:val="24"/>
          <w:szCs w:val="24"/>
        </w:rPr>
      </w:pPr>
      <w:r w:rsidRPr="007759B6">
        <w:rPr>
          <w:sz w:val="24"/>
          <w:szCs w:val="24"/>
        </w:rPr>
        <w:t>1</w:t>
      </w:r>
      <w:r w:rsidR="00957F90" w:rsidRPr="007759B6">
        <w:rPr>
          <w:sz w:val="24"/>
          <w:szCs w:val="24"/>
        </w:rPr>
        <w:t>. Рассмотрение</w:t>
      </w:r>
      <w:r w:rsidR="00D367E9" w:rsidRPr="007759B6">
        <w:rPr>
          <w:sz w:val="24"/>
          <w:szCs w:val="24"/>
        </w:rPr>
        <w:t xml:space="preserve"> первых частей</w:t>
      </w:r>
      <w:r w:rsidR="00957F90" w:rsidRPr="007759B6">
        <w:rPr>
          <w:sz w:val="24"/>
          <w:szCs w:val="24"/>
        </w:rPr>
        <w:t xml:space="preserve"> </w:t>
      </w:r>
      <w:r w:rsidR="003B3CFF" w:rsidRPr="007759B6">
        <w:rPr>
          <w:sz w:val="24"/>
          <w:szCs w:val="24"/>
        </w:rPr>
        <w:t>заявок</w:t>
      </w:r>
      <w:r w:rsidR="00957F90" w:rsidRPr="007759B6">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7759B6">
        <w:rPr>
          <w:bCs/>
          <w:sz w:val="24"/>
          <w:szCs w:val="24"/>
        </w:rPr>
        <w:t>«</w:t>
      </w:r>
      <w:r w:rsidR="0090763C">
        <w:rPr>
          <w:bCs/>
          <w:sz w:val="24"/>
          <w:szCs w:val="24"/>
        </w:rPr>
        <w:t>29</w:t>
      </w:r>
      <w:r w:rsidR="007D27BB" w:rsidRPr="007759B6">
        <w:rPr>
          <w:bCs/>
          <w:sz w:val="24"/>
          <w:szCs w:val="24"/>
        </w:rPr>
        <w:t>»</w:t>
      </w:r>
      <w:r w:rsidR="00A27684" w:rsidRPr="007759B6">
        <w:rPr>
          <w:bCs/>
          <w:sz w:val="24"/>
          <w:szCs w:val="24"/>
        </w:rPr>
        <w:t xml:space="preserve"> </w:t>
      </w:r>
      <w:r w:rsidR="0041471C">
        <w:rPr>
          <w:bCs/>
          <w:sz w:val="24"/>
          <w:szCs w:val="24"/>
        </w:rPr>
        <w:t>марта</w:t>
      </w:r>
      <w:r w:rsidR="00F5471C" w:rsidRPr="007759B6">
        <w:rPr>
          <w:bCs/>
          <w:sz w:val="24"/>
          <w:szCs w:val="24"/>
        </w:rPr>
        <w:t xml:space="preserve"> </w:t>
      </w:r>
      <w:r w:rsidR="00957F90" w:rsidRPr="007759B6">
        <w:rPr>
          <w:bCs/>
          <w:sz w:val="24"/>
          <w:szCs w:val="24"/>
        </w:rPr>
        <w:t>20</w:t>
      </w:r>
      <w:r w:rsidR="00B605AB" w:rsidRPr="007759B6">
        <w:rPr>
          <w:bCs/>
          <w:sz w:val="24"/>
          <w:szCs w:val="24"/>
        </w:rPr>
        <w:t>2</w:t>
      </w:r>
      <w:r w:rsidR="0041471C">
        <w:rPr>
          <w:bCs/>
          <w:sz w:val="24"/>
          <w:szCs w:val="24"/>
        </w:rPr>
        <w:t>2</w:t>
      </w:r>
      <w:r w:rsidR="008A63BE" w:rsidRPr="007759B6">
        <w:rPr>
          <w:bCs/>
          <w:sz w:val="24"/>
          <w:szCs w:val="24"/>
        </w:rPr>
        <w:t xml:space="preserve"> года</w:t>
      </w:r>
      <w:r w:rsidR="00957F90" w:rsidRPr="007759B6">
        <w:rPr>
          <w:bCs/>
          <w:sz w:val="24"/>
          <w:szCs w:val="24"/>
        </w:rPr>
        <w:t>.</w:t>
      </w:r>
    </w:p>
    <w:p w14:paraId="12C46D79" w14:textId="06EB4B89" w:rsidR="00D367E9" w:rsidRPr="007759B6" w:rsidRDefault="001B501D" w:rsidP="00957F90">
      <w:pPr>
        <w:spacing w:line="240" w:lineRule="auto"/>
        <w:ind w:firstLine="709"/>
        <w:contextualSpacing/>
        <w:rPr>
          <w:bCs/>
          <w:sz w:val="24"/>
          <w:szCs w:val="24"/>
        </w:rPr>
      </w:pPr>
      <w:r w:rsidRPr="007759B6">
        <w:rPr>
          <w:bCs/>
          <w:sz w:val="24"/>
          <w:szCs w:val="24"/>
        </w:rPr>
        <w:t>2</w:t>
      </w:r>
      <w:r w:rsidR="00D367E9" w:rsidRPr="007759B6">
        <w:rPr>
          <w:bCs/>
          <w:sz w:val="24"/>
          <w:szCs w:val="24"/>
        </w:rPr>
        <w:t xml:space="preserve">. </w:t>
      </w:r>
      <w:r w:rsidR="00D367E9" w:rsidRPr="007759B6">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7759B6">
        <w:rPr>
          <w:bCs/>
          <w:sz w:val="24"/>
          <w:szCs w:val="24"/>
        </w:rPr>
        <w:t>«</w:t>
      </w:r>
      <w:r w:rsidR="0090763C">
        <w:rPr>
          <w:bCs/>
          <w:sz w:val="24"/>
          <w:szCs w:val="24"/>
        </w:rPr>
        <w:t>01</w:t>
      </w:r>
      <w:r w:rsidR="00B605AB" w:rsidRPr="007759B6">
        <w:rPr>
          <w:bCs/>
          <w:sz w:val="24"/>
          <w:szCs w:val="24"/>
        </w:rPr>
        <w:t xml:space="preserve">» </w:t>
      </w:r>
      <w:r w:rsidR="0090763C">
        <w:rPr>
          <w:bCs/>
          <w:sz w:val="24"/>
          <w:szCs w:val="24"/>
        </w:rPr>
        <w:t>апреля</w:t>
      </w:r>
      <w:r w:rsidR="00F5471C"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3C49C5A7" w14:textId="7F15F3E9" w:rsidR="00957F90" w:rsidRPr="007759B6" w:rsidRDefault="002A4689" w:rsidP="00957F90">
      <w:pPr>
        <w:spacing w:line="240" w:lineRule="auto"/>
        <w:ind w:firstLine="709"/>
        <w:contextualSpacing/>
        <w:rPr>
          <w:bCs/>
          <w:sz w:val="24"/>
          <w:szCs w:val="24"/>
        </w:rPr>
      </w:pPr>
      <w:r w:rsidRPr="007759B6">
        <w:rPr>
          <w:bCs/>
          <w:sz w:val="24"/>
          <w:szCs w:val="24"/>
        </w:rPr>
        <w:t>3</w:t>
      </w:r>
      <w:r w:rsidR="00957F90" w:rsidRPr="007759B6">
        <w:rPr>
          <w:bCs/>
          <w:sz w:val="24"/>
          <w:szCs w:val="24"/>
        </w:rPr>
        <w:t xml:space="preserve">. </w:t>
      </w:r>
      <w:r w:rsidR="00A371E3" w:rsidRPr="007759B6">
        <w:rPr>
          <w:bCs/>
          <w:sz w:val="24"/>
          <w:szCs w:val="24"/>
        </w:rPr>
        <w:t>П</w:t>
      </w:r>
      <w:r w:rsidR="00957F90" w:rsidRPr="007759B6">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7759B6">
        <w:rPr>
          <w:sz w:val="24"/>
          <w:szCs w:val="24"/>
        </w:rPr>
        <w:t xml:space="preserve"> </w:t>
      </w:r>
      <w:r w:rsidR="00B605AB" w:rsidRPr="007759B6">
        <w:rPr>
          <w:bCs/>
          <w:sz w:val="24"/>
          <w:szCs w:val="24"/>
        </w:rPr>
        <w:t>«</w:t>
      </w:r>
      <w:r w:rsidR="0090763C">
        <w:rPr>
          <w:bCs/>
          <w:sz w:val="24"/>
          <w:szCs w:val="24"/>
        </w:rPr>
        <w:t>04</w:t>
      </w:r>
      <w:r w:rsidR="002E1BF7" w:rsidRPr="007759B6">
        <w:rPr>
          <w:bCs/>
          <w:sz w:val="24"/>
          <w:szCs w:val="24"/>
        </w:rPr>
        <w:t xml:space="preserve">» </w:t>
      </w:r>
      <w:r w:rsidR="0090763C">
        <w:rPr>
          <w:bCs/>
          <w:sz w:val="24"/>
          <w:szCs w:val="24"/>
        </w:rPr>
        <w:t>апреля</w:t>
      </w:r>
      <w:r w:rsidR="002205A9"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753073E7" w14:textId="77777777" w:rsidR="009765CA" w:rsidRPr="007759B6" w:rsidRDefault="009765CA" w:rsidP="00586EDB">
      <w:pPr>
        <w:pStyle w:val="ConsPlusNormal"/>
        <w:ind w:firstLine="0"/>
        <w:jc w:val="both"/>
        <w:rPr>
          <w:rFonts w:ascii="Times New Roman" w:hAnsi="Times New Roman" w:cs="Times New Roman"/>
          <w:b/>
          <w:sz w:val="24"/>
          <w:szCs w:val="24"/>
        </w:rPr>
      </w:pPr>
    </w:p>
    <w:p w14:paraId="5EDB55C2" w14:textId="4E3F1FF1" w:rsidR="00D752D5" w:rsidRPr="007759B6" w:rsidRDefault="002F3D9C" w:rsidP="00586EDB">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9</w:t>
      </w:r>
      <w:r w:rsidR="00D752D5" w:rsidRPr="007759B6">
        <w:rPr>
          <w:rFonts w:ascii="Times New Roman" w:hAnsi="Times New Roman" w:cs="Times New Roman"/>
          <w:b/>
          <w:color w:val="000000"/>
          <w:sz w:val="24"/>
          <w:szCs w:val="24"/>
        </w:rPr>
        <w:t>. Порядок проведения запроса предложений:</w:t>
      </w:r>
    </w:p>
    <w:p w14:paraId="1F75E299" w14:textId="77777777" w:rsidR="00C17D7F" w:rsidRPr="007759B6" w:rsidRDefault="00C17D7F" w:rsidP="00C17D7F">
      <w:pPr>
        <w:pStyle w:val="ConsPlusNormal"/>
        <w:ind w:firstLine="709"/>
        <w:jc w:val="both"/>
        <w:rPr>
          <w:rFonts w:ascii="Times New Roman" w:hAnsi="Times New Roman" w:cs="Times New Roman"/>
          <w:b/>
          <w:sz w:val="24"/>
          <w:szCs w:val="24"/>
        </w:rPr>
      </w:pPr>
      <w:r w:rsidRPr="007759B6">
        <w:rPr>
          <w:rFonts w:ascii="Times New Roman" w:hAnsi="Times New Roman" w:cs="Times New Roman"/>
          <w:sz w:val="24"/>
          <w:szCs w:val="24"/>
        </w:rPr>
        <w:t>1.</w:t>
      </w:r>
      <w:r w:rsidRPr="007759B6">
        <w:rPr>
          <w:rFonts w:ascii="Times New Roman" w:hAnsi="Times New Roman" w:cs="Times New Roman"/>
          <w:b/>
          <w:sz w:val="24"/>
          <w:szCs w:val="24"/>
        </w:rPr>
        <w:t xml:space="preserve"> </w:t>
      </w:r>
      <w:r w:rsidRPr="007759B6">
        <w:rPr>
          <w:rFonts w:ascii="Times New Roman" w:hAnsi="Times New Roman" w:cs="Times New Roman"/>
          <w:sz w:val="24"/>
          <w:szCs w:val="24"/>
        </w:rPr>
        <w:t>Запрос предложений проводится в следующем порядке:</w:t>
      </w:r>
    </w:p>
    <w:p w14:paraId="097A9FE6"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1) </w:t>
      </w:r>
      <w:r w:rsidR="00A371E3" w:rsidRPr="007759B6">
        <w:rPr>
          <w:rFonts w:ascii="Times New Roman" w:hAnsi="Times New Roman" w:cs="Times New Roman"/>
          <w:sz w:val="24"/>
          <w:szCs w:val="24"/>
        </w:rPr>
        <w:t>С</w:t>
      </w:r>
      <w:r w:rsidRPr="007759B6">
        <w:rPr>
          <w:rFonts w:ascii="Times New Roman" w:hAnsi="Times New Roman" w:cs="Times New Roman"/>
          <w:sz w:val="24"/>
          <w:szCs w:val="24"/>
        </w:rPr>
        <w:t xml:space="preserve">бор </w:t>
      </w:r>
      <w:r w:rsidR="00455E02" w:rsidRPr="007759B6">
        <w:rPr>
          <w:rFonts w:ascii="Times New Roman" w:hAnsi="Times New Roman" w:cs="Times New Roman"/>
          <w:sz w:val="24"/>
          <w:szCs w:val="24"/>
        </w:rPr>
        <w:t>заявок</w:t>
      </w:r>
      <w:r w:rsidRPr="007759B6">
        <w:rPr>
          <w:rFonts w:ascii="Times New Roman" w:hAnsi="Times New Roman" w:cs="Times New Roman"/>
          <w:sz w:val="24"/>
          <w:szCs w:val="24"/>
        </w:rPr>
        <w:t xml:space="preserve">. </w:t>
      </w:r>
    </w:p>
    <w:p w14:paraId="1786E033" w14:textId="58972C5B"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оператор ЭТП принимает заявки участников закупки (уведомления </w:t>
      </w:r>
      <w:r w:rsidR="00CA3807" w:rsidRPr="007759B6">
        <w:rPr>
          <w:sz w:val="24"/>
          <w:szCs w:val="24"/>
        </w:rPr>
        <w:br/>
      </w:r>
      <w:r w:rsidRPr="007759B6">
        <w:rPr>
          <w:sz w:val="24"/>
          <w:szCs w:val="24"/>
        </w:rPr>
        <w:t>об отзыве заявок) в срок, установленный извещением о закупке.</w:t>
      </w:r>
    </w:p>
    <w:p w14:paraId="1E9B7A82"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2) </w:t>
      </w:r>
      <w:r w:rsidR="00D367E9" w:rsidRPr="007759B6">
        <w:rPr>
          <w:rFonts w:ascii="Times New Roman" w:hAnsi="Times New Roman" w:cs="Times New Roman"/>
          <w:sz w:val="24"/>
          <w:szCs w:val="24"/>
        </w:rPr>
        <w:t>Рассмотрение первых частей заявок.</w:t>
      </w:r>
      <w:r w:rsidRPr="007759B6">
        <w:rPr>
          <w:rFonts w:ascii="Times New Roman" w:hAnsi="Times New Roman" w:cs="Times New Roman"/>
          <w:sz w:val="24"/>
          <w:szCs w:val="24"/>
        </w:rPr>
        <w:t xml:space="preserve"> </w:t>
      </w:r>
    </w:p>
    <w:p w14:paraId="5D439341" w14:textId="25119874" w:rsidR="004236D6" w:rsidRPr="007759B6" w:rsidRDefault="004236D6" w:rsidP="004236D6">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по </w:t>
      </w:r>
      <w:r w:rsidR="003D144F" w:rsidRPr="007759B6">
        <w:rPr>
          <w:sz w:val="24"/>
          <w:szCs w:val="24"/>
        </w:rPr>
        <w:t>закупкам</w:t>
      </w:r>
      <w:r w:rsidRPr="007759B6">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7759B6" w:rsidRDefault="004236D6" w:rsidP="004236D6">
      <w:pPr>
        <w:suppressAutoHyphens/>
        <w:spacing w:line="240" w:lineRule="auto"/>
        <w:ind w:firstLine="709"/>
        <w:rPr>
          <w:sz w:val="24"/>
          <w:szCs w:val="24"/>
        </w:rPr>
      </w:pPr>
      <w:r w:rsidRPr="007759B6">
        <w:rPr>
          <w:sz w:val="24"/>
          <w:szCs w:val="24"/>
        </w:rPr>
        <w:t>В рамках рассмотрения первых частей заявок выполняются следующие действия:</w:t>
      </w:r>
    </w:p>
    <w:p w14:paraId="392C8962" w14:textId="68962B80" w:rsidR="00076DD8" w:rsidRPr="007759B6" w:rsidRDefault="004236D6" w:rsidP="00076DD8">
      <w:pPr>
        <w:pStyle w:val="-3"/>
        <w:tabs>
          <w:tab w:val="left" w:pos="1985"/>
        </w:tabs>
        <w:spacing w:line="240" w:lineRule="auto"/>
        <w:ind w:left="0" w:firstLine="709"/>
        <w:rPr>
          <w:sz w:val="24"/>
        </w:rPr>
      </w:pPr>
      <w:r w:rsidRPr="007759B6">
        <w:rPr>
          <w:sz w:val="24"/>
        </w:rPr>
        <w:t xml:space="preserve">- проверка предлагаемых участником закупки товаров (работ, услуг) на </w:t>
      </w:r>
      <w:r w:rsidR="00926779" w:rsidRPr="007759B6">
        <w:rPr>
          <w:sz w:val="24"/>
        </w:rPr>
        <w:t xml:space="preserve">их </w:t>
      </w:r>
      <w:r w:rsidRPr="007759B6">
        <w:rPr>
          <w:sz w:val="24"/>
        </w:rPr>
        <w:t>соответствие требованиям настоящей документации.</w:t>
      </w:r>
      <w:r w:rsidR="00076DD8" w:rsidRPr="007759B6">
        <w:rPr>
          <w:sz w:val="24"/>
        </w:rPr>
        <w:t xml:space="preserve"> </w:t>
      </w:r>
    </w:p>
    <w:p w14:paraId="556811EC" w14:textId="5F6A20A1" w:rsidR="00076DD8" w:rsidRPr="007759B6" w:rsidRDefault="00076DD8" w:rsidP="00076DD8">
      <w:pPr>
        <w:pStyle w:val="-3"/>
        <w:tabs>
          <w:tab w:val="left" w:pos="1985"/>
        </w:tabs>
        <w:spacing w:line="240" w:lineRule="auto"/>
        <w:ind w:left="0" w:firstLine="709"/>
        <w:rPr>
          <w:sz w:val="24"/>
        </w:rPr>
      </w:pPr>
      <w:r w:rsidRPr="007759B6">
        <w:rPr>
          <w:sz w:val="24"/>
        </w:rPr>
        <w:t xml:space="preserve">По результатам рассмотрения первых частей заявок на участие в закупке Комиссией принимается решение о допуске к </w:t>
      </w:r>
      <w:r w:rsidR="00807009" w:rsidRPr="007759B6">
        <w:rPr>
          <w:sz w:val="24"/>
        </w:rPr>
        <w:t xml:space="preserve">стадии рассмотрения вторых частей заявок </w:t>
      </w:r>
      <w:r w:rsidRPr="007759B6">
        <w:rPr>
          <w:sz w:val="24"/>
        </w:rPr>
        <w:t>участника закупки или об отказе в допуске участнику закупки в порядке, уста</w:t>
      </w:r>
      <w:r w:rsidR="005601D7">
        <w:rPr>
          <w:sz w:val="24"/>
        </w:rPr>
        <w:t>новленном в настоящей документации</w:t>
      </w:r>
      <w:r w:rsidRPr="007759B6">
        <w:rPr>
          <w:sz w:val="24"/>
        </w:rPr>
        <w:t xml:space="preserve"> </w:t>
      </w:r>
      <w:r w:rsidR="00CA3807" w:rsidRPr="007759B6">
        <w:rPr>
          <w:sz w:val="24"/>
        </w:rPr>
        <w:br/>
      </w:r>
      <w:r w:rsidRPr="007759B6">
        <w:rPr>
          <w:sz w:val="24"/>
        </w:rPr>
        <w:t xml:space="preserve">и оформляется протокол рассмотрения первых частей 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7759B6" w:rsidRDefault="00295071"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3)   Рассмотрение вторых частей заявок</w:t>
      </w:r>
      <w:r w:rsidR="00620120" w:rsidRPr="007759B6">
        <w:rPr>
          <w:rFonts w:ascii="Times New Roman" w:hAnsi="Times New Roman" w:cs="Times New Roman"/>
          <w:sz w:val="24"/>
          <w:szCs w:val="24"/>
        </w:rPr>
        <w:t>.</w:t>
      </w:r>
    </w:p>
    <w:p w14:paraId="5707EA26" w14:textId="7662E536"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проверяет заявки участников закупки на соответствие их </w:t>
      </w:r>
      <w:r w:rsidR="00926779" w:rsidRPr="007759B6">
        <w:rPr>
          <w:sz w:val="24"/>
          <w:szCs w:val="24"/>
        </w:rPr>
        <w:t xml:space="preserve">требованиям, </w:t>
      </w:r>
      <w:r w:rsidRPr="007759B6">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7759B6">
        <w:rPr>
          <w:sz w:val="24"/>
          <w:szCs w:val="24"/>
        </w:rPr>
        <w:t>.</w:t>
      </w:r>
    </w:p>
    <w:p w14:paraId="65AEAADD" w14:textId="6DF8E375" w:rsidR="00A371E3" w:rsidRPr="007759B6" w:rsidRDefault="00A371E3" w:rsidP="00A371E3">
      <w:pPr>
        <w:suppressAutoHyphens/>
        <w:spacing w:line="240" w:lineRule="auto"/>
        <w:ind w:firstLine="709"/>
        <w:rPr>
          <w:sz w:val="24"/>
          <w:szCs w:val="24"/>
        </w:rPr>
      </w:pPr>
      <w:r w:rsidRPr="007759B6">
        <w:rPr>
          <w:sz w:val="24"/>
          <w:szCs w:val="24"/>
        </w:rPr>
        <w:t>В рамках рассмотрения заявок выполняются следующие действия:</w:t>
      </w:r>
    </w:p>
    <w:p w14:paraId="70D4E5C8" w14:textId="622A0CCB" w:rsidR="00A371E3" w:rsidRPr="007759B6" w:rsidRDefault="00A371E3" w:rsidP="00A371E3">
      <w:pPr>
        <w:pStyle w:val="-6"/>
        <w:tabs>
          <w:tab w:val="clear" w:pos="1985"/>
        </w:tabs>
        <w:rPr>
          <w:sz w:val="24"/>
        </w:rPr>
      </w:pPr>
      <w:r w:rsidRPr="007759B6">
        <w:rPr>
          <w:sz w:val="24"/>
        </w:rPr>
        <w:t xml:space="preserve">- проверка состава и содержания заявок на соответствие </w:t>
      </w:r>
      <w:r w:rsidR="00926779" w:rsidRPr="007759B6">
        <w:rPr>
          <w:sz w:val="24"/>
        </w:rPr>
        <w:t xml:space="preserve">их </w:t>
      </w:r>
      <w:r w:rsidRPr="007759B6">
        <w:rPr>
          <w:sz w:val="24"/>
        </w:rPr>
        <w:t>требованиям</w:t>
      </w:r>
      <w:r w:rsidR="00926779" w:rsidRPr="007759B6">
        <w:rPr>
          <w:sz w:val="24"/>
        </w:rPr>
        <w:t xml:space="preserve">, установленным </w:t>
      </w:r>
      <w:r w:rsidR="00CA3807" w:rsidRPr="007759B6">
        <w:rPr>
          <w:sz w:val="24"/>
        </w:rPr>
        <w:br/>
      </w:r>
      <w:r w:rsidR="00926779" w:rsidRPr="007759B6">
        <w:rPr>
          <w:sz w:val="24"/>
        </w:rPr>
        <w:t xml:space="preserve">в </w:t>
      </w:r>
      <w:r w:rsidRPr="007759B6">
        <w:rPr>
          <w:sz w:val="24"/>
        </w:rPr>
        <w:t>документации о закупке;</w:t>
      </w:r>
    </w:p>
    <w:p w14:paraId="328016FA" w14:textId="77777777" w:rsidR="00A371E3" w:rsidRPr="007759B6" w:rsidRDefault="00A371E3" w:rsidP="00A371E3">
      <w:pPr>
        <w:pStyle w:val="-6"/>
        <w:tabs>
          <w:tab w:val="clear" w:pos="1985"/>
        </w:tabs>
        <w:rPr>
          <w:sz w:val="24"/>
        </w:rPr>
      </w:pPr>
      <w:r w:rsidRPr="007759B6">
        <w:rPr>
          <w:sz w:val="24"/>
        </w:rPr>
        <w:t>- проверка достоверности сведений и документов, поданных в составе заявки;</w:t>
      </w:r>
    </w:p>
    <w:p w14:paraId="76FE4F41" w14:textId="77777777" w:rsidR="00A371E3" w:rsidRPr="007759B6" w:rsidRDefault="00A371E3" w:rsidP="00A371E3">
      <w:pPr>
        <w:pStyle w:val="-6"/>
        <w:tabs>
          <w:tab w:val="clear" w:pos="1985"/>
        </w:tabs>
        <w:rPr>
          <w:sz w:val="24"/>
        </w:rPr>
      </w:pPr>
      <w:r w:rsidRPr="007759B6">
        <w:rPr>
          <w:sz w:val="24"/>
        </w:rPr>
        <w:t>- проверка участника закупки на соответствие их требованиям, установленным в документации о закупке;</w:t>
      </w:r>
    </w:p>
    <w:p w14:paraId="15337A09" w14:textId="0239A230" w:rsidR="00A371E3" w:rsidRPr="007759B6" w:rsidRDefault="00A371E3" w:rsidP="00A371E3">
      <w:pPr>
        <w:pStyle w:val="-6"/>
        <w:tabs>
          <w:tab w:val="clear" w:pos="1985"/>
        </w:tabs>
        <w:rPr>
          <w:sz w:val="24"/>
        </w:rPr>
      </w:pPr>
      <w:r w:rsidRPr="007759B6">
        <w:rPr>
          <w:sz w:val="24"/>
        </w:rPr>
        <w:t xml:space="preserve">- проверка наличия и соответствия обеспечения заявки требованиям, установленным </w:t>
      </w:r>
      <w:r w:rsidR="00CA3807" w:rsidRPr="007759B6">
        <w:rPr>
          <w:sz w:val="24"/>
        </w:rPr>
        <w:br/>
      </w:r>
      <w:r w:rsidRPr="007759B6">
        <w:rPr>
          <w:sz w:val="24"/>
        </w:rPr>
        <w:t>в документации о закупке (в случае, если такое требование предусмотрено документацией</w:t>
      </w:r>
      <w:r w:rsidR="00926779" w:rsidRPr="007759B6">
        <w:rPr>
          <w:sz w:val="24"/>
        </w:rPr>
        <w:t xml:space="preserve"> о закупке</w:t>
      </w:r>
      <w:r w:rsidRPr="007759B6">
        <w:rPr>
          <w:sz w:val="24"/>
        </w:rPr>
        <w:t>);</w:t>
      </w:r>
    </w:p>
    <w:p w14:paraId="324C0E44" w14:textId="0572B707" w:rsidR="00A371E3" w:rsidRPr="007759B6" w:rsidRDefault="00A371E3" w:rsidP="00A371E3">
      <w:pPr>
        <w:pStyle w:val="-3"/>
        <w:tabs>
          <w:tab w:val="left" w:pos="1985"/>
        </w:tabs>
        <w:spacing w:line="240" w:lineRule="auto"/>
        <w:ind w:left="0" w:firstLine="709"/>
        <w:rPr>
          <w:sz w:val="24"/>
        </w:rPr>
      </w:pPr>
      <w:r w:rsidRPr="007759B6">
        <w:rPr>
          <w:sz w:val="24"/>
        </w:rPr>
        <w:t xml:space="preserve">По результатам рассмотрения </w:t>
      </w:r>
      <w:r w:rsidR="00076DD8" w:rsidRPr="007759B6">
        <w:rPr>
          <w:sz w:val="24"/>
        </w:rPr>
        <w:t xml:space="preserve">вторых частей </w:t>
      </w:r>
      <w:r w:rsidRPr="007759B6">
        <w:rPr>
          <w:sz w:val="24"/>
        </w:rPr>
        <w:t xml:space="preserve">заявок на участие в закупке Комиссией принимается решение о допуске к участию в </w:t>
      </w:r>
      <w:r w:rsidR="004236D6" w:rsidRPr="007759B6">
        <w:rPr>
          <w:sz w:val="24"/>
        </w:rPr>
        <w:t>запросе предложений</w:t>
      </w:r>
      <w:r w:rsidRPr="007759B6">
        <w:rPr>
          <w:sz w:val="24"/>
        </w:rPr>
        <w:t xml:space="preserve"> участника закупки или об отказе </w:t>
      </w:r>
      <w:r w:rsidR="00CA3807" w:rsidRPr="007759B6">
        <w:rPr>
          <w:sz w:val="24"/>
        </w:rPr>
        <w:br/>
      </w:r>
      <w:r w:rsidRPr="007759B6">
        <w:rPr>
          <w:sz w:val="24"/>
        </w:rPr>
        <w:t>в допуске участник</w:t>
      </w:r>
      <w:r w:rsidR="00CB45D8" w:rsidRPr="007759B6">
        <w:rPr>
          <w:sz w:val="24"/>
        </w:rPr>
        <w:t>у</w:t>
      </w:r>
      <w:r w:rsidRPr="007759B6">
        <w:rPr>
          <w:sz w:val="24"/>
        </w:rPr>
        <w:t xml:space="preserve"> </w:t>
      </w:r>
      <w:r w:rsidR="00CB45D8" w:rsidRPr="007759B6">
        <w:rPr>
          <w:sz w:val="24"/>
        </w:rPr>
        <w:t>закупки</w:t>
      </w:r>
      <w:r w:rsidRPr="007759B6">
        <w:rPr>
          <w:sz w:val="24"/>
        </w:rPr>
        <w:t xml:space="preserve"> в порядке, установленном </w:t>
      </w:r>
      <w:r w:rsidR="005601D7">
        <w:rPr>
          <w:sz w:val="24"/>
        </w:rPr>
        <w:t xml:space="preserve">в </w:t>
      </w:r>
      <w:r w:rsidRPr="007759B6">
        <w:rPr>
          <w:sz w:val="24"/>
        </w:rPr>
        <w:t>настоящей документации и оформляется протокол рассмотрения</w:t>
      </w:r>
      <w:r w:rsidR="00076DD8" w:rsidRPr="007759B6">
        <w:rPr>
          <w:sz w:val="24"/>
        </w:rPr>
        <w:t xml:space="preserve"> вторых частей </w:t>
      </w:r>
      <w:r w:rsidRPr="007759B6">
        <w:rPr>
          <w:sz w:val="24"/>
        </w:rPr>
        <w:t xml:space="preserve">заявок на участие в </w:t>
      </w:r>
      <w:r w:rsidR="00CB45D8" w:rsidRPr="007759B6">
        <w:rPr>
          <w:sz w:val="24"/>
        </w:rPr>
        <w:t>запросе предложений</w:t>
      </w:r>
      <w:r w:rsidRPr="007759B6">
        <w:rPr>
          <w:sz w:val="24"/>
        </w:rPr>
        <w:t xml:space="preserve">, который размещается в ЕИС в сроки, установленные действующим законодательством. </w:t>
      </w:r>
    </w:p>
    <w:p w14:paraId="7798C6D0" w14:textId="4178BA5D" w:rsidR="00CB45D8" w:rsidRPr="007759B6" w:rsidRDefault="00CB45D8" w:rsidP="00EA1BC5">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4</w:t>
      </w:r>
      <w:r w:rsidR="00C17D7F" w:rsidRPr="007759B6">
        <w:rPr>
          <w:rFonts w:ascii="Times New Roman" w:hAnsi="Times New Roman" w:cs="Times New Roman"/>
          <w:sz w:val="24"/>
          <w:szCs w:val="24"/>
        </w:rPr>
        <w:t xml:space="preserve">) </w:t>
      </w:r>
      <w:r w:rsidRPr="007759B6">
        <w:rPr>
          <w:rFonts w:ascii="Times New Roman" w:hAnsi="Times New Roman" w:cs="Times New Roman"/>
          <w:sz w:val="24"/>
          <w:szCs w:val="24"/>
        </w:rPr>
        <w:t>Подведение</w:t>
      </w:r>
      <w:r w:rsidR="00CB1F82" w:rsidRPr="007759B6">
        <w:rPr>
          <w:rFonts w:ascii="Times New Roman" w:hAnsi="Times New Roman" w:cs="Times New Roman"/>
          <w:sz w:val="24"/>
          <w:szCs w:val="24"/>
        </w:rPr>
        <w:t xml:space="preserve"> итогов закупки</w:t>
      </w:r>
      <w:r w:rsidR="00C17D7F" w:rsidRPr="007759B6">
        <w:rPr>
          <w:rFonts w:ascii="Times New Roman" w:hAnsi="Times New Roman" w:cs="Times New Roman"/>
          <w:sz w:val="24"/>
          <w:szCs w:val="24"/>
        </w:rPr>
        <w:t xml:space="preserve">. </w:t>
      </w:r>
    </w:p>
    <w:p w14:paraId="54348486" w14:textId="7CC428F3" w:rsidR="005908BF" w:rsidRPr="007759B6" w:rsidRDefault="00C17D7F" w:rsidP="00620120">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w:t>
      </w:r>
      <w:r w:rsidR="00620120" w:rsidRPr="007759B6">
        <w:rPr>
          <w:sz w:val="24"/>
          <w:szCs w:val="24"/>
        </w:rPr>
        <w:t xml:space="preserve">проводит оценку заявок участников в соответствии </w:t>
      </w:r>
      <w:r w:rsidR="00CA3807" w:rsidRPr="007759B6">
        <w:rPr>
          <w:sz w:val="24"/>
          <w:szCs w:val="24"/>
        </w:rPr>
        <w:br/>
      </w:r>
      <w:r w:rsidR="00620120" w:rsidRPr="007759B6">
        <w:rPr>
          <w:sz w:val="24"/>
          <w:szCs w:val="24"/>
        </w:rPr>
        <w:t>с критериями, установленными</w:t>
      </w:r>
      <w:r w:rsidR="00926779" w:rsidRPr="007759B6">
        <w:rPr>
          <w:sz w:val="24"/>
          <w:szCs w:val="24"/>
        </w:rPr>
        <w:t xml:space="preserve"> в разделе 1</w:t>
      </w:r>
      <w:r w:rsidR="009728D3">
        <w:rPr>
          <w:sz w:val="24"/>
          <w:szCs w:val="24"/>
        </w:rPr>
        <w:t>2</w:t>
      </w:r>
      <w:r w:rsidR="005601D7">
        <w:rPr>
          <w:sz w:val="24"/>
          <w:szCs w:val="24"/>
        </w:rPr>
        <w:t xml:space="preserve"> настоящей документации</w:t>
      </w:r>
      <w:r w:rsidR="00926779" w:rsidRPr="007759B6">
        <w:rPr>
          <w:sz w:val="24"/>
          <w:szCs w:val="24"/>
        </w:rPr>
        <w:t>, а также</w:t>
      </w:r>
      <w:r w:rsidR="005908BF" w:rsidRPr="007759B6">
        <w:rPr>
          <w:sz w:val="24"/>
          <w:szCs w:val="24"/>
        </w:rPr>
        <w:t xml:space="preserve"> ранжирование </w:t>
      </w:r>
      <w:r w:rsidR="00540E03" w:rsidRPr="007759B6">
        <w:rPr>
          <w:sz w:val="24"/>
          <w:szCs w:val="24"/>
        </w:rPr>
        <w:t>заяв</w:t>
      </w:r>
      <w:r w:rsidR="005908BF" w:rsidRPr="007759B6">
        <w:rPr>
          <w:sz w:val="24"/>
          <w:szCs w:val="24"/>
        </w:rPr>
        <w:t xml:space="preserve">ок </w:t>
      </w:r>
      <w:r w:rsidRPr="007759B6">
        <w:rPr>
          <w:sz w:val="24"/>
          <w:szCs w:val="24"/>
        </w:rPr>
        <w:t>участников</w:t>
      </w:r>
      <w:r w:rsidR="00CB45D8" w:rsidRPr="007759B6">
        <w:rPr>
          <w:sz w:val="24"/>
          <w:szCs w:val="24"/>
        </w:rPr>
        <w:t xml:space="preserve"> </w:t>
      </w:r>
      <w:r w:rsidRPr="007759B6">
        <w:rPr>
          <w:sz w:val="24"/>
          <w:szCs w:val="24"/>
        </w:rPr>
        <w:t xml:space="preserve">закупки </w:t>
      </w:r>
      <w:r w:rsidR="005908BF" w:rsidRPr="007759B6">
        <w:rPr>
          <w:sz w:val="24"/>
          <w:szCs w:val="24"/>
        </w:rPr>
        <w:t>на основании результатов оценки заявок и ценовых предложений участников</w:t>
      </w:r>
      <w:r w:rsidR="001F780D" w:rsidRPr="007759B6">
        <w:rPr>
          <w:sz w:val="24"/>
          <w:szCs w:val="24"/>
        </w:rPr>
        <w:t xml:space="preserve"> закупки</w:t>
      </w:r>
      <w:r w:rsidR="005908BF" w:rsidRPr="007759B6">
        <w:rPr>
          <w:sz w:val="24"/>
          <w:szCs w:val="24"/>
        </w:rPr>
        <w:t>.</w:t>
      </w:r>
    </w:p>
    <w:p w14:paraId="59FE9C8A" w14:textId="771CC203" w:rsidR="00CB45D8" w:rsidRPr="007759B6" w:rsidRDefault="00EA1BC5" w:rsidP="00CB45D8">
      <w:pPr>
        <w:pStyle w:val="-3"/>
        <w:tabs>
          <w:tab w:val="left" w:pos="1985"/>
        </w:tabs>
        <w:spacing w:line="240" w:lineRule="auto"/>
        <w:ind w:left="0" w:firstLine="709"/>
        <w:rPr>
          <w:sz w:val="24"/>
        </w:rPr>
      </w:pPr>
      <w:r w:rsidRPr="007759B6">
        <w:rPr>
          <w:sz w:val="24"/>
        </w:rPr>
        <w:t xml:space="preserve">По результатам </w:t>
      </w:r>
      <w:r w:rsidR="00CB45D8" w:rsidRPr="007759B6">
        <w:rPr>
          <w:sz w:val="24"/>
        </w:rPr>
        <w:t>ранжирования</w:t>
      </w:r>
      <w:r w:rsidRPr="007759B6">
        <w:rPr>
          <w:sz w:val="24"/>
        </w:rPr>
        <w:t xml:space="preserve"> заявок участников закупки, Комиссией </w:t>
      </w:r>
      <w:r w:rsidR="00CB45D8" w:rsidRPr="007759B6">
        <w:rPr>
          <w:sz w:val="24"/>
        </w:rPr>
        <w:t>оформляется</w:t>
      </w:r>
      <w:r w:rsidRPr="007759B6">
        <w:rPr>
          <w:sz w:val="24"/>
        </w:rPr>
        <w:t xml:space="preserve"> </w:t>
      </w:r>
      <w:r w:rsidR="00CB1F82" w:rsidRPr="007759B6">
        <w:rPr>
          <w:sz w:val="24"/>
        </w:rPr>
        <w:t xml:space="preserve">итоговый </w:t>
      </w:r>
      <w:r w:rsidRPr="007759B6">
        <w:rPr>
          <w:sz w:val="24"/>
        </w:rPr>
        <w:t>протокол</w:t>
      </w:r>
      <w:r w:rsidR="00CB45D8" w:rsidRPr="007759B6">
        <w:rPr>
          <w:sz w:val="24"/>
        </w:rPr>
        <w:t xml:space="preserve">, который размещается в ЕИС в сроки, установленные действующим законодательством. </w:t>
      </w:r>
    </w:p>
    <w:p w14:paraId="7A2B719E" w14:textId="3E0BD2A4" w:rsidR="00165ABC" w:rsidRPr="007759B6" w:rsidRDefault="00165ABC" w:rsidP="00165ABC">
      <w:pPr>
        <w:pStyle w:val="ConsPlusNormal"/>
        <w:tabs>
          <w:tab w:val="left" w:pos="993"/>
        </w:tabs>
        <w:ind w:firstLine="709"/>
        <w:jc w:val="both"/>
        <w:rPr>
          <w:rFonts w:ascii="Times New Roman" w:hAnsi="Times New Roman"/>
          <w:sz w:val="24"/>
          <w:szCs w:val="24"/>
        </w:rPr>
      </w:pPr>
      <w:r w:rsidRPr="007759B6">
        <w:rPr>
          <w:rFonts w:ascii="Times New Roman" w:hAnsi="Times New Roman"/>
          <w:sz w:val="24"/>
          <w:szCs w:val="24"/>
        </w:rPr>
        <w:t>2. Победителем запроса предложений признается участник закупки,</w:t>
      </w:r>
      <w:r w:rsidR="00F81CA9" w:rsidRPr="007759B6">
        <w:rPr>
          <w:rFonts w:ascii="Times New Roman" w:hAnsi="Times New Roman"/>
          <w:sz w:val="24"/>
          <w:szCs w:val="24"/>
        </w:rPr>
        <w:t xml:space="preserve"> заявка</w:t>
      </w:r>
      <w:r w:rsidR="005908BF" w:rsidRPr="007759B6">
        <w:rPr>
          <w:rFonts w:ascii="Times New Roman" w:hAnsi="Times New Roman"/>
          <w:sz w:val="24"/>
          <w:szCs w:val="24"/>
        </w:rPr>
        <w:t xml:space="preserve"> которого соответствует требованиям документации </w:t>
      </w:r>
      <w:r w:rsidR="00F81CA9" w:rsidRPr="007759B6">
        <w:rPr>
          <w:rFonts w:ascii="Times New Roman" w:hAnsi="Times New Roman"/>
          <w:sz w:val="24"/>
          <w:szCs w:val="24"/>
        </w:rPr>
        <w:t xml:space="preserve">о закупке </w:t>
      </w:r>
      <w:r w:rsidR="005908BF" w:rsidRPr="007759B6">
        <w:rPr>
          <w:rFonts w:ascii="Times New Roman" w:hAnsi="Times New Roman"/>
          <w:sz w:val="24"/>
          <w:szCs w:val="24"/>
        </w:rPr>
        <w:t>и содержит лучшие условия исполнения договора</w:t>
      </w:r>
      <w:r w:rsidRPr="007759B6">
        <w:rPr>
          <w:rFonts w:ascii="Times New Roman" w:hAnsi="Times New Roman"/>
          <w:sz w:val="24"/>
          <w:szCs w:val="24"/>
        </w:rPr>
        <w:t>.</w:t>
      </w:r>
    </w:p>
    <w:p w14:paraId="6FB2BE6B" w14:textId="77777777" w:rsidR="00165ABC" w:rsidRPr="007759B6" w:rsidRDefault="00165ABC" w:rsidP="00165ABC">
      <w:pPr>
        <w:pStyle w:val="ConsPlusNormal"/>
        <w:tabs>
          <w:tab w:val="left" w:pos="993"/>
        </w:tabs>
        <w:ind w:firstLine="709"/>
        <w:jc w:val="both"/>
        <w:rPr>
          <w:rFonts w:ascii="Times New Roman" w:hAnsi="Times New Roman" w:cs="Times New Roman"/>
          <w:color w:val="000000"/>
          <w:sz w:val="24"/>
          <w:szCs w:val="24"/>
        </w:rPr>
      </w:pPr>
      <w:r w:rsidRPr="007759B6">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7759B6" w:rsidRDefault="00165ABC" w:rsidP="00165ABC">
      <w:pPr>
        <w:spacing w:line="240" w:lineRule="auto"/>
        <w:ind w:firstLine="709"/>
        <w:rPr>
          <w:sz w:val="24"/>
          <w:szCs w:val="24"/>
        </w:rPr>
      </w:pPr>
      <w:r w:rsidRPr="007759B6">
        <w:rPr>
          <w:sz w:val="24"/>
          <w:szCs w:val="24"/>
        </w:rPr>
        <w:t xml:space="preserve">3. Запрос предложений признается несостоявшимся </w:t>
      </w:r>
      <w:r w:rsidRPr="007759B6">
        <w:rPr>
          <w:spacing w:val="-4"/>
          <w:sz w:val="24"/>
          <w:szCs w:val="24"/>
        </w:rPr>
        <w:t>в следующих случаях</w:t>
      </w:r>
      <w:r w:rsidRPr="007759B6">
        <w:rPr>
          <w:sz w:val="24"/>
          <w:szCs w:val="24"/>
        </w:rPr>
        <w:t>:</w:t>
      </w:r>
    </w:p>
    <w:p w14:paraId="2FDF9A08" w14:textId="77777777" w:rsidR="00165ABC" w:rsidRPr="007759B6" w:rsidRDefault="00165ABC" w:rsidP="00165ABC">
      <w:pPr>
        <w:spacing w:line="240" w:lineRule="auto"/>
        <w:ind w:firstLine="709"/>
        <w:rPr>
          <w:sz w:val="24"/>
          <w:szCs w:val="24"/>
        </w:rPr>
      </w:pPr>
      <w:r w:rsidRPr="007759B6">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88F2C28" w:rsidR="00165ABC" w:rsidRPr="007759B6" w:rsidRDefault="00165ABC" w:rsidP="00165ABC">
      <w:pPr>
        <w:spacing w:line="240" w:lineRule="auto"/>
        <w:ind w:firstLine="709"/>
        <w:rPr>
          <w:sz w:val="24"/>
          <w:szCs w:val="24"/>
        </w:rPr>
      </w:pPr>
      <w:r w:rsidRPr="007759B6">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sidRPr="007759B6">
        <w:rPr>
          <w:sz w:val="24"/>
          <w:szCs w:val="24"/>
        </w:rPr>
        <w:t>иям и условиям, предусмотренным</w:t>
      </w:r>
      <w:r w:rsidRPr="007759B6">
        <w:rPr>
          <w:sz w:val="24"/>
          <w:szCs w:val="24"/>
        </w:rPr>
        <w:t xml:space="preserve"> настоящей документацией, такой участник признается единственным участником запроса предложений </w:t>
      </w:r>
      <w:r w:rsidR="00CA3807" w:rsidRPr="007759B6">
        <w:rPr>
          <w:sz w:val="24"/>
          <w:szCs w:val="24"/>
        </w:rPr>
        <w:br/>
      </w:r>
      <w:r w:rsidRPr="007759B6">
        <w:rPr>
          <w:sz w:val="24"/>
          <w:szCs w:val="24"/>
        </w:rPr>
        <w:t>и Заказчик заключ</w:t>
      </w:r>
      <w:r w:rsidR="00743971" w:rsidRPr="007759B6">
        <w:rPr>
          <w:sz w:val="24"/>
          <w:szCs w:val="24"/>
        </w:rPr>
        <w:t>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17C8E8B" w14:textId="62CAF670" w:rsidR="00165ABC" w:rsidRPr="007759B6" w:rsidRDefault="00165ABC" w:rsidP="00165ABC">
      <w:pPr>
        <w:spacing w:line="240" w:lineRule="auto"/>
        <w:ind w:firstLine="709"/>
        <w:rPr>
          <w:sz w:val="24"/>
          <w:szCs w:val="24"/>
        </w:rPr>
      </w:pPr>
      <w:r w:rsidRPr="007759B6">
        <w:rPr>
          <w:sz w:val="24"/>
          <w:szCs w:val="24"/>
        </w:rPr>
        <w:t xml:space="preserve">2) если </w:t>
      </w:r>
      <w:r w:rsidR="00F81CA9" w:rsidRPr="007759B6">
        <w:rPr>
          <w:sz w:val="24"/>
          <w:szCs w:val="24"/>
        </w:rPr>
        <w:t>по результатам</w:t>
      </w:r>
      <w:r w:rsidRPr="007759B6">
        <w:rPr>
          <w:sz w:val="24"/>
          <w:szCs w:val="24"/>
        </w:rPr>
        <w:t xml:space="preserve"> рассмотрения </w:t>
      </w:r>
      <w:r w:rsidR="00F81CA9" w:rsidRPr="007759B6">
        <w:rPr>
          <w:sz w:val="24"/>
          <w:szCs w:val="24"/>
        </w:rPr>
        <w:t xml:space="preserve">первых либо вторых частей </w:t>
      </w:r>
      <w:r w:rsidRPr="007759B6">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7759B6" w:rsidRDefault="00165ABC" w:rsidP="00010DE9">
      <w:pPr>
        <w:widowControl w:val="0"/>
        <w:spacing w:line="240" w:lineRule="auto"/>
        <w:ind w:firstLine="709"/>
        <w:rPr>
          <w:sz w:val="24"/>
          <w:szCs w:val="24"/>
        </w:rPr>
      </w:pPr>
      <w:r w:rsidRPr="007759B6">
        <w:rPr>
          <w:sz w:val="24"/>
          <w:szCs w:val="24"/>
        </w:rPr>
        <w:t xml:space="preserve">В данном случае такой участник признается единственным участником запроса предложений, и Заказчик </w:t>
      </w:r>
      <w:r w:rsidR="00743971" w:rsidRPr="007759B6">
        <w:rPr>
          <w:sz w:val="24"/>
          <w:szCs w:val="24"/>
        </w:rPr>
        <w:t>заключает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2760659" w14:textId="77777777" w:rsidR="00165ABC" w:rsidRPr="007759B6" w:rsidRDefault="00165ABC" w:rsidP="00010DE9">
      <w:pPr>
        <w:widowControl w:val="0"/>
        <w:suppressAutoHyphens/>
        <w:spacing w:line="240" w:lineRule="auto"/>
        <w:ind w:firstLine="709"/>
        <w:rPr>
          <w:sz w:val="24"/>
          <w:szCs w:val="24"/>
        </w:rPr>
      </w:pPr>
      <w:r w:rsidRPr="007759B6">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Pr="007759B6" w:rsidRDefault="00743971" w:rsidP="00743971">
      <w:pPr>
        <w:spacing w:line="240" w:lineRule="auto"/>
        <w:ind w:firstLine="709"/>
        <w:rPr>
          <w:sz w:val="24"/>
          <w:szCs w:val="24"/>
        </w:rPr>
      </w:pPr>
      <w:r w:rsidRPr="007759B6">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7759B6">
        <w:rPr>
          <w:sz w:val="24"/>
          <w:szCs w:val="24"/>
        </w:rPr>
        <w:t>настоящей закупке</w:t>
      </w:r>
      <w:r w:rsidRPr="007759B6">
        <w:rPr>
          <w:sz w:val="24"/>
          <w:szCs w:val="24"/>
        </w:rPr>
        <w:t>.</w:t>
      </w:r>
    </w:p>
    <w:p w14:paraId="6017FF48" w14:textId="77777777" w:rsidR="00B644C3" w:rsidRPr="007759B6" w:rsidRDefault="00B644C3" w:rsidP="00743971">
      <w:pPr>
        <w:spacing w:line="240" w:lineRule="auto"/>
        <w:ind w:firstLine="709"/>
        <w:rPr>
          <w:sz w:val="24"/>
          <w:szCs w:val="24"/>
        </w:rPr>
      </w:pPr>
    </w:p>
    <w:p w14:paraId="28268087" w14:textId="354B16B9" w:rsidR="0044427C" w:rsidRPr="007759B6" w:rsidRDefault="005C497F" w:rsidP="00833FE8">
      <w:pPr>
        <w:autoSpaceDE w:val="0"/>
        <w:autoSpaceDN w:val="0"/>
        <w:adjustRightInd w:val="0"/>
        <w:spacing w:line="240" w:lineRule="auto"/>
        <w:ind w:firstLine="0"/>
        <w:outlineLvl w:val="0"/>
        <w:rPr>
          <w:b/>
          <w:bCs/>
          <w:sz w:val="24"/>
          <w:szCs w:val="24"/>
        </w:rPr>
      </w:pPr>
      <w:r w:rsidRPr="007759B6">
        <w:rPr>
          <w:b/>
          <w:snapToGrid/>
          <w:color w:val="000000"/>
          <w:sz w:val="24"/>
          <w:szCs w:val="24"/>
        </w:rPr>
        <w:t xml:space="preserve">Раздел </w:t>
      </w:r>
      <w:r w:rsidR="002F3D9C">
        <w:rPr>
          <w:b/>
          <w:snapToGrid/>
          <w:color w:val="000000"/>
          <w:sz w:val="24"/>
          <w:szCs w:val="24"/>
        </w:rPr>
        <w:t>10</w:t>
      </w:r>
      <w:r w:rsidR="009765CA" w:rsidRPr="007759B6">
        <w:rPr>
          <w:b/>
          <w:snapToGrid/>
          <w:color w:val="000000"/>
          <w:sz w:val="24"/>
          <w:szCs w:val="24"/>
        </w:rPr>
        <w:t xml:space="preserve">. </w:t>
      </w:r>
      <w:r w:rsidR="0044427C" w:rsidRPr="007759B6">
        <w:rPr>
          <w:b/>
          <w:bCs/>
          <w:sz w:val="24"/>
          <w:szCs w:val="24"/>
        </w:rPr>
        <w:t xml:space="preserve">Основания отклонения </w:t>
      </w:r>
      <w:r w:rsidR="00455E02" w:rsidRPr="007759B6">
        <w:rPr>
          <w:b/>
          <w:bCs/>
          <w:sz w:val="24"/>
          <w:szCs w:val="24"/>
        </w:rPr>
        <w:t xml:space="preserve">заявок </w:t>
      </w:r>
      <w:r w:rsidR="00743CA0" w:rsidRPr="007759B6">
        <w:rPr>
          <w:b/>
          <w:bCs/>
          <w:sz w:val="24"/>
          <w:szCs w:val="24"/>
        </w:rPr>
        <w:t>участников</w:t>
      </w:r>
      <w:r w:rsidR="00455E02" w:rsidRPr="007759B6">
        <w:rPr>
          <w:b/>
          <w:bCs/>
          <w:sz w:val="24"/>
          <w:szCs w:val="24"/>
        </w:rPr>
        <w:t xml:space="preserve"> закупки</w:t>
      </w:r>
      <w:r w:rsidR="0044427C" w:rsidRPr="007759B6">
        <w:rPr>
          <w:b/>
          <w:bCs/>
          <w:sz w:val="24"/>
          <w:szCs w:val="24"/>
        </w:rPr>
        <w:t>:</w:t>
      </w:r>
    </w:p>
    <w:p w14:paraId="681D8C57" w14:textId="717C9B6A" w:rsidR="00957F90" w:rsidRPr="007759B6" w:rsidRDefault="00957F90" w:rsidP="00957F90">
      <w:pPr>
        <w:tabs>
          <w:tab w:val="left" w:pos="1080"/>
        </w:tabs>
        <w:autoSpaceDE w:val="0"/>
        <w:autoSpaceDN w:val="0"/>
        <w:adjustRightInd w:val="0"/>
        <w:spacing w:line="240" w:lineRule="auto"/>
        <w:ind w:firstLine="709"/>
        <w:outlineLvl w:val="2"/>
        <w:rPr>
          <w:sz w:val="24"/>
          <w:szCs w:val="24"/>
        </w:rPr>
      </w:pPr>
      <w:r w:rsidRPr="007759B6">
        <w:rPr>
          <w:bCs/>
          <w:sz w:val="24"/>
          <w:szCs w:val="24"/>
        </w:rPr>
        <w:t xml:space="preserve">1. </w:t>
      </w:r>
      <w:r w:rsidRPr="007759B6">
        <w:rPr>
          <w:color w:val="000000"/>
          <w:sz w:val="24"/>
          <w:szCs w:val="24"/>
        </w:rPr>
        <w:t xml:space="preserve">При рассмотрении </w:t>
      </w:r>
      <w:r w:rsidR="00540E03" w:rsidRPr="007759B6">
        <w:rPr>
          <w:color w:val="000000"/>
          <w:sz w:val="24"/>
          <w:szCs w:val="24"/>
        </w:rPr>
        <w:t>заявок</w:t>
      </w:r>
      <w:r w:rsidRPr="007759B6">
        <w:rPr>
          <w:color w:val="000000"/>
          <w:sz w:val="24"/>
          <w:szCs w:val="24"/>
        </w:rPr>
        <w:t xml:space="preserve"> на участие в запросе предложений участник закупки не допускается Комиссией по </w:t>
      </w:r>
      <w:r w:rsidR="003D144F" w:rsidRPr="007759B6">
        <w:rPr>
          <w:color w:val="000000"/>
          <w:sz w:val="24"/>
          <w:szCs w:val="24"/>
        </w:rPr>
        <w:t>закупкам</w:t>
      </w:r>
      <w:r w:rsidRPr="007759B6">
        <w:rPr>
          <w:color w:val="000000"/>
          <w:sz w:val="24"/>
          <w:szCs w:val="24"/>
        </w:rPr>
        <w:t xml:space="preserve"> к участию в запросе предложений в случае:</w:t>
      </w:r>
      <w:r w:rsidRPr="007759B6">
        <w:rPr>
          <w:sz w:val="24"/>
          <w:szCs w:val="24"/>
        </w:rPr>
        <w:t xml:space="preserve"> </w:t>
      </w:r>
    </w:p>
    <w:p w14:paraId="509DC284" w14:textId="77777777"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1.1. несоответствия участника закупки требованиям, установленным в разделе 2 настоящей документации;</w:t>
      </w:r>
    </w:p>
    <w:p w14:paraId="4F3C24C8" w14:textId="679DC768"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1.2. непредставления участником закупки в составе </w:t>
      </w:r>
      <w:r w:rsidR="00540E03" w:rsidRPr="007759B6">
        <w:rPr>
          <w:bCs/>
          <w:sz w:val="24"/>
          <w:szCs w:val="24"/>
        </w:rPr>
        <w:t>заявки</w:t>
      </w:r>
      <w:r w:rsidRPr="007759B6">
        <w:rPr>
          <w:bCs/>
          <w:sz w:val="24"/>
          <w:szCs w:val="24"/>
        </w:rPr>
        <w:t xml:space="preserve"> документов, установленных </w:t>
      </w:r>
      <w:r w:rsidR="00CA3807" w:rsidRPr="007759B6">
        <w:rPr>
          <w:bCs/>
          <w:sz w:val="24"/>
          <w:szCs w:val="24"/>
        </w:rPr>
        <w:br/>
      </w:r>
      <w:r w:rsidRPr="007759B6">
        <w:rPr>
          <w:bCs/>
          <w:sz w:val="24"/>
          <w:szCs w:val="24"/>
        </w:rPr>
        <w:t>в разделе 3 настоящей документации, и/или наличие в таких документах неполных и/или недостоверных сведений об у</w:t>
      </w:r>
      <w:r w:rsidR="006033A1" w:rsidRPr="007759B6">
        <w:rPr>
          <w:bCs/>
          <w:sz w:val="24"/>
          <w:szCs w:val="24"/>
        </w:rPr>
        <w:t xml:space="preserve">частнике закупки или о товарах </w:t>
      </w:r>
      <w:r w:rsidRPr="007759B6">
        <w:rPr>
          <w:bCs/>
          <w:sz w:val="24"/>
          <w:szCs w:val="24"/>
        </w:rPr>
        <w:t xml:space="preserve">(работах, услугах), на поставку (выполнение, оказание) </w:t>
      </w:r>
      <w:r w:rsidR="000A2D18" w:rsidRPr="007759B6">
        <w:rPr>
          <w:bCs/>
          <w:sz w:val="24"/>
          <w:szCs w:val="24"/>
        </w:rPr>
        <w:t>которых осуществляется закупка</w:t>
      </w:r>
      <w:r w:rsidRPr="007759B6">
        <w:rPr>
          <w:bCs/>
          <w:sz w:val="24"/>
          <w:szCs w:val="24"/>
        </w:rPr>
        <w:t xml:space="preserve">; </w:t>
      </w:r>
    </w:p>
    <w:p w14:paraId="515BFCE6" w14:textId="2AF7C88F"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 несоответствие </w:t>
      </w:r>
      <w:r w:rsidR="00540E03" w:rsidRPr="007759B6">
        <w:rPr>
          <w:bCs/>
          <w:sz w:val="24"/>
          <w:szCs w:val="24"/>
        </w:rPr>
        <w:t>заявки</w:t>
      </w:r>
      <w:r w:rsidRPr="007759B6">
        <w:rPr>
          <w:bCs/>
          <w:sz w:val="24"/>
          <w:szCs w:val="24"/>
        </w:rPr>
        <w:t xml:space="preserve"> участника закупки требованиям, установленным документацией </w:t>
      </w:r>
      <w:r w:rsidR="00CA3807" w:rsidRPr="007759B6">
        <w:rPr>
          <w:bCs/>
          <w:sz w:val="24"/>
          <w:szCs w:val="24"/>
        </w:rPr>
        <w:br/>
      </w:r>
      <w:r w:rsidRPr="007759B6">
        <w:rPr>
          <w:bCs/>
          <w:sz w:val="24"/>
          <w:szCs w:val="24"/>
        </w:rPr>
        <w:t>о закупке, в том числе:</w:t>
      </w:r>
    </w:p>
    <w:p w14:paraId="5101E124" w14:textId="7ED5DF60" w:rsidR="00957F90" w:rsidRPr="007759B6" w:rsidRDefault="00C50D85" w:rsidP="00957F90">
      <w:pPr>
        <w:autoSpaceDE w:val="0"/>
        <w:autoSpaceDN w:val="0"/>
        <w:adjustRightInd w:val="0"/>
        <w:spacing w:line="240" w:lineRule="auto"/>
        <w:ind w:firstLine="709"/>
        <w:contextualSpacing/>
        <w:outlineLvl w:val="0"/>
        <w:rPr>
          <w:bCs/>
          <w:sz w:val="24"/>
          <w:szCs w:val="24"/>
        </w:rPr>
      </w:pPr>
      <w:r w:rsidRPr="007759B6">
        <w:rPr>
          <w:bCs/>
          <w:sz w:val="24"/>
          <w:szCs w:val="24"/>
        </w:rPr>
        <w:t>1.3.1. несоответствие</w:t>
      </w:r>
      <w:r w:rsidR="00540E03" w:rsidRPr="007759B6">
        <w:rPr>
          <w:bCs/>
          <w:sz w:val="24"/>
          <w:szCs w:val="24"/>
        </w:rPr>
        <w:t xml:space="preserve"> заявки </w:t>
      </w:r>
      <w:r w:rsidR="00957F90" w:rsidRPr="007759B6">
        <w:rPr>
          <w:bCs/>
          <w:sz w:val="24"/>
          <w:szCs w:val="24"/>
        </w:rPr>
        <w:t>участника з</w:t>
      </w:r>
      <w:r w:rsidR="00006DFF" w:rsidRPr="007759B6">
        <w:rPr>
          <w:bCs/>
          <w:sz w:val="24"/>
          <w:szCs w:val="24"/>
        </w:rPr>
        <w:t>акупки требованиям к содержанию,</w:t>
      </w:r>
      <w:r w:rsidR="00957F90" w:rsidRPr="007759B6">
        <w:rPr>
          <w:bCs/>
          <w:sz w:val="24"/>
          <w:szCs w:val="24"/>
        </w:rPr>
        <w:t xml:space="preserve"> форме</w:t>
      </w:r>
      <w:r w:rsidR="00006DFF" w:rsidRPr="007759B6">
        <w:rPr>
          <w:bCs/>
          <w:sz w:val="24"/>
          <w:szCs w:val="24"/>
        </w:rPr>
        <w:t xml:space="preserve"> </w:t>
      </w:r>
      <w:r w:rsidR="00CA3807" w:rsidRPr="007759B6">
        <w:rPr>
          <w:bCs/>
          <w:sz w:val="24"/>
          <w:szCs w:val="24"/>
        </w:rPr>
        <w:br/>
      </w:r>
      <w:r w:rsidR="00006DFF" w:rsidRPr="007759B6">
        <w:rPr>
          <w:bCs/>
          <w:sz w:val="24"/>
          <w:szCs w:val="24"/>
        </w:rPr>
        <w:t xml:space="preserve">и оформлению </w:t>
      </w:r>
      <w:r w:rsidR="00957F90" w:rsidRPr="007759B6">
        <w:rPr>
          <w:bCs/>
          <w:sz w:val="24"/>
          <w:szCs w:val="24"/>
        </w:rPr>
        <w:t xml:space="preserve">документов, представляемых в составе </w:t>
      </w:r>
      <w:r w:rsidR="00540E03" w:rsidRPr="007759B6">
        <w:rPr>
          <w:bCs/>
          <w:sz w:val="24"/>
          <w:szCs w:val="24"/>
        </w:rPr>
        <w:t>заявки</w:t>
      </w:r>
      <w:r w:rsidRPr="007759B6">
        <w:rPr>
          <w:bCs/>
          <w:sz w:val="24"/>
          <w:szCs w:val="24"/>
        </w:rPr>
        <w:t>, установленным</w:t>
      </w:r>
      <w:r w:rsidR="00957F90" w:rsidRPr="007759B6">
        <w:rPr>
          <w:bCs/>
          <w:sz w:val="24"/>
          <w:szCs w:val="24"/>
        </w:rPr>
        <w:t xml:space="preserve"> в разделе 4 настоящей документации;</w:t>
      </w:r>
    </w:p>
    <w:p w14:paraId="5026F6E5" w14:textId="6DE76660"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1.3.2. наличие в </w:t>
      </w:r>
      <w:r w:rsidR="00540E03" w:rsidRPr="007759B6">
        <w:rPr>
          <w:bCs/>
          <w:sz w:val="24"/>
          <w:szCs w:val="24"/>
        </w:rPr>
        <w:t>заявке</w:t>
      </w:r>
      <w:r w:rsidRPr="007759B6">
        <w:rPr>
          <w:bCs/>
          <w:sz w:val="24"/>
          <w:szCs w:val="24"/>
        </w:rPr>
        <w:t xml:space="preserve"> участника закупки цены договора, превышающей начальную (максимальную) цену дого</w:t>
      </w:r>
      <w:r w:rsidR="00C50D85" w:rsidRPr="007759B6">
        <w:rPr>
          <w:bCs/>
          <w:sz w:val="24"/>
          <w:szCs w:val="24"/>
        </w:rPr>
        <w:t xml:space="preserve">вора, установленную извещением о </w:t>
      </w:r>
      <w:r w:rsidRPr="007759B6">
        <w:rPr>
          <w:bCs/>
          <w:sz w:val="24"/>
          <w:szCs w:val="24"/>
        </w:rPr>
        <w:t xml:space="preserve">проведении запроса предложений </w:t>
      </w:r>
      <w:r w:rsidR="00CA3807" w:rsidRPr="007759B6">
        <w:rPr>
          <w:bCs/>
          <w:sz w:val="24"/>
          <w:szCs w:val="24"/>
        </w:rPr>
        <w:br/>
      </w:r>
      <w:r w:rsidRPr="007759B6">
        <w:rPr>
          <w:bCs/>
          <w:sz w:val="24"/>
          <w:szCs w:val="24"/>
        </w:rPr>
        <w:t>и настоящей документацией;</w:t>
      </w:r>
    </w:p>
    <w:p w14:paraId="01DAA0B6" w14:textId="2FEEBA29"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1.3.3. несоответствие </w:t>
      </w:r>
      <w:r w:rsidR="00A231A5" w:rsidRPr="007759B6">
        <w:rPr>
          <w:sz w:val="24"/>
          <w:szCs w:val="24"/>
        </w:rPr>
        <w:t xml:space="preserve">поставляемого товара либо несоответствие </w:t>
      </w:r>
      <w:r w:rsidR="00A231A5" w:rsidRPr="007759B6">
        <w:rPr>
          <w:bCs/>
          <w:sz w:val="24"/>
          <w:szCs w:val="24"/>
        </w:rPr>
        <w:t xml:space="preserve">условий и характеристик, предлагаемых участником закупки </w:t>
      </w:r>
      <w:r w:rsidR="00A231A5" w:rsidRPr="007759B6">
        <w:rPr>
          <w:sz w:val="24"/>
          <w:szCs w:val="24"/>
        </w:rPr>
        <w:t>работ (</w:t>
      </w:r>
      <w:r w:rsidR="00743971" w:rsidRPr="007759B6">
        <w:rPr>
          <w:sz w:val="24"/>
          <w:szCs w:val="24"/>
        </w:rPr>
        <w:t>услуги</w:t>
      </w:r>
      <w:r w:rsidR="00A231A5" w:rsidRPr="007759B6">
        <w:rPr>
          <w:sz w:val="24"/>
          <w:szCs w:val="24"/>
        </w:rPr>
        <w:t>)</w:t>
      </w:r>
      <w:r w:rsidR="00743971" w:rsidRPr="007759B6">
        <w:rPr>
          <w:sz w:val="24"/>
          <w:szCs w:val="24"/>
        </w:rPr>
        <w:t xml:space="preserve">, являющихся предметом настоящей закупки </w:t>
      </w:r>
      <w:r w:rsidRPr="007759B6">
        <w:rPr>
          <w:bCs/>
          <w:sz w:val="24"/>
          <w:szCs w:val="24"/>
        </w:rPr>
        <w:t xml:space="preserve">требованиям, установленным в техническом задании </w:t>
      </w:r>
      <w:r w:rsidR="00A62C62">
        <w:rPr>
          <w:bCs/>
          <w:sz w:val="24"/>
          <w:szCs w:val="24"/>
        </w:rPr>
        <w:t xml:space="preserve">либо задании на проектирование </w:t>
      </w:r>
      <w:r w:rsidRPr="007759B6">
        <w:rPr>
          <w:bCs/>
          <w:sz w:val="24"/>
          <w:szCs w:val="24"/>
        </w:rPr>
        <w:t>(приложение №</w:t>
      </w:r>
      <w:r w:rsidR="002545F1" w:rsidRPr="007759B6">
        <w:rPr>
          <w:bCs/>
          <w:sz w:val="24"/>
          <w:szCs w:val="24"/>
        </w:rPr>
        <w:t>1</w:t>
      </w:r>
      <w:r w:rsidR="00A62C62">
        <w:rPr>
          <w:bCs/>
          <w:sz w:val="24"/>
          <w:szCs w:val="24"/>
        </w:rPr>
        <w:t>.1 и №1.2</w:t>
      </w:r>
      <w:r w:rsidRPr="007759B6">
        <w:rPr>
          <w:bCs/>
          <w:sz w:val="24"/>
          <w:szCs w:val="24"/>
        </w:rPr>
        <w:t xml:space="preserve"> к настоящей документации);</w:t>
      </w:r>
    </w:p>
    <w:p w14:paraId="3B5420B6" w14:textId="7F3C5E7E"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1.3.4.</w:t>
      </w:r>
      <w:r w:rsidRPr="007759B6">
        <w:rPr>
          <w:sz w:val="24"/>
          <w:szCs w:val="24"/>
        </w:rPr>
        <w:t> </w:t>
      </w:r>
      <w:r w:rsidR="00540E03" w:rsidRPr="007759B6">
        <w:rPr>
          <w:bCs/>
          <w:sz w:val="24"/>
          <w:szCs w:val="24"/>
        </w:rPr>
        <w:t>поступления более одной заявки</w:t>
      </w:r>
      <w:r w:rsidRPr="007759B6">
        <w:rPr>
          <w:bCs/>
          <w:sz w:val="24"/>
          <w:szCs w:val="24"/>
        </w:rPr>
        <w:t xml:space="preserve"> на участие в запросе предложений от одного участника закупки </w:t>
      </w:r>
      <w:r w:rsidR="00426800" w:rsidRPr="007759B6">
        <w:rPr>
          <w:bCs/>
          <w:sz w:val="24"/>
          <w:szCs w:val="24"/>
        </w:rPr>
        <w:t>в рамках настоящей закупки</w:t>
      </w:r>
      <w:r w:rsidRPr="007759B6">
        <w:rPr>
          <w:bCs/>
          <w:sz w:val="24"/>
          <w:szCs w:val="24"/>
        </w:rPr>
        <w:t>;</w:t>
      </w:r>
    </w:p>
    <w:p w14:paraId="50977994" w14:textId="65891905" w:rsidR="000A2D18" w:rsidRPr="007759B6" w:rsidRDefault="000A2D18" w:rsidP="000A2D18">
      <w:pPr>
        <w:pStyle w:val="-3"/>
        <w:tabs>
          <w:tab w:val="left" w:pos="1985"/>
        </w:tabs>
        <w:spacing w:line="240" w:lineRule="auto"/>
        <w:ind w:left="0" w:firstLine="709"/>
        <w:rPr>
          <w:sz w:val="24"/>
        </w:rPr>
      </w:pPr>
      <w:r w:rsidRPr="007759B6">
        <w:rPr>
          <w:sz w:val="24"/>
        </w:rPr>
        <w:t>1.3.5. в случае указания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Pr="007759B6" w:rsidRDefault="00A231A5" w:rsidP="00A231A5">
      <w:pPr>
        <w:pStyle w:val="-6"/>
        <w:tabs>
          <w:tab w:val="clear" w:pos="1985"/>
        </w:tabs>
        <w:rPr>
          <w:sz w:val="24"/>
        </w:rPr>
      </w:pPr>
      <w:r w:rsidRPr="007759B6">
        <w:rPr>
          <w:sz w:val="24"/>
        </w:rPr>
        <w:t xml:space="preserve">1.4. непредставление или несоответствие размера обеспечения заявки на участие в закупке </w:t>
      </w:r>
      <w:r w:rsidR="008A63BE" w:rsidRPr="007759B6">
        <w:rPr>
          <w:sz w:val="24"/>
        </w:rPr>
        <w:br/>
        <w:t>(</w:t>
      </w:r>
      <w:r w:rsidRPr="007759B6">
        <w:rPr>
          <w:sz w:val="24"/>
        </w:rPr>
        <w:t>в случае, если такое требование установлено настоящей документацией).</w:t>
      </w:r>
    </w:p>
    <w:p w14:paraId="38DC6F9F" w14:textId="51686490" w:rsidR="00A231A5" w:rsidRPr="007759B6" w:rsidRDefault="00A231A5" w:rsidP="00A231A5">
      <w:pPr>
        <w:widowControl w:val="0"/>
        <w:autoSpaceDE w:val="0"/>
        <w:autoSpaceDN w:val="0"/>
        <w:adjustRightInd w:val="0"/>
        <w:spacing w:line="240" w:lineRule="auto"/>
        <w:ind w:firstLine="709"/>
        <w:rPr>
          <w:sz w:val="24"/>
          <w:szCs w:val="24"/>
        </w:rPr>
      </w:pPr>
      <w:r w:rsidRPr="007759B6">
        <w:rPr>
          <w:sz w:val="24"/>
          <w:szCs w:val="24"/>
        </w:rPr>
        <w:t xml:space="preserve">2. Заказчик вправе отстранить участника закупки от участия в закупке в любой момент </w:t>
      </w:r>
      <w:r w:rsidR="00CA3807" w:rsidRPr="007759B6">
        <w:rPr>
          <w:sz w:val="24"/>
          <w:szCs w:val="24"/>
        </w:rPr>
        <w:br/>
      </w:r>
      <w:r w:rsidRPr="007759B6">
        <w:rPr>
          <w:sz w:val="24"/>
          <w:szCs w:val="24"/>
        </w:rPr>
        <w:t xml:space="preserve">до заключения договора, если будет установлено, что </w:t>
      </w:r>
      <w:r w:rsidR="00BE0AB9" w:rsidRPr="007759B6">
        <w:rPr>
          <w:sz w:val="24"/>
          <w:szCs w:val="24"/>
        </w:rPr>
        <w:t xml:space="preserve">заявка </w:t>
      </w:r>
      <w:r w:rsidRPr="007759B6">
        <w:rPr>
          <w:sz w:val="24"/>
          <w:szCs w:val="24"/>
        </w:rPr>
        <w:t>участник</w:t>
      </w:r>
      <w:r w:rsidR="00BE0AB9" w:rsidRPr="007759B6">
        <w:rPr>
          <w:sz w:val="24"/>
          <w:szCs w:val="24"/>
        </w:rPr>
        <w:t>а</w:t>
      </w:r>
      <w:r w:rsidRPr="007759B6">
        <w:rPr>
          <w:sz w:val="24"/>
          <w:szCs w:val="24"/>
        </w:rPr>
        <w:t xml:space="preserve"> не соответствует требованиям документации о закупке, </w:t>
      </w:r>
      <w:r w:rsidR="0041483F" w:rsidRPr="007759B6">
        <w:rPr>
          <w:sz w:val="24"/>
          <w:szCs w:val="24"/>
        </w:rPr>
        <w:t xml:space="preserve">либо участник закупки не соответствует </w:t>
      </w:r>
      <w:r w:rsidR="00BE0AB9" w:rsidRPr="007759B6">
        <w:rPr>
          <w:sz w:val="24"/>
          <w:szCs w:val="24"/>
        </w:rPr>
        <w:t xml:space="preserve">требованиям, </w:t>
      </w:r>
      <w:r w:rsidRPr="007759B6">
        <w:rPr>
          <w:sz w:val="24"/>
          <w:szCs w:val="24"/>
        </w:rPr>
        <w:t>предъявляемым к участникам закупки либо в документах</w:t>
      </w:r>
      <w:r w:rsidR="00BE0AB9" w:rsidRPr="007759B6">
        <w:rPr>
          <w:sz w:val="24"/>
          <w:szCs w:val="24"/>
        </w:rPr>
        <w:t xml:space="preserve"> участника</w:t>
      </w:r>
      <w:r w:rsidRPr="007759B6">
        <w:rPr>
          <w:sz w:val="24"/>
          <w:szCs w:val="24"/>
        </w:rPr>
        <w:t xml:space="preserve">, представленных в составе заявки на участие </w:t>
      </w:r>
      <w:r w:rsidR="00CA3807" w:rsidRPr="007759B6">
        <w:rPr>
          <w:sz w:val="24"/>
          <w:szCs w:val="24"/>
        </w:rPr>
        <w:br/>
      </w:r>
      <w:r w:rsidRPr="007759B6">
        <w:rPr>
          <w:sz w:val="24"/>
          <w:szCs w:val="24"/>
        </w:rPr>
        <w:t xml:space="preserve">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7759B6" w:rsidRDefault="00165ABC" w:rsidP="000C54B6">
      <w:pPr>
        <w:tabs>
          <w:tab w:val="left" w:pos="1134"/>
        </w:tabs>
        <w:spacing w:line="240" w:lineRule="auto"/>
        <w:ind w:firstLine="709"/>
        <w:rPr>
          <w:sz w:val="24"/>
          <w:szCs w:val="24"/>
        </w:rPr>
      </w:pPr>
      <w:r w:rsidRPr="007759B6">
        <w:rPr>
          <w:sz w:val="24"/>
          <w:szCs w:val="24"/>
        </w:rPr>
        <w:t xml:space="preserve">3. </w:t>
      </w:r>
      <w:r w:rsidR="00010DE9" w:rsidRPr="007759B6">
        <w:rPr>
          <w:sz w:val="24"/>
          <w:szCs w:val="24"/>
        </w:rPr>
        <w:t xml:space="preserve">Заказчик вправе проверять соответствие участников, </w:t>
      </w:r>
      <w:r w:rsidR="00C41149" w:rsidRPr="007759B6">
        <w:rPr>
          <w:sz w:val="24"/>
          <w:szCs w:val="24"/>
        </w:rPr>
        <w:t xml:space="preserve">а также </w:t>
      </w:r>
      <w:r w:rsidR="00010DE9" w:rsidRPr="007759B6">
        <w:rPr>
          <w:sz w:val="24"/>
          <w:szCs w:val="24"/>
        </w:rPr>
        <w:t xml:space="preserve">предлагаемых ими товаров, работ, услуг, требованиям настоящей документации, </w:t>
      </w:r>
      <w:r w:rsidR="00C41149" w:rsidRPr="007759B6">
        <w:rPr>
          <w:sz w:val="24"/>
          <w:szCs w:val="24"/>
        </w:rPr>
        <w:t xml:space="preserve">проверять </w:t>
      </w:r>
      <w:r w:rsidR="00010DE9" w:rsidRPr="007759B6">
        <w:rPr>
          <w:sz w:val="24"/>
          <w:szCs w:val="24"/>
        </w:rPr>
        <w:t xml:space="preserve">достоверность сведений, информации и документов, содержащихся в заявках </w:t>
      </w:r>
      <w:r w:rsidR="00C41149" w:rsidRPr="007759B6">
        <w:rPr>
          <w:sz w:val="24"/>
          <w:szCs w:val="24"/>
        </w:rPr>
        <w:t xml:space="preserve">таких </w:t>
      </w:r>
      <w:r w:rsidR="00010DE9" w:rsidRPr="007759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3CD19A79" w:rsidR="00465048" w:rsidRPr="007759B6" w:rsidRDefault="00465048" w:rsidP="000C54B6">
      <w:pPr>
        <w:tabs>
          <w:tab w:val="left" w:pos="1134"/>
        </w:tabs>
        <w:spacing w:line="240" w:lineRule="auto"/>
        <w:ind w:firstLine="709"/>
        <w:rPr>
          <w:snapToGrid/>
          <w:sz w:val="24"/>
          <w:szCs w:val="24"/>
        </w:rPr>
      </w:pPr>
      <w:r w:rsidRPr="007759B6">
        <w:rPr>
          <w:sz w:val="24"/>
          <w:szCs w:val="24"/>
        </w:rPr>
        <w:t>Заказчик вправе</w:t>
      </w:r>
      <w:r w:rsidR="00DB4C66" w:rsidRPr="007759B6">
        <w:rPr>
          <w:sz w:val="24"/>
          <w:szCs w:val="24"/>
        </w:rPr>
        <w:t>,</w:t>
      </w:r>
      <w:r w:rsidRPr="007759B6">
        <w:rPr>
          <w:sz w:val="24"/>
          <w:szCs w:val="24"/>
        </w:rPr>
        <w:t xml:space="preserve"> до подведения итогов запроса предложений</w:t>
      </w:r>
      <w:r w:rsidR="00DB4C66" w:rsidRPr="007759B6">
        <w:rPr>
          <w:sz w:val="24"/>
          <w:szCs w:val="24"/>
        </w:rPr>
        <w:t>,</w:t>
      </w:r>
      <w:r w:rsidRPr="007759B6">
        <w:rPr>
          <w:sz w:val="24"/>
          <w:szCs w:val="24"/>
        </w:rPr>
        <w:t xml:space="preserve"> </w:t>
      </w:r>
      <w:r w:rsidR="000C54B6" w:rsidRPr="007759B6">
        <w:rPr>
          <w:sz w:val="24"/>
          <w:szCs w:val="24"/>
        </w:rPr>
        <w:t>направить запрос в письменной форме в</w:t>
      </w:r>
      <w:r w:rsidRPr="007759B6">
        <w:rPr>
          <w:sz w:val="24"/>
          <w:szCs w:val="24"/>
        </w:rPr>
        <w:t xml:space="preserve"> государственны</w:t>
      </w:r>
      <w:r w:rsidR="000C54B6" w:rsidRPr="007759B6">
        <w:rPr>
          <w:sz w:val="24"/>
          <w:szCs w:val="24"/>
        </w:rPr>
        <w:t>е</w:t>
      </w:r>
      <w:r w:rsidRPr="007759B6">
        <w:rPr>
          <w:sz w:val="24"/>
          <w:szCs w:val="24"/>
        </w:rPr>
        <w:t xml:space="preserve"> и ины</w:t>
      </w:r>
      <w:r w:rsidR="000C54B6" w:rsidRPr="007759B6">
        <w:rPr>
          <w:sz w:val="24"/>
          <w:szCs w:val="24"/>
        </w:rPr>
        <w:t>е учреждения, юридическим</w:t>
      </w:r>
      <w:r w:rsidRPr="007759B6">
        <w:rPr>
          <w:sz w:val="24"/>
          <w:szCs w:val="24"/>
        </w:rPr>
        <w:t xml:space="preserve"> и физически</w:t>
      </w:r>
      <w:r w:rsidR="000C54B6" w:rsidRPr="007759B6">
        <w:rPr>
          <w:sz w:val="24"/>
          <w:szCs w:val="24"/>
        </w:rPr>
        <w:t>м</w:t>
      </w:r>
      <w:r w:rsidRPr="007759B6">
        <w:rPr>
          <w:sz w:val="24"/>
          <w:szCs w:val="24"/>
        </w:rPr>
        <w:t xml:space="preserve"> лиц</w:t>
      </w:r>
      <w:r w:rsidR="000C54B6" w:rsidRPr="007759B6">
        <w:rPr>
          <w:sz w:val="24"/>
          <w:szCs w:val="24"/>
        </w:rPr>
        <w:t xml:space="preserve">ам, </w:t>
      </w:r>
      <w:r w:rsidRPr="007759B6">
        <w:rPr>
          <w:sz w:val="24"/>
          <w:szCs w:val="24"/>
        </w:rPr>
        <w:t xml:space="preserve">для подтверждения достоверности сведений, представленных </w:t>
      </w:r>
      <w:r w:rsidR="00C41149" w:rsidRPr="007759B6">
        <w:rPr>
          <w:sz w:val="24"/>
          <w:szCs w:val="24"/>
        </w:rPr>
        <w:t xml:space="preserve">участником закупки </w:t>
      </w:r>
      <w:r w:rsidRPr="007759B6">
        <w:rPr>
          <w:sz w:val="24"/>
          <w:szCs w:val="24"/>
        </w:rPr>
        <w:t>в составе заявки на участие в запросе предложений, а также для подтве</w:t>
      </w:r>
      <w:r w:rsidR="00C41149" w:rsidRPr="007759B6">
        <w:rPr>
          <w:sz w:val="24"/>
          <w:szCs w:val="24"/>
        </w:rPr>
        <w:t xml:space="preserve">рждения соответствия участника либо </w:t>
      </w:r>
      <w:r w:rsidRPr="007759B6">
        <w:rPr>
          <w:sz w:val="24"/>
          <w:szCs w:val="24"/>
        </w:rPr>
        <w:t xml:space="preserve">предлагаемых им товаров, работ, услуг, требованиям </w:t>
      </w:r>
      <w:r w:rsidR="000C54B6" w:rsidRPr="007759B6">
        <w:rPr>
          <w:sz w:val="24"/>
          <w:szCs w:val="24"/>
        </w:rPr>
        <w:t>настоящей документации.</w:t>
      </w:r>
    </w:p>
    <w:p w14:paraId="18DC5A3D" w14:textId="77777777" w:rsidR="001B1CFA" w:rsidRPr="007759B6" w:rsidRDefault="001B1CFA" w:rsidP="00165ABC">
      <w:pPr>
        <w:spacing w:line="240" w:lineRule="auto"/>
        <w:ind w:firstLine="709"/>
        <w:rPr>
          <w:sz w:val="24"/>
          <w:szCs w:val="24"/>
        </w:rPr>
      </w:pPr>
    </w:p>
    <w:p w14:paraId="4319F74C" w14:textId="2BDC788E" w:rsidR="00213D75" w:rsidRPr="007759B6" w:rsidRDefault="002F3D9C" w:rsidP="00213D75">
      <w:pPr>
        <w:pStyle w:val="ConsPlusNorma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Раздел 11</w:t>
      </w:r>
      <w:r w:rsidR="00213D75" w:rsidRPr="007759B6">
        <w:rPr>
          <w:rFonts w:ascii="Times New Roman" w:hAnsi="Times New Roman" w:cs="Times New Roman"/>
          <w:b/>
          <w:color w:val="000000"/>
          <w:sz w:val="24"/>
          <w:szCs w:val="24"/>
        </w:rPr>
        <w:t xml:space="preserve">. Критерии оценки заявок:     </w:t>
      </w:r>
    </w:p>
    <w:p w14:paraId="5630E5A4" w14:textId="501FDEA9" w:rsidR="00213D75" w:rsidRPr="00A862E5"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w:t>
      </w:r>
      <w:r w:rsidRPr="00A862E5">
        <w:rPr>
          <w:rFonts w:ascii="Times New Roman" w:hAnsi="Times New Roman" w:cs="Times New Roman"/>
          <w:color w:val="000000"/>
          <w:sz w:val="24"/>
          <w:szCs w:val="24"/>
        </w:rPr>
        <w:t xml:space="preserve">заявок участников закупки, в целях исполнения условий договора, осуществляется </w:t>
      </w:r>
      <w:r w:rsidR="00DB4C66" w:rsidRPr="00A862E5">
        <w:rPr>
          <w:rFonts w:ascii="Times New Roman" w:hAnsi="Times New Roman" w:cs="Times New Roman"/>
          <w:color w:val="000000"/>
          <w:sz w:val="24"/>
          <w:szCs w:val="24"/>
        </w:rPr>
        <w:br/>
      </w:r>
      <w:r w:rsidRPr="00A862E5">
        <w:rPr>
          <w:rFonts w:ascii="Times New Roman" w:hAnsi="Times New Roman" w:cs="Times New Roman"/>
          <w:color w:val="000000"/>
          <w:sz w:val="24"/>
          <w:szCs w:val="24"/>
        </w:rPr>
        <w:t>по следующим критериям:</w:t>
      </w:r>
    </w:p>
    <w:p w14:paraId="2CE6A5E9" w14:textId="4496111B" w:rsidR="00213D75" w:rsidRPr="00A862E5" w:rsidRDefault="00213D75" w:rsidP="00213D75">
      <w:pPr>
        <w:pStyle w:val="ConsPlusNormal"/>
        <w:ind w:firstLine="709"/>
        <w:jc w:val="both"/>
        <w:rPr>
          <w:rFonts w:ascii="Times New Roman" w:hAnsi="Times New Roman" w:cs="Times New Roman"/>
          <w:b/>
          <w:sz w:val="24"/>
          <w:szCs w:val="24"/>
        </w:rPr>
      </w:pPr>
      <w:r w:rsidRPr="00A862E5">
        <w:rPr>
          <w:rFonts w:ascii="Times New Roman" w:hAnsi="Times New Roman" w:cs="Times New Roman"/>
          <w:b/>
          <w:sz w:val="24"/>
          <w:szCs w:val="24"/>
        </w:rPr>
        <w:t>1) цена договора, значимость критерия -</w:t>
      </w:r>
      <w:r w:rsidR="006430B1" w:rsidRPr="00A862E5">
        <w:rPr>
          <w:rFonts w:ascii="Times New Roman" w:hAnsi="Times New Roman" w:cs="Times New Roman"/>
          <w:b/>
          <w:sz w:val="24"/>
          <w:szCs w:val="24"/>
        </w:rPr>
        <w:t xml:space="preserve"> </w:t>
      </w:r>
      <w:r w:rsidR="0041471C">
        <w:rPr>
          <w:rFonts w:ascii="Times New Roman" w:hAnsi="Times New Roman" w:cs="Times New Roman"/>
          <w:b/>
          <w:sz w:val="24"/>
          <w:szCs w:val="24"/>
        </w:rPr>
        <w:t>7</w:t>
      </w:r>
      <w:r w:rsidR="006D128C" w:rsidRPr="00A862E5">
        <w:rPr>
          <w:rFonts w:ascii="Times New Roman" w:hAnsi="Times New Roman" w:cs="Times New Roman"/>
          <w:b/>
          <w:sz w:val="24"/>
          <w:szCs w:val="24"/>
        </w:rPr>
        <w:t xml:space="preserve">0 </w:t>
      </w:r>
      <w:r w:rsidRPr="00A862E5">
        <w:rPr>
          <w:rFonts w:ascii="Times New Roman" w:hAnsi="Times New Roman" w:cs="Times New Roman"/>
          <w:b/>
          <w:sz w:val="24"/>
          <w:szCs w:val="24"/>
        </w:rPr>
        <w:t>%</w:t>
      </w:r>
    </w:p>
    <w:p w14:paraId="2777B39D" w14:textId="4681B226" w:rsidR="00213D75" w:rsidRPr="007759B6" w:rsidRDefault="00213D75" w:rsidP="00213D75">
      <w:pPr>
        <w:pStyle w:val="ConsPlusNormal"/>
        <w:ind w:firstLine="709"/>
        <w:jc w:val="both"/>
        <w:rPr>
          <w:rFonts w:ascii="Times New Roman" w:hAnsi="Times New Roman" w:cs="Times New Roman"/>
          <w:b/>
          <w:sz w:val="24"/>
          <w:szCs w:val="24"/>
        </w:rPr>
      </w:pPr>
      <w:r w:rsidRPr="00A862E5">
        <w:rPr>
          <w:rFonts w:ascii="Times New Roman" w:hAnsi="Times New Roman" w:cs="Times New Roman"/>
          <w:b/>
          <w:sz w:val="24"/>
          <w:szCs w:val="24"/>
        </w:rPr>
        <w:t xml:space="preserve">2) квалификация участника, </w:t>
      </w:r>
      <w:r w:rsidRPr="00A862E5">
        <w:rPr>
          <w:rFonts w:ascii="Times New Roman" w:hAnsi="Times New Roman" w:cs="Times New Roman"/>
          <w:b/>
          <w:color w:val="000000"/>
          <w:sz w:val="24"/>
          <w:szCs w:val="24"/>
        </w:rPr>
        <w:t>значимость критерия</w:t>
      </w:r>
      <w:r w:rsidRPr="00A862E5">
        <w:rPr>
          <w:rFonts w:ascii="Times New Roman" w:hAnsi="Times New Roman" w:cs="Times New Roman"/>
          <w:b/>
          <w:sz w:val="24"/>
          <w:szCs w:val="24"/>
        </w:rPr>
        <w:t xml:space="preserve"> - </w:t>
      </w:r>
      <w:r w:rsidR="0041471C">
        <w:rPr>
          <w:rFonts w:ascii="Times New Roman" w:hAnsi="Times New Roman" w:cs="Times New Roman"/>
          <w:b/>
          <w:sz w:val="24"/>
          <w:szCs w:val="24"/>
        </w:rPr>
        <w:t>30</w:t>
      </w:r>
      <w:r w:rsidRPr="00A862E5">
        <w:rPr>
          <w:rFonts w:ascii="Times New Roman" w:hAnsi="Times New Roman" w:cs="Times New Roman"/>
          <w:b/>
          <w:sz w:val="24"/>
          <w:szCs w:val="24"/>
        </w:rPr>
        <w:t>%</w:t>
      </w:r>
    </w:p>
    <w:p w14:paraId="36324AF4" w14:textId="71ADD6E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Рейтинг представляет собой оценку в баллах, получаемую по результатам оценки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критериям. Дробное значение рейтинга округляется до двух десятичных знаков после запятой.</w:t>
      </w:r>
    </w:p>
    <w:p w14:paraId="42723FF8"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6ADF54B4" w14:textId="42F62976" w:rsidR="00213D75" w:rsidRPr="007759B6" w:rsidRDefault="002F3D9C"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12</w:t>
      </w:r>
      <w:r w:rsidR="00213D75" w:rsidRPr="007759B6">
        <w:rPr>
          <w:rFonts w:ascii="Times New Roman" w:hAnsi="Times New Roman" w:cs="Times New Roman"/>
          <w:b/>
          <w:color w:val="000000"/>
          <w:sz w:val="24"/>
          <w:szCs w:val="24"/>
        </w:rPr>
        <w:t xml:space="preserve">. Порядок рассмотрения и оценки заявок:     </w:t>
      </w:r>
    </w:p>
    <w:p w14:paraId="14C18025" w14:textId="77777777" w:rsidR="00213D75" w:rsidRPr="007759B6" w:rsidRDefault="00213D75" w:rsidP="00213D75">
      <w:pPr>
        <w:pStyle w:val="ConsPlusNormal"/>
        <w:ind w:left="709" w:firstLine="0"/>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заявок участников </w:t>
      </w:r>
      <w:r w:rsidRPr="007759B6">
        <w:rPr>
          <w:rFonts w:ascii="Times New Roman" w:hAnsi="Times New Roman" w:cs="Times New Roman"/>
          <w:sz w:val="24"/>
          <w:szCs w:val="24"/>
        </w:rPr>
        <w:t>закупки</w:t>
      </w:r>
      <w:r w:rsidRPr="007759B6">
        <w:rPr>
          <w:rFonts w:ascii="Times New Roman" w:hAnsi="Times New Roman" w:cs="Times New Roman"/>
          <w:color w:val="000000"/>
          <w:sz w:val="24"/>
          <w:szCs w:val="24"/>
        </w:rPr>
        <w:t xml:space="preserve"> по критерию «цена договора»:</w:t>
      </w:r>
    </w:p>
    <w:p w14:paraId="5E5DBD91" w14:textId="351A502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При оценке заявок по критерию «цена договора» использование подкритериев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не допускается. </w:t>
      </w:r>
    </w:p>
    <w:p w14:paraId="4D3E515F"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о закупке.  </w:t>
      </w:r>
    </w:p>
    <w:p w14:paraId="0F7CEA8B" w14:textId="46783263" w:rsidR="00213D75" w:rsidRPr="007759B6" w:rsidRDefault="00213D75" w:rsidP="000B1B26">
      <w:pPr>
        <w:pStyle w:val="ConsPlusNormal"/>
        <w:ind w:firstLine="709"/>
        <w:jc w:val="both"/>
        <w:rPr>
          <w:sz w:val="24"/>
          <w:szCs w:val="24"/>
        </w:rPr>
      </w:pPr>
      <w:r w:rsidRPr="007759B6">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w:t>
      </w:r>
      <w:r w:rsidR="00DB4C66" w:rsidRPr="007759B6">
        <w:rPr>
          <w:rFonts w:ascii="Times New Roman" w:hAnsi="Times New Roman" w:cs="Times New Roman"/>
          <w:color w:val="000000"/>
          <w:sz w:val="24"/>
          <w:szCs w:val="24"/>
        </w:rPr>
        <w:br/>
        <w:t xml:space="preserve">по </w:t>
      </w:r>
      <w:proofErr w:type="gramStart"/>
      <w:r w:rsidRPr="007759B6">
        <w:rPr>
          <w:rFonts w:ascii="Times New Roman" w:hAnsi="Times New Roman" w:cs="Times New Roman"/>
          <w:color w:val="000000"/>
          <w:sz w:val="24"/>
          <w:szCs w:val="24"/>
        </w:rPr>
        <w:t xml:space="preserve">формуле: </w:t>
      </w:r>
      <w:r w:rsidR="00DB4C66" w:rsidRPr="007759B6">
        <w:rPr>
          <w:sz w:val="24"/>
          <w:szCs w:val="24"/>
        </w:rPr>
        <w:t xml:space="preserve"> </w:t>
      </w:r>
      <w:r w:rsidRPr="007759B6">
        <w:rPr>
          <w:sz w:val="24"/>
          <w:szCs w:val="24"/>
        </w:rPr>
        <w:t xml:space="preserve"> </w:t>
      </w:r>
      <w:proofErr w:type="gramEnd"/>
      <w:r w:rsidR="00DB4C66" w:rsidRPr="007759B6">
        <w:rPr>
          <w:sz w:val="24"/>
          <w:szCs w:val="24"/>
        </w:rPr>
        <w:t xml:space="preserve">                                </w:t>
      </w:r>
      <w:r w:rsidRPr="007759B6">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9" o:title=""/>
          </v:shape>
          <o:OLEObject Type="Embed" ProgID="Equation.3" ShapeID="_x0000_i1025" DrawAspect="Content" ObjectID="_1709124031" r:id="rId10"/>
        </w:object>
      </w:r>
    </w:p>
    <w:p w14:paraId="38F77973" w14:textId="77777777" w:rsidR="000B1B26" w:rsidRPr="007759B6" w:rsidRDefault="000B1B26" w:rsidP="00213D75">
      <w:pPr>
        <w:pStyle w:val="afa"/>
        <w:spacing w:after="0" w:line="240" w:lineRule="auto"/>
        <w:ind w:firstLine="709"/>
        <w:rPr>
          <w:i/>
          <w:sz w:val="20"/>
          <w:szCs w:val="20"/>
        </w:rPr>
      </w:pPr>
    </w:p>
    <w:p w14:paraId="463E94E9" w14:textId="58665315" w:rsidR="00213D75" w:rsidRPr="007759B6" w:rsidRDefault="00DB4C66" w:rsidP="00213D75">
      <w:pPr>
        <w:pStyle w:val="afa"/>
        <w:spacing w:after="0" w:line="240" w:lineRule="auto"/>
        <w:ind w:firstLine="709"/>
        <w:rPr>
          <w:i/>
          <w:sz w:val="20"/>
          <w:szCs w:val="20"/>
        </w:rPr>
      </w:pPr>
      <w:proofErr w:type="gramStart"/>
      <w:r w:rsidRPr="007759B6">
        <w:rPr>
          <w:i/>
          <w:sz w:val="20"/>
          <w:szCs w:val="20"/>
        </w:rPr>
        <w:t xml:space="preserve">где:  </w:t>
      </w:r>
      <w:r w:rsidR="00213D75" w:rsidRPr="007759B6">
        <w:rPr>
          <w:i/>
          <w:sz w:val="20"/>
          <w:szCs w:val="20"/>
          <w:lang w:val="en-US"/>
        </w:rPr>
        <w:t>Ra</w:t>
      </w:r>
      <w:r w:rsidR="00213D75" w:rsidRPr="007759B6">
        <w:rPr>
          <w:i/>
          <w:sz w:val="20"/>
          <w:szCs w:val="20"/>
          <w:vertAlign w:val="subscript"/>
          <w:lang w:val="en-US"/>
        </w:rPr>
        <w:t>i</w:t>
      </w:r>
      <w:proofErr w:type="gramEnd"/>
      <w:r w:rsidR="00213D75" w:rsidRPr="007759B6">
        <w:rPr>
          <w:i/>
          <w:sz w:val="20"/>
          <w:szCs w:val="20"/>
        </w:rPr>
        <w:t xml:space="preserve"> – рейтинг, присуждаемый i-</w:t>
      </w:r>
      <w:proofErr w:type="spellStart"/>
      <w:r w:rsidR="00213D75" w:rsidRPr="007759B6">
        <w:rPr>
          <w:i/>
          <w:sz w:val="20"/>
          <w:szCs w:val="20"/>
        </w:rPr>
        <w:t>му</w:t>
      </w:r>
      <w:proofErr w:type="spellEnd"/>
      <w:r w:rsidR="00213D75" w:rsidRPr="007759B6">
        <w:rPr>
          <w:i/>
          <w:sz w:val="20"/>
          <w:szCs w:val="20"/>
        </w:rPr>
        <w:t xml:space="preserve"> предложению по указанному критерию;</w:t>
      </w:r>
    </w:p>
    <w:p w14:paraId="69E3943F"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max</w:t>
      </w:r>
      <w:r w:rsidRPr="007759B6">
        <w:rPr>
          <w:i/>
          <w:sz w:val="20"/>
          <w:szCs w:val="20"/>
        </w:rPr>
        <w:t xml:space="preserve"> – начальная (максимальная) цена договора, установленная в извещении о закупке;</w:t>
      </w:r>
    </w:p>
    <w:p w14:paraId="5ABB1A6A"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i</w:t>
      </w:r>
      <w:r w:rsidRPr="007759B6">
        <w:rPr>
          <w:i/>
          <w:sz w:val="20"/>
          <w:szCs w:val="20"/>
        </w:rPr>
        <w:t xml:space="preserve"> – предложение i-</w:t>
      </w:r>
      <w:proofErr w:type="spellStart"/>
      <w:r w:rsidRPr="007759B6">
        <w:rPr>
          <w:i/>
          <w:sz w:val="20"/>
          <w:szCs w:val="20"/>
        </w:rPr>
        <w:t>го</w:t>
      </w:r>
      <w:proofErr w:type="spellEnd"/>
      <w:r w:rsidRPr="007759B6">
        <w:rPr>
          <w:i/>
          <w:sz w:val="20"/>
          <w:szCs w:val="20"/>
        </w:rPr>
        <w:t xml:space="preserve"> участника закупки.</w:t>
      </w:r>
    </w:p>
    <w:p w14:paraId="56F13311"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7E40F5DA" w14:textId="688E21D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по критерию «цена договора» умножается на соответствующую указанному критерию значимость. </w:t>
      </w:r>
    </w:p>
    <w:p w14:paraId="1D24B4DE" w14:textId="2FB46349"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«цена договора» лучшим условием исполнения договора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указанному критерию признается заявка участника с наименьшей ценой договора.</w:t>
      </w:r>
    </w:p>
    <w:p w14:paraId="243B681D"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2. Оценка предложений участников закупки по критерию «квалификация участника»:</w:t>
      </w:r>
    </w:p>
    <w:p w14:paraId="6355B081"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3651B3DF" w:rsidR="00C1275C" w:rsidRPr="007759B6" w:rsidRDefault="00213D75" w:rsidP="00213D75">
      <w:pPr>
        <w:pStyle w:val="afa"/>
        <w:spacing w:after="0" w:line="240" w:lineRule="auto"/>
        <w:ind w:firstLine="709"/>
        <w:contextualSpacing/>
        <w:rPr>
          <w:sz w:val="24"/>
          <w:szCs w:val="24"/>
        </w:rPr>
      </w:pPr>
      <w:r w:rsidRPr="007759B6">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sidRPr="007759B6">
        <w:rPr>
          <w:sz w:val="24"/>
          <w:szCs w:val="24"/>
        </w:rPr>
        <w:t>Т</w:t>
      </w:r>
      <w:r w:rsidRPr="007759B6">
        <w:rPr>
          <w:sz w:val="24"/>
          <w:szCs w:val="24"/>
        </w:rPr>
        <w:t>аблицей</w:t>
      </w:r>
      <w:r w:rsidR="00D56673" w:rsidRPr="007759B6">
        <w:rPr>
          <w:sz w:val="24"/>
          <w:szCs w:val="24"/>
        </w:rPr>
        <w:t xml:space="preserve"> №</w:t>
      </w:r>
      <w:r w:rsidR="00DB4C66" w:rsidRPr="007759B6">
        <w:rPr>
          <w:sz w:val="24"/>
          <w:szCs w:val="24"/>
        </w:rPr>
        <w:t xml:space="preserve"> </w:t>
      </w:r>
      <w:r w:rsidR="00D56673" w:rsidRPr="007759B6">
        <w:rPr>
          <w:sz w:val="24"/>
          <w:szCs w:val="24"/>
        </w:rPr>
        <w:t>1</w:t>
      </w:r>
      <w:r w:rsidRPr="007759B6">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sidRPr="007759B6">
        <w:rPr>
          <w:sz w:val="24"/>
          <w:szCs w:val="24"/>
        </w:rPr>
        <w:t>Таблица №1</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61"/>
        <w:gridCol w:w="4502"/>
        <w:gridCol w:w="2409"/>
        <w:gridCol w:w="957"/>
      </w:tblGrid>
      <w:tr w:rsidR="00323C53" w:rsidRPr="00E80A05" w14:paraId="6266A4EC" w14:textId="77777777" w:rsidTr="00A62C62">
        <w:trPr>
          <w:trHeight w:val="647"/>
          <w:jc w:val="center"/>
        </w:trPr>
        <w:tc>
          <w:tcPr>
            <w:tcW w:w="562" w:type="dxa"/>
          </w:tcPr>
          <w:p w14:paraId="06FA3E92" w14:textId="77777777" w:rsidR="00323C53" w:rsidRPr="00323C53" w:rsidRDefault="00323C53" w:rsidP="00323C53">
            <w:pPr>
              <w:spacing w:line="240" w:lineRule="auto"/>
              <w:ind w:firstLine="0"/>
              <w:jc w:val="center"/>
              <w:rPr>
                <w:b/>
                <w:bCs/>
                <w:sz w:val="20"/>
                <w:szCs w:val="20"/>
              </w:rPr>
            </w:pPr>
            <w:r w:rsidRPr="00323C53">
              <w:rPr>
                <w:b/>
                <w:bCs/>
                <w:sz w:val="20"/>
                <w:szCs w:val="20"/>
              </w:rPr>
              <w:t>№</w:t>
            </w:r>
          </w:p>
          <w:p w14:paraId="493F254E" w14:textId="77777777" w:rsidR="00323C53" w:rsidRPr="00323C53" w:rsidRDefault="00323C53" w:rsidP="00323C53">
            <w:pPr>
              <w:spacing w:line="240" w:lineRule="auto"/>
              <w:ind w:firstLine="0"/>
              <w:jc w:val="center"/>
              <w:rPr>
                <w:b/>
                <w:bCs/>
                <w:sz w:val="20"/>
                <w:szCs w:val="20"/>
              </w:rPr>
            </w:pPr>
            <w:r w:rsidRPr="00323C53">
              <w:rPr>
                <w:b/>
                <w:bCs/>
                <w:sz w:val="20"/>
                <w:szCs w:val="20"/>
              </w:rPr>
              <w:t>п/п</w:t>
            </w:r>
          </w:p>
        </w:tc>
        <w:tc>
          <w:tcPr>
            <w:tcW w:w="2161" w:type="dxa"/>
            <w:shd w:val="clear" w:color="auto" w:fill="auto"/>
          </w:tcPr>
          <w:p w14:paraId="1686F901" w14:textId="77777777" w:rsidR="00323C53" w:rsidRPr="00323C53" w:rsidRDefault="00323C53" w:rsidP="00323C53">
            <w:pPr>
              <w:spacing w:line="240" w:lineRule="auto"/>
              <w:ind w:firstLine="0"/>
              <w:jc w:val="center"/>
              <w:rPr>
                <w:b/>
                <w:bCs/>
                <w:sz w:val="20"/>
                <w:szCs w:val="20"/>
              </w:rPr>
            </w:pPr>
            <w:r w:rsidRPr="00323C53">
              <w:rPr>
                <w:b/>
                <w:bCs/>
                <w:sz w:val="20"/>
                <w:szCs w:val="20"/>
              </w:rPr>
              <w:t>Наименование критерия</w:t>
            </w:r>
          </w:p>
        </w:tc>
        <w:tc>
          <w:tcPr>
            <w:tcW w:w="4502" w:type="dxa"/>
          </w:tcPr>
          <w:p w14:paraId="530B62C5" w14:textId="77777777" w:rsidR="00323C53" w:rsidRPr="00323C53" w:rsidRDefault="00323C53" w:rsidP="00323C53">
            <w:pPr>
              <w:spacing w:line="240" w:lineRule="auto"/>
              <w:ind w:firstLine="0"/>
              <w:jc w:val="center"/>
              <w:rPr>
                <w:b/>
                <w:sz w:val="20"/>
                <w:szCs w:val="20"/>
              </w:rPr>
            </w:pPr>
            <w:r w:rsidRPr="00323C53">
              <w:rPr>
                <w:b/>
                <w:sz w:val="20"/>
                <w:szCs w:val="20"/>
              </w:rPr>
              <w:t>Порядок оценки</w:t>
            </w:r>
          </w:p>
          <w:p w14:paraId="76D8FD60" w14:textId="77777777" w:rsidR="00323C53" w:rsidRPr="00323C53" w:rsidRDefault="00323C53" w:rsidP="00323C53">
            <w:pPr>
              <w:spacing w:line="240" w:lineRule="auto"/>
              <w:ind w:firstLine="0"/>
              <w:jc w:val="center"/>
              <w:rPr>
                <w:b/>
                <w:sz w:val="20"/>
                <w:szCs w:val="20"/>
              </w:rPr>
            </w:pPr>
            <w:r w:rsidRPr="00323C53">
              <w:rPr>
                <w:b/>
                <w:sz w:val="20"/>
                <w:szCs w:val="20"/>
              </w:rPr>
              <w:t>критерия</w:t>
            </w:r>
          </w:p>
        </w:tc>
        <w:tc>
          <w:tcPr>
            <w:tcW w:w="2409" w:type="dxa"/>
            <w:shd w:val="clear" w:color="auto" w:fill="auto"/>
          </w:tcPr>
          <w:p w14:paraId="7D7D3598" w14:textId="77777777" w:rsidR="00323C53" w:rsidRPr="00323C53" w:rsidRDefault="00323C53" w:rsidP="00323C53">
            <w:pPr>
              <w:spacing w:line="240" w:lineRule="auto"/>
              <w:ind w:firstLine="0"/>
              <w:jc w:val="center"/>
              <w:rPr>
                <w:b/>
                <w:sz w:val="20"/>
                <w:szCs w:val="20"/>
              </w:rPr>
            </w:pPr>
            <w:r w:rsidRPr="00323C53">
              <w:rPr>
                <w:b/>
                <w:sz w:val="20"/>
                <w:szCs w:val="20"/>
              </w:rPr>
              <w:t>Варианты</w:t>
            </w:r>
          </w:p>
          <w:p w14:paraId="477E13CF" w14:textId="77777777" w:rsidR="00323C53" w:rsidRPr="00323C53" w:rsidRDefault="00323C53" w:rsidP="00323C53">
            <w:pPr>
              <w:spacing w:line="240" w:lineRule="auto"/>
              <w:ind w:firstLine="0"/>
              <w:jc w:val="center"/>
              <w:rPr>
                <w:b/>
                <w:bCs/>
                <w:sz w:val="20"/>
                <w:szCs w:val="20"/>
              </w:rPr>
            </w:pPr>
            <w:r w:rsidRPr="00323C53">
              <w:rPr>
                <w:b/>
                <w:sz w:val="20"/>
                <w:szCs w:val="20"/>
              </w:rPr>
              <w:t>значений показателя</w:t>
            </w:r>
          </w:p>
        </w:tc>
        <w:tc>
          <w:tcPr>
            <w:tcW w:w="957" w:type="dxa"/>
          </w:tcPr>
          <w:p w14:paraId="4ACAD553" w14:textId="77777777" w:rsidR="00323C53" w:rsidRPr="00323C53" w:rsidRDefault="00323C53" w:rsidP="00323C53">
            <w:pPr>
              <w:spacing w:line="240" w:lineRule="auto"/>
              <w:ind w:firstLine="0"/>
              <w:jc w:val="center"/>
              <w:rPr>
                <w:b/>
                <w:bCs/>
                <w:sz w:val="20"/>
                <w:szCs w:val="20"/>
              </w:rPr>
            </w:pPr>
            <w:r w:rsidRPr="00323C53">
              <w:rPr>
                <w:b/>
                <w:bCs/>
                <w:sz w:val="20"/>
                <w:szCs w:val="20"/>
              </w:rPr>
              <w:t>Кол-во баллов</w:t>
            </w:r>
          </w:p>
        </w:tc>
      </w:tr>
      <w:tr w:rsidR="00323C53" w:rsidRPr="00E80A05" w14:paraId="1C59108E" w14:textId="77777777" w:rsidTr="00A62C62">
        <w:trPr>
          <w:jc w:val="center"/>
        </w:trPr>
        <w:tc>
          <w:tcPr>
            <w:tcW w:w="562" w:type="dxa"/>
          </w:tcPr>
          <w:p w14:paraId="6439444C" w14:textId="1FDCEA4F" w:rsidR="00323C53" w:rsidRPr="00323C53" w:rsidRDefault="00323C53" w:rsidP="00323C53">
            <w:pPr>
              <w:spacing w:line="240" w:lineRule="auto"/>
              <w:ind w:firstLine="0"/>
              <w:jc w:val="center"/>
              <w:rPr>
                <w:bCs/>
                <w:sz w:val="20"/>
                <w:szCs w:val="20"/>
              </w:rPr>
            </w:pPr>
            <w:r w:rsidRPr="00323C53">
              <w:rPr>
                <w:bCs/>
                <w:sz w:val="20"/>
                <w:szCs w:val="20"/>
              </w:rPr>
              <w:t>1</w:t>
            </w:r>
          </w:p>
        </w:tc>
        <w:tc>
          <w:tcPr>
            <w:tcW w:w="2161" w:type="dxa"/>
            <w:shd w:val="clear" w:color="auto" w:fill="auto"/>
          </w:tcPr>
          <w:p w14:paraId="109F41C6" w14:textId="77777777" w:rsidR="00323C53" w:rsidRPr="007759B6" w:rsidRDefault="00323C53" w:rsidP="00323C53">
            <w:pPr>
              <w:spacing w:line="240" w:lineRule="auto"/>
              <w:ind w:firstLine="0"/>
              <w:jc w:val="left"/>
              <w:rPr>
                <w:sz w:val="20"/>
                <w:szCs w:val="20"/>
              </w:rPr>
            </w:pPr>
            <w:r w:rsidRPr="007759B6">
              <w:rPr>
                <w:sz w:val="20"/>
                <w:szCs w:val="20"/>
              </w:rPr>
              <w:t>Стаж работы участника закупки на рынке сопоставимых работ (полных лет)</w:t>
            </w:r>
          </w:p>
          <w:p w14:paraId="48AAFFDA" w14:textId="77777777" w:rsidR="00323C53" w:rsidRPr="007759B6" w:rsidRDefault="00323C53" w:rsidP="00323C53">
            <w:pPr>
              <w:spacing w:line="240" w:lineRule="auto"/>
              <w:ind w:firstLine="0"/>
              <w:jc w:val="left"/>
              <w:rPr>
                <w:bCs/>
                <w:sz w:val="20"/>
                <w:szCs w:val="20"/>
              </w:rPr>
            </w:pPr>
          </w:p>
          <w:p w14:paraId="03FDFB31" w14:textId="63262D81" w:rsidR="00323C53" w:rsidRPr="00323C53" w:rsidRDefault="00323C53" w:rsidP="00323C53">
            <w:pPr>
              <w:spacing w:line="240" w:lineRule="auto"/>
              <w:ind w:firstLine="0"/>
              <w:rPr>
                <w:bCs/>
                <w:sz w:val="20"/>
                <w:szCs w:val="20"/>
              </w:rPr>
            </w:pPr>
            <w:r w:rsidRPr="007759B6">
              <w:rPr>
                <w:bCs/>
                <w:i/>
                <w:sz w:val="20"/>
                <w:szCs w:val="20"/>
              </w:rPr>
              <w:t>(подтверждается выпиской из ЕГРЮЛ</w:t>
            </w:r>
            <w:r w:rsidRPr="007759B6">
              <w:rPr>
                <w:i/>
                <w:sz w:val="20"/>
                <w:szCs w:val="20"/>
              </w:rPr>
              <w:t>)</w:t>
            </w:r>
          </w:p>
        </w:tc>
        <w:tc>
          <w:tcPr>
            <w:tcW w:w="4502" w:type="dxa"/>
          </w:tcPr>
          <w:p w14:paraId="419A49A3" w14:textId="4AAC8980" w:rsidR="00323C53" w:rsidRPr="00323C53" w:rsidRDefault="00323C53" w:rsidP="00323C53">
            <w:pPr>
              <w:spacing w:line="240" w:lineRule="auto"/>
              <w:ind w:firstLine="0"/>
              <w:rPr>
                <w:sz w:val="20"/>
                <w:szCs w:val="20"/>
              </w:rPr>
            </w:pPr>
            <w:r w:rsidRPr="00323C53">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shd w:val="clear" w:color="auto" w:fill="auto"/>
            <w:vAlign w:val="center"/>
          </w:tcPr>
          <w:p w14:paraId="7F1B85DA" w14:textId="77777777" w:rsidR="00323C53" w:rsidRPr="00323C53" w:rsidRDefault="00323C53" w:rsidP="00323C53">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5DEAEAB7" w14:textId="77777777" w:rsidR="00323C53" w:rsidRPr="00323C53" w:rsidRDefault="00323C53" w:rsidP="00323C53">
            <w:pPr>
              <w:spacing w:line="240" w:lineRule="auto"/>
              <w:ind w:firstLine="0"/>
              <w:jc w:val="center"/>
              <w:rPr>
                <w:bCs/>
                <w:sz w:val="20"/>
                <w:szCs w:val="20"/>
              </w:rPr>
            </w:pPr>
            <w:r w:rsidRPr="00323C53">
              <w:rPr>
                <w:bCs/>
                <w:sz w:val="20"/>
                <w:szCs w:val="20"/>
              </w:rPr>
              <w:t>менее 5 лет;</w:t>
            </w:r>
          </w:p>
          <w:p w14:paraId="183B4553" w14:textId="77777777" w:rsidR="00323C53" w:rsidRPr="00323C53" w:rsidRDefault="00323C53" w:rsidP="00323C53">
            <w:pPr>
              <w:spacing w:line="240" w:lineRule="auto"/>
              <w:ind w:firstLine="0"/>
              <w:jc w:val="center"/>
              <w:rPr>
                <w:bCs/>
                <w:sz w:val="20"/>
                <w:szCs w:val="20"/>
              </w:rPr>
            </w:pPr>
            <w:r w:rsidRPr="00323C53">
              <w:rPr>
                <w:bCs/>
                <w:sz w:val="20"/>
                <w:szCs w:val="20"/>
              </w:rPr>
              <w:t>от 5 до 10 лет;</w:t>
            </w:r>
          </w:p>
          <w:p w14:paraId="5707CCF4" w14:textId="34DF48A3" w:rsidR="00323C53" w:rsidRPr="00323C53" w:rsidRDefault="00323C53" w:rsidP="00323C53">
            <w:pPr>
              <w:spacing w:line="240" w:lineRule="auto"/>
              <w:ind w:firstLine="0"/>
              <w:jc w:val="center"/>
              <w:rPr>
                <w:sz w:val="20"/>
                <w:szCs w:val="20"/>
              </w:rPr>
            </w:pPr>
            <w:r w:rsidRPr="00323C53">
              <w:rPr>
                <w:bCs/>
                <w:sz w:val="20"/>
                <w:szCs w:val="20"/>
              </w:rPr>
              <w:t>10 лет и более</w:t>
            </w:r>
          </w:p>
        </w:tc>
        <w:tc>
          <w:tcPr>
            <w:tcW w:w="957" w:type="dxa"/>
            <w:vAlign w:val="center"/>
          </w:tcPr>
          <w:p w14:paraId="74F253A1" w14:textId="77777777" w:rsidR="00323C53" w:rsidRPr="00323C53" w:rsidRDefault="00323C53" w:rsidP="00323C53">
            <w:pPr>
              <w:spacing w:line="240" w:lineRule="auto"/>
              <w:ind w:firstLine="0"/>
              <w:jc w:val="center"/>
              <w:rPr>
                <w:bCs/>
                <w:sz w:val="20"/>
                <w:szCs w:val="20"/>
              </w:rPr>
            </w:pPr>
          </w:p>
          <w:p w14:paraId="0F7F2D18" w14:textId="77777777" w:rsidR="00323C53" w:rsidRPr="00323C53" w:rsidRDefault="00323C53" w:rsidP="00323C53">
            <w:pPr>
              <w:spacing w:line="240" w:lineRule="auto"/>
              <w:ind w:firstLine="0"/>
              <w:jc w:val="center"/>
              <w:rPr>
                <w:bCs/>
                <w:sz w:val="20"/>
                <w:szCs w:val="20"/>
              </w:rPr>
            </w:pPr>
            <w:r w:rsidRPr="00323C53">
              <w:rPr>
                <w:bCs/>
                <w:sz w:val="20"/>
                <w:szCs w:val="20"/>
              </w:rPr>
              <w:t>0</w:t>
            </w:r>
          </w:p>
          <w:p w14:paraId="1CF1B0E3" w14:textId="77777777" w:rsidR="00323C53" w:rsidRPr="00323C53" w:rsidRDefault="00323C53" w:rsidP="00323C53">
            <w:pPr>
              <w:spacing w:line="240" w:lineRule="auto"/>
              <w:ind w:firstLine="0"/>
              <w:jc w:val="center"/>
              <w:rPr>
                <w:bCs/>
                <w:sz w:val="20"/>
                <w:szCs w:val="20"/>
              </w:rPr>
            </w:pPr>
          </w:p>
          <w:p w14:paraId="75D3C3BB" w14:textId="77777777" w:rsidR="00323C53" w:rsidRPr="00323C53" w:rsidRDefault="00323C53" w:rsidP="00323C53">
            <w:pPr>
              <w:spacing w:line="240" w:lineRule="auto"/>
              <w:ind w:firstLine="0"/>
              <w:jc w:val="center"/>
              <w:rPr>
                <w:bCs/>
                <w:sz w:val="20"/>
                <w:szCs w:val="20"/>
              </w:rPr>
            </w:pPr>
          </w:p>
          <w:p w14:paraId="32AB6549" w14:textId="77777777" w:rsidR="00323C53" w:rsidRPr="00323C53" w:rsidRDefault="00323C53" w:rsidP="00323C53">
            <w:pPr>
              <w:spacing w:line="240" w:lineRule="auto"/>
              <w:ind w:firstLine="0"/>
              <w:jc w:val="center"/>
              <w:rPr>
                <w:bCs/>
                <w:sz w:val="20"/>
                <w:szCs w:val="20"/>
              </w:rPr>
            </w:pPr>
            <w:r w:rsidRPr="00323C53">
              <w:rPr>
                <w:bCs/>
                <w:sz w:val="20"/>
                <w:szCs w:val="20"/>
              </w:rPr>
              <w:t>5</w:t>
            </w:r>
          </w:p>
          <w:p w14:paraId="745967F3" w14:textId="77777777" w:rsidR="00323C53" w:rsidRPr="00323C53" w:rsidRDefault="00323C53" w:rsidP="00323C53">
            <w:pPr>
              <w:spacing w:line="240" w:lineRule="auto"/>
              <w:ind w:firstLine="0"/>
              <w:jc w:val="center"/>
              <w:rPr>
                <w:bCs/>
                <w:sz w:val="20"/>
                <w:szCs w:val="20"/>
              </w:rPr>
            </w:pPr>
            <w:r w:rsidRPr="00323C53">
              <w:rPr>
                <w:bCs/>
                <w:sz w:val="20"/>
                <w:szCs w:val="20"/>
              </w:rPr>
              <w:t>10</w:t>
            </w:r>
          </w:p>
          <w:p w14:paraId="614E8534" w14:textId="24F5CB97" w:rsidR="00323C53" w:rsidRPr="00323C53" w:rsidRDefault="00323C53" w:rsidP="00323C53">
            <w:pPr>
              <w:spacing w:line="240" w:lineRule="auto"/>
              <w:ind w:firstLine="0"/>
              <w:jc w:val="center"/>
              <w:rPr>
                <w:bCs/>
                <w:sz w:val="20"/>
                <w:szCs w:val="20"/>
              </w:rPr>
            </w:pPr>
            <w:r w:rsidRPr="00323C53">
              <w:rPr>
                <w:bCs/>
                <w:sz w:val="20"/>
                <w:szCs w:val="20"/>
              </w:rPr>
              <w:t>15</w:t>
            </w:r>
          </w:p>
        </w:tc>
      </w:tr>
      <w:tr w:rsidR="00323C53" w:rsidRPr="00E80A05" w14:paraId="1579A755" w14:textId="77777777" w:rsidTr="00A62C62">
        <w:trPr>
          <w:jc w:val="center"/>
        </w:trPr>
        <w:tc>
          <w:tcPr>
            <w:tcW w:w="562" w:type="dxa"/>
          </w:tcPr>
          <w:p w14:paraId="24F8BF45" w14:textId="47A311BB" w:rsidR="00323C53" w:rsidRPr="00323C53" w:rsidRDefault="00323C53" w:rsidP="00323C53">
            <w:pPr>
              <w:spacing w:line="240" w:lineRule="auto"/>
              <w:ind w:firstLine="0"/>
              <w:jc w:val="center"/>
              <w:rPr>
                <w:bCs/>
                <w:sz w:val="20"/>
                <w:szCs w:val="20"/>
              </w:rPr>
            </w:pPr>
            <w:r>
              <w:rPr>
                <w:bCs/>
                <w:sz w:val="20"/>
                <w:szCs w:val="20"/>
              </w:rPr>
              <w:t>2</w:t>
            </w:r>
          </w:p>
        </w:tc>
        <w:tc>
          <w:tcPr>
            <w:tcW w:w="2161" w:type="dxa"/>
            <w:shd w:val="clear" w:color="auto" w:fill="auto"/>
          </w:tcPr>
          <w:p w14:paraId="62795D1D" w14:textId="77777777" w:rsidR="00323C53" w:rsidRDefault="00323C53" w:rsidP="00323C53">
            <w:pPr>
              <w:spacing w:line="240" w:lineRule="auto"/>
              <w:ind w:firstLine="0"/>
              <w:jc w:val="left"/>
              <w:rPr>
                <w:sz w:val="20"/>
                <w:szCs w:val="20"/>
              </w:rPr>
            </w:pPr>
            <w:r w:rsidRPr="007759B6">
              <w:rPr>
                <w:sz w:val="20"/>
                <w:szCs w:val="20"/>
              </w:rPr>
              <w:t xml:space="preserve">Опыт работы участника закупки по выполнению работ сопоставимого характера </w:t>
            </w:r>
            <w:r w:rsidRPr="007759B6">
              <w:rPr>
                <w:rStyle w:val="afff9"/>
                <w:sz w:val="20"/>
                <w:szCs w:val="20"/>
              </w:rPr>
              <w:footnoteReference w:id="4"/>
            </w:r>
          </w:p>
          <w:p w14:paraId="32D9A20C" w14:textId="77777777" w:rsidR="00A862E5" w:rsidRPr="007759B6" w:rsidRDefault="00A862E5" w:rsidP="00323C53">
            <w:pPr>
              <w:spacing w:line="240" w:lineRule="auto"/>
              <w:ind w:firstLine="0"/>
              <w:jc w:val="left"/>
              <w:rPr>
                <w:sz w:val="20"/>
                <w:szCs w:val="20"/>
              </w:rPr>
            </w:pPr>
          </w:p>
          <w:p w14:paraId="64F61333" w14:textId="77777777" w:rsidR="00323C53" w:rsidRPr="007759B6" w:rsidRDefault="00323C53" w:rsidP="00323C53">
            <w:pPr>
              <w:spacing w:line="240" w:lineRule="auto"/>
              <w:ind w:firstLine="0"/>
              <w:jc w:val="left"/>
              <w:rPr>
                <w:sz w:val="20"/>
                <w:szCs w:val="20"/>
              </w:rPr>
            </w:pPr>
            <w:r w:rsidRPr="007759B6">
              <w:rPr>
                <w:bCs/>
                <w:i/>
                <w:sz w:val="18"/>
                <w:szCs w:val="18"/>
              </w:rPr>
              <w:t>(подтверждается справкой по форме приложения № 6 документации, с приложением соответствующих документов)</w:t>
            </w:r>
            <w:r w:rsidRPr="007759B6">
              <w:rPr>
                <w:sz w:val="20"/>
                <w:szCs w:val="20"/>
              </w:rPr>
              <w:t>.</w:t>
            </w:r>
          </w:p>
          <w:p w14:paraId="75CE7BA0" w14:textId="77777777" w:rsidR="00323C53" w:rsidRPr="007759B6" w:rsidRDefault="00323C53" w:rsidP="00323C53">
            <w:pPr>
              <w:spacing w:line="240" w:lineRule="auto"/>
              <w:ind w:firstLine="0"/>
              <w:jc w:val="left"/>
              <w:rPr>
                <w:sz w:val="20"/>
                <w:szCs w:val="20"/>
              </w:rPr>
            </w:pPr>
          </w:p>
        </w:tc>
        <w:tc>
          <w:tcPr>
            <w:tcW w:w="4502" w:type="dxa"/>
          </w:tcPr>
          <w:p w14:paraId="4449C4F4" w14:textId="77777777" w:rsidR="00323C53" w:rsidRPr="00323C53" w:rsidRDefault="00323C53" w:rsidP="00323C53">
            <w:pPr>
              <w:spacing w:line="240" w:lineRule="auto"/>
              <w:ind w:firstLine="0"/>
              <w:rPr>
                <w:sz w:val="20"/>
                <w:szCs w:val="20"/>
              </w:rPr>
            </w:pPr>
            <w:r w:rsidRPr="00323C53">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5D15AF69" w14:textId="77777777" w:rsidR="00323C53" w:rsidRPr="00323C53" w:rsidRDefault="00323C53" w:rsidP="00323C53">
            <w:pPr>
              <w:spacing w:line="240" w:lineRule="auto"/>
              <w:ind w:firstLine="0"/>
              <w:rPr>
                <w:sz w:val="20"/>
                <w:szCs w:val="20"/>
              </w:rPr>
            </w:pPr>
            <w:r w:rsidRPr="00323C53">
              <w:rPr>
                <w:sz w:val="20"/>
                <w:szCs w:val="20"/>
              </w:rPr>
              <w:t>1) наименование предмета договора сопоставимо видам работ, являющихся предметом закупки;</w:t>
            </w:r>
          </w:p>
          <w:p w14:paraId="23F74921" w14:textId="00EC528F" w:rsidR="00323C53" w:rsidRPr="0090763C" w:rsidRDefault="00323C53" w:rsidP="00323C53">
            <w:pPr>
              <w:spacing w:line="240" w:lineRule="auto"/>
              <w:ind w:firstLine="0"/>
              <w:rPr>
                <w:sz w:val="20"/>
                <w:szCs w:val="20"/>
              </w:rPr>
            </w:pPr>
            <w:r w:rsidRPr="00323C53">
              <w:rPr>
                <w:sz w:val="20"/>
                <w:szCs w:val="20"/>
              </w:rPr>
              <w:t xml:space="preserve">2) </w:t>
            </w:r>
            <w:r w:rsidRPr="0090763C">
              <w:rPr>
                <w:sz w:val="20"/>
                <w:szCs w:val="20"/>
              </w:rPr>
              <w:t xml:space="preserve">стоимость работ по каждому договору составляет </w:t>
            </w:r>
            <w:r w:rsidR="0090763C" w:rsidRPr="0090763C">
              <w:rPr>
                <w:bCs/>
                <w:sz w:val="20"/>
                <w:szCs w:val="20"/>
              </w:rPr>
              <w:t xml:space="preserve">не менее </w:t>
            </w:r>
            <w:r w:rsidR="0090763C" w:rsidRPr="0090763C">
              <w:rPr>
                <w:sz w:val="20"/>
                <w:szCs w:val="20"/>
              </w:rPr>
              <w:t>100% от начальной (максимальной) цены договора</w:t>
            </w:r>
            <w:r w:rsidRPr="0090763C">
              <w:rPr>
                <w:sz w:val="20"/>
                <w:szCs w:val="20"/>
              </w:rPr>
              <w:t>;</w:t>
            </w:r>
          </w:p>
          <w:p w14:paraId="60BD45BC" w14:textId="491BBE1B" w:rsidR="00323C53" w:rsidRPr="00081BA3" w:rsidRDefault="00323C53" w:rsidP="00323C53">
            <w:pPr>
              <w:spacing w:line="240" w:lineRule="auto"/>
              <w:ind w:firstLine="0"/>
              <w:rPr>
                <w:sz w:val="20"/>
                <w:szCs w:val="20"/>
              </w:rPr>
            </w:pPr>
            <w:r w:rsidRPr="0090763C">
              <w:rPr>
                <w:sz w:val="20"/>
                <w:szCs w:val="20"/>
              </w:rPr>
              <w:t>3) догов</w:t>
            </w:r>
            <w:r w:rsidR="0053016B" w:rsidRPr="0090763C">
              <w:rPr>
                <w:sz w:val="20"/>
                <w:szCs w:val="20"/>
              </w:rPr>
              <w:t>ор был заключен после 01.01.</w:t>
            </w:r>
            <w:r w:rsidR="0053016B" w:rsidRPr="00081BA3">
              <w:rPr>
                <w:sz w:val="20"/>
                <w:szCs w:val="20"/>
              </w:rPr>
              <w:t>201</w:t>
            </w:r>
            <w:r w:rsidR="00081BA3" w:rsidRPr="00081BA3">
              <w:rPr>
                <w:sz w:val="20"/>
                <w:szCs w:val="20"/>
              </w:rPr>
              <w:t>7</w:t>
            </w:r>
            <w:r w:rsidRPr="00081BA3">
              <w:rPr>
                <w:sz w:val="20"/>
                <w:szCs w:val="20"/>
              </w:rPr>
              <w:t>;</w:t>
            </w:r>
          </w:p>
          <w:p w14:paraId="66C73028" w14:textId="22C76837" w:rsidR="00081BA3" w:rsidRPr="00081BA3" w:rsidRDefault="00323C53" w:rsidP="00323C53">
            <w:pPr>
              <w:spacing w:line="240" w:lineRule="auto"/>
              <w:ind w:firstLine="0"/>
              <w:rPr>
                <w:sz w:val="20"/>
                <w:szCs w:val="20"/>
              </w:rPr>
            </w:pPr>
            <w:r w:rsidRPr="00081BA3">
              <w:rPr>
                <w:sz w:val="20"/>
                <w:szCs w:val="20"/>
              </w:rPr>
              <w:t>4) исполнение работ по дог</w:t>
            </w:r>
            <w:r w:rsidR="00081BA3" w:rsidRPr="00081BA3">
              <w:rPr>
                <w:sz w:val="20"/>
                <w:szCs w:val="20"/>
              </w:rPr>
              <w:t xml:space="preserve">овору завершено в полном объеме и </w:t>
            </w:r>
            <w:r w:rsidR="00081BA3" w:rsidRPr="00081BA3">
              <w:rPr>
                <w:bCs/>
                <w:sz w:val="20"/>
                <w:szCs w:val="20"/>
              </w:rPr>
              <w:t xml:space="preserve">подтверждено положительным заключением экспертизы (экспертными оценками) </w:t>
            </w:r>
            <w:r w:rsidR="0090763C">
              <w:rPr>
                <w:bCs/>
                <w:sz w:val="20"/>
                <w:szCs w:val="20"/>
              </w:rPr>
              <w:t xml:space="preserve">и </w:t>
            </w:r>
            <w:r w:rsidR="0090763C">
              <w:rPr>
                <w:bCs/>
                <w:sz w:val="18"/>
                <w:szCs w:val="18"/>
              </w:rPr>
              <w:t>актами историко-культурной экспертизы;</w:t>
            </w:r>
          </w:p>
          <w:p w14:paraId="4B4B4AB3" w14:textId="028F655F" w:rsidR="00323C53" w:rsidRDefault="00323C53" w:rsidP="00323C53">
            <w:pPr>
              <w:spacing w:line="240" w:lineRule="auto"/>
              <w:ind w:firstLine="0"/>
              <w:rPr>
                <w:sz w:val="20"/>
                <w:szCs w:val="20"/>
              </w:rPr>
            </w:pPr>
            <w:r w:rsidRPr="00323C53">
              <w:rPr>
                <w:sz w:val="20"/>
                <w:szCs w:val="20"/>
              </w:rPr>
              <w:t xml:space="preserve">5) </w:t>
            </w:r>
            <w:r w:rsidRPr="006F6031">
              <w:rPr>
                <w:sz w:val="20"/>
                <w:szCs w:val="20"/>
              </w:rPr>
              <w:t xml:space="preserve">предоставлены копии документов подтверждающие вышеуказанные требования </w:t>
            </w:r>
            <w:r w:rsidRPr="006F6031">
              <w:rPr>
                <w:sz w:val="20"/>
                <w:szCs w:val="20"/>
              </w:rPr>
              <w:br/>
              <w:t xml:space="preserve">(в </w:t>
            </w:r>
            <w:r w:rsidR="0053016B" w:rsidRPr="006F6031">
              <w:rPr>
                <w:sz w:val="20"/>
                <w:szCs w:val="20"/>
              </w:rPr>
              <w:t>соответствии с п. 3.8.</w:t>
            </w:r>
            <w:r w:rsidR="006F6031">
              <w:rPr>
                <w:sz w:val="20"/>
                <w:szCs w:val="20"/>
              </w:rPr>
              <w:t>1</w:t>
            </w:r>
            <w:r w:rsidR="0053016B" w:rsidRPr="006F6031">
              <w:rPr>
                <w:sz w:val="20"/>
                <w:szCs w:val="20"/>
              </w:rPr>
              <w:t>. - 3.8.4</w:t>
            </w:r>
            <w:r w:rsidRPr="006F6031">
              <w:rPr>
                <w:sz w:val="20"/>
                <w:szCs w:val="20"/>
              </w:rPr>
              <w:t>.</w:t>
            </w:r>
            <w:r w:rsidRPr="00323C53">
              <w:rPr>
                <w:sz w:val="20"/>
                <w:szCs w:val="20"/>
              </w:rPr>
              <w:t xml:space="preserve"> части 3 раздела 2 настоящей документации).</w:t>
            </w:r>
          </w:p>
          <w:p w14:paraId="0D69A6DC" w14:textId="409C4F82" w:rsidR="00323C53" w:rsidRPr="00323C53" w:rsidRDefault="00323C53" w:rsidP="00323C53">
            <w:pPr>
              <w:spacing w:line="240" w:lineRule="auto"/>
              <w:ind w:firstLine="0"/>
              <w:rPr>
                <w:sz w:val="20"/>
                <w:szCs w:val="20"/>
              </w:rPr>
            </w:pPr>
          </w:p>
        </w:tc>
        <w:tc>
          <w:tcPr>
            <w:tcW w:w="2409" w:type="dxa"/>
            <w:shd w:val="clear" w:color="auto" w:fill="auto"/>
            <w:vAlign w:val="center"/>
          </w:tcPr>
          <w:p w14:paraId="28E84512" w14:textId="77777777" w:rsidR="00323C53" w:rsidRPr="00323C53" w:rsidRDefault="00323C53" w:rsidP="00323C53">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71AE9E93" w14:textId="77777777" w:rsidR="00323C53" w:rsidRDefault="00323C53" w:rsidP="00323C53">
            <w:pPr>
              <w:spacing w:line="240" w:lineRule="auto"/>
              <w:ind w:firstLine="0"/>
              <w:jc w:val="center"/>
              <w:rPr>
                <w:bCs/>
                <w:sz w:val="20"/>
                <w:szCs w:val="20"/>
              </w:rPr>
            </w:pPr>
          </w:p>
          <w:p w14:paraId="2F159627" w14:textId="77777777" w:rsidR="00081BA3" w:rsidRPr="00323C53" w:rsidRDefault="00081BA3" w:rsidP="00323C53">
            <w:pPr>
              <w:spacing w:line="240" w:lineRule="auto"/>
              <w:ind w:firstLine="0"/>
              <w:jc w:val="center"/>
              <w:rPr>
                <w:bCs/>
                <w:sz w:val="20"/>
                <w:szCs w:val="20"/>
              </w:rPr>
            </w:pPr>
          </w:p>
          <w:p w14:paraId="530661D7" w14:textId="77777777" w:rsidR="00323C53" w:rsidRPr="00323C53" w:rsidRDefault="00323C53" w:rsidP="00323C53">
            <w:pPr>
              <w:spacing w:line="240" w:lineRule="auto"/>
              <w:ind w:firstLine="0"/>
              <w:jc w:val="center"/>
              <w:rPr>
                <w:sz w:val="20"/>
                <w:szCs w:val="20"/>
              </w:rPr>
            </w:pPr>
            <w:r w:rsidRPr="00323C53">
              <w:rPr>
                <w:sz w:val="20"/>
                <w:szCs w:val="20"/>
              </w:rPr>
              <w:t>1 договор</w:t>
            </w:r>
          </w:p>
          <w:p w14:paraId="7147D97A" w14:textId="77777777" w:rsidR="00323C53" w:rsidRPr="00323C53" w:rsidRDefault="00323C53" w:rsidP="00323C53">
            <w:pPr>
              <w:spacing w:line="240" w:lineRule="auto"/>
              <w:ind w:firstLine="0"/>
              <w:jc w:val="center"/>
              <w:rPr>
                <w:sz w:val="20"/>
                <w:szCs w:val="20"/>
              </w:rPr>
            </w:pPr>
            <w:r w:rsidRPr="00323C53">
              <w:rPr>
                <w:sz w:val="20"/>
                <w:szCs w:val="20"/>
              </w:rPr>
              <w:t>2-3 договора</w:t>
            </w:r>
          </w:p>
          <w:p w14:paraId="7D81B2C9" w14:textId="2C926847" w:rsidR="00323C53" w:rsidRPr="00323C53" w:rsidRDefault="0053016B" w:rsidP="00323C53">
            <w:pPr>
              <w:spacing w:line="240" w:lineRule="auto"/>
              <w:ind w:firstLine="0"/>
              <w:jc w:val="center"/>
              <w:rPr>
                <w:sz w:val="20"/>
                <w:szCs w:val="20"/>
              </w:rPr>
            </w:pPr>
            <w:r>
              <w:rPr>
                <w:sz w:val="20"/>
                <w:szCs w:val="20"/>
              </w:rPr>
              <w:t>4 договора</w:t>
            </w:r>
            <w:r w:rsidR="00323C53" w:rsidRPr="00323C53">
              <w:rPr>
                <w:sz w:val="20"/>
                <w:szCs w:val="20"/>
              </w:rPr>
              <w:t xml:space="preserve"> </w:t>
            </w:r>
          </w:p>
          <w:p w14:paraId="7964A3C7" w14:textId="1C5630C5" w:rsidR="00323C53" w:rsidRPr="00323C53" w:rsidRDefault="0053016B" w:rsidP="00323C53">
            <w:pPr>
              <w:spacing w:line="240" w:lineRule="auto"/>
              <w:ind w:firstLine="0"/>
              <w:jc w:val="center"/>
              <w:rPr>
                <w:sz w:val="20"/>
                <w:szCs w:val="20"/>
              </w:rPr>
            </w:pPr>
            <w:r>
              <w:rPr>
                <w:sz w:val="20"/>
                <w:szCs w:val="20"/>
              </w:rPr>
              <w:t>5</w:t>
            </w:r>
            <w:r w:rsidR="00323C53" w:rsidRPr="00323C53">
              <w:rPr>
                <w:sz w:val="20"/>
                <w:szCs w:val="20"/>
              </w:rPr>
              <w:t xml:space="preserve"> и более договоров</w:t>
            </w:r>
          </w:p>
          <w:p w14:paraId="2932F19B" w14:textId="77777777" w:rsidR="00323C53" w:rsidRPr="00323C53" w:rsidRDefault="00323C53" w:rsidP="00323C53">
            <w:pPr>
              <w:spacing w:line="240" w:lineRule="auto"/>
              <w:ind w:firstLine="0"/>
              <w:jc w:val="center"/>
              <w:rPr>
                <w:bCs/>
                <w:sz w:val="20"/>
                <w:szCs w:val="20"/>
              </w:rPr>
            </w:pPr>
          </w:p>
        </w:tc>
        <w:tc>
          <w:tcPr>
            <w:tcW w:w="957" w:type="dxa"/>
          </w:tcPr>
          <w:p w14:paraId="07CF6DF1" w14:textId="77777777" w:rsidR="00A62C62" w:rsidRDefault="00A62C62" w:rsidP="00323C53">
            <w:pPr>
              <w:spacing w:line="240" w:lineRule="auto"/>
              <w:ind w:firstLine="0"/>
              <w:jc w:val="center"/>
              <w:rPr>
                <w:bCs/>
                <w:sz w:val="20"/>
                <w:szCs w:val="20"/>
              </w:rPr>
            </w:pPr>
          </w:p>
          <w:p w14:paraId="6DC3D0C0" w14:textId="77777777" w:rsidR="00F51FBB" w:rsidRDefault="00F51FBB" w:rsidP="00323C53">
            <w:pPr>
              <w:spacing w:line="240" w:lineRule="auto"/>
              <w:ind w:firstLine="0"/>
              <w:jc w:val="center"/>
              <w:rPr>
                <w:bCs/>
                <w:sz w:val="20"/>
                <w:szCs w:val="20"/>
              </w:rPr>
            </w:pPr>
          </w:p>
          <w:p w14:paraId="0C2C4A0B" w14:textId="77777777" w:rsidR="00F51FBB" w:rsidRDefault="00F51FBB" w:rsidP="00323C53">
            <w:pPr>
              <w:spacing w:line="240" w:lineRule="auto"/>
              <w:ind w:firstLine="0"/>
              <w:jc w:val="center"/>
              <w:rPr>
                <w:bCs/>
                <w:sz w:val="20"/>
                <w:szCs w:val="20"/>
              </w:rPr>
            </w:pPr>
          </w:p>
          <w:p w14:paraId="1A2137E1" w14:textId="77777777" w:rsidR="00F51FBB" w:rsidRDefault="00F51FBB" w:rsidP="00323C53">
            <w:pPr>
              <w:spacing w:line="240" w:lineRule="auto"/>
              <w:ind w:firstLine="0"/>
              <w:jc w:val="center"/>
              <w:rPr>
                <w:bCs/>
                <w:sz w:val="20"/>
                <w:szCs w:val="20"/>
              </w:rPr>
            </w:pPr>
          </w:p>
          <w:p w14:paraId="076968D7" w14:textId="77777777" w:rsidR="00F51FBB" w:rsidRDefault="00F51FBB" w:rsidP="00323C53">
            <w:pPr>
              <w:spacing w:line="240" w:lineRule="auto"/>
              <w:ind w:firstLine="0"/>
              <w:jc w:val="center"/>
              <w:rPr>
                <w:bCs/>
                <w:sz w:val="20"/>
                <w:szCs w:val="20"/>
              </w:rPr>
            </w:pPr>
          </w:p>
          <w:p w14:paraId="1B2822D6" w14:textId="28DBF38D" w:rsidR="00323C53" w:rsidRDefault="00A62C62" w:rsidP="00323C53">
            <w:pPr>
              <w:spacing w:line="240" w:lineRule="auto"/>
              <w:ind w:firstLine="0"/>
              <w:jc w:val="center"/>
              <w:rPr>
                <w:bCs/>
                <w:sz w:val="20"/>
                <w:szCs w:val="20"/>
              </w:rPr>
            </w:pPr>
            <w:r>
              <w:rPr>
                <w:bCs/>
                <w:sz w:val="20"/>
                <w:szCs w:val="20"/>
              </w:rPr>
              <w:t>0</w:t>
            </w:r>
          </w:p>
          <w:p w14:paraId="191B1DCD" w14:textId="77777777" w:rsidR="00081BA3" w:rsidRDefault="00081BA3" w:rsidP="00323C53">
            <w:pPr>
              <w:spacing w:line="240" w:lineRule="auto"/>
              <w:ind w:firstLine="0"/>
              <w:jc w:val="center"/>
              <w:rPr>
                <w:bCs/>
                <w:sz w:val="20"/>
                <w:szCs w:val="20"/>
              </w:rPr>
            </w:pPr>
          </w:p>
          <w:p w14:paraId="4052F014" w14:textId="77777777" w:rsidR="00081BA3" w:rsidRDefault="00081BA3" w:rsidP="00323C53">
            <w:pPr>
              <w:spacing w:line="240" w:lineRule="auto"/>
              <w:ind w:firstLine="0"/>
              <w:jc w:val="center"/>
              <w:rPr>
                <w:bCs/>
                <w:sz w:val="20"/>
                <w:szCs w:val="20"/>
              </w:rPr>
            </w:pPr>
          </w:p>
          <w:p w14:paraId="48D1085B" w14:textId="77777777" w:rsidR="00081BA3" w:rsidRDefault="00081BA3" w:rsidP="00323C53">
            <w:pPr>
              <w:spacing w:line="240" w:lineRule="auto"/>
              <w:ind w:firstLine="0"/>
              <w:jc w:val="center"/>
              <w:rPr>
                <w:bCs/>
                <w:sz w:val="20"/>
                <w:szCs w:val="20"/>
              </w:rPr>
            </w:pPr>
          </w:p>
          <w:p w14:paraId="163A63C7" w14:textId="77777777" w:rsidR="00081BA3" w:rsidRPr="00323C53" w:rsidRDefault="00081BA3" w:rsidP="00323C53">
            <w:pPr>
              <w:spacing w:line="240" w:lineRule="auto"/>
              <w:ind w:firstLine="0"/>
              <w:jc w:val="center"/>
              <w:rPr>
                <w:bCs/>
                <w:sz w:val="20"/>
                <w:szCs w:val="20"/>
              </w:rPr>
            </w:pPr>
          </w:p>
          <w:p w14:paraId="7058F0F8" w14:textId="77777777" w:rsidR="00323C53" w:rsidRPr="00323C53" w:rsidRDefault="00323C53" w:rsidP="00323C53">
            <w:pPr>
              <w:spacing w:line="240" w:lineRule="auto"/>
              <w:ind w:firstLine="0"/>
              <w:jc w:val="center"/>
              <w:rPr>
                <w:bCs/>
                <w:sz w:val="20"/>
                <w:szCs w:val="20"/>
              </w:rPr>
            </w:pPr>
            <w:r w:rsidRPr="00323C53">
              <w:rPr>
                <w:bCs/>
                <w:sz w:val="20"/>
                <w:szCs w:val="20"/>
              </w:rPr>
              <w:t>5</w:t>
            </w:r>
          </w:p>
          <w:p w14:paraId="59957531" w14:textId="77777777" w:rsidR="00323C53" w:rsidRPr="00323C53" w:rsidRDefault="00323C53" w:rsidP="00323C53">
            <w:pPr>
              <w:spacing w:line="240" w:lineRule="auto"/>
              <w:ind w:firstLine="0"/>
              <w:jc w:val="center"/>
              <w:rPr>
                <w:bCs/>
                <w:sz w:val="20"/>
                <w:szCs w:val="20"/>
              </w:rPr>
            </w:pPr>
            <w:r w:rsidRPr="00323C53">
              <w:rPr>
                <w:bCs/>
                <w:sz w:val="20"/>
                <w:szCs w:val="20"/>
              </w:rPr>
              <w:t>15</w:t>
            </w:r>
          </w:p>
          <w:p w14:paraId="6A30271A" w14:textId="77777777" w:rsidR="00323C53" w:rsidRPr="00323C53" w:rsidRDefault="00323C53" w:rsidP="00323C53">
            <w:pPr>
              <w:spacing w:line="240" w:lineRule="auto"/>
              <w:ind w:firstLine="0"/>
              <w:jc w:val="center"/>
              <w:rPr>
                <w:bCs/>
                <w:sz w:val="20"/>
                <w:szCs w:val="20"/>
              </w:rPr>
            </w:pPr>
            <w:r w:rsidRPr="00323C53">
              <w:rPr>
                <w:bCs/>
                <w:sz w:val="20"/>
                <w:szCs w:val="20"/>
              </w:rPr>
              <w:t>25</w:t>
            </w:r>
          </w:p>
          <w:p w14:paraId="226B9D2E" w14:textId="73659593" w:rsidR="00323C53" w:rsidRPr="00323C53" w:rsidRDefault="00323C53" w:rsidP="00323C53">
            <w:pPr>
              <w:spacing w:line="240" w:lineRule="auto"/>
              <w:ind w:firstLine="0"/>
              <w:jc w:val="center"/>
              <w:rPr>
                <w:bCs/>
                <w:sz w:val="20"/>
                <w:szCs w:val="20"/>
              </w:rPr>
            </w:pPr>
            <w:r w:rsidRPr="00323C53">
              <w:rPr>
                <w:bCs/>
                <w:sz w:val="20"/>
                <w:szCs w:val="20"/>
              </w:rPr>
              <w:t>40</w:t>
            </w:r>
          </w:p>
        </w:tc>
      </w:tr>
      <w:tr w:rsidR="00323C53" w:rsidRPr="00E80A05" w14:paraId="048ABAD6" w14:textId="77777777" w:rsidTr="00A62C62">
        <w:trPr>
          <w:jc w:val="center"/>
        </w:trPr>
        <w:tc>
          <w:tcPr>
            <w:tcW w:w="562" w:type="dxa"/>
          </w:tcPr>
          <w:p w14:paraId="210DAE81" w14:textId="171BA5D0" w:rsidR="00323C53" w:rsidRDefault="00323C53" w:rsidP="00323C53">
            <w:pPr>
              <w:spacing w:line="240" w:lineRule="auto"/>
              <w:ind w:firstLine="0"/>
              <w:jc w:val="center"/>
              <w:rPr>
                <w:bCs/>
                <w:sz w:val="20"/>
                <w:szCs w:val="20"/>
              </w:rPr>
            </w:pPr>
            <w:r>
              <w:rPr>
                <w:bCs/>
                <w:sz w:val="20"/>
                <w:szCs w:val="20"/>
              </w:rPr>
              <w:t>3</w:t>
            </w:r>
          </w:p>
        </w:tc>
        <w:tc>
          <w:tcPr>
            <w:tcW w:w="2161" w:type="dxa"/>
            <w:shd w:val="clear" w:color="auto" w:fill="auto"/>
          </w:tcPr>
          <w:p w14:paraId="46DF29C8" w14:textId="77777777" w:rsidR="00323C53" w:rsidRPr="007759B6" w:rsidRDefault="00323C53" w:rsidP="00323C53">
            <w:pPr>
              <w:spacing w:line="240" w:lineRule="auto"/>
              <w:ind w:firstLine="0"/>
              <w:jc w:val="left"/>
              <w:rPr>
                <w:bCs/>
                <w:sz w:val="20"/>
                <w:szCs w:val="20"/>
              </w:rPr>
            </w:pPr>
            <w:r w:rsidRPr="007759B6">
              <w:rPr>
                <w:bCs/>
                <w:sz w:val="20"/>
                <w:szCs w:val="20"/>
              </w:rPr>
              <w:t>Квалификация сотрудников</w:t>
            </w:r>
            <w:r w:rsidRPr="007759B6">
              <w:rPr>
                <w:sz w:val="20"/>
                <w:szCs w:val="20"/>
              </w:rPr>
              <w:t xml:space="preserve"> участника закупки</w:t>
            </w:r>
            <w:r w:rsidRPr="007759B6">
              <w:rPr>
                <w:bCs/>
                <w:sz w:val="20"/>
                <w:szCs w:val="20"/>
              </w:rPr>
              <w:t xml:space="preserve"> </w:t>
            </w:r>
          </w:p>
          <w:p w14:paraId="7A52B88B" w14:textId="77777777" w:rsidR="00323C53" w:rsidRPr="007759B6" w:rsidRDefault="00323C53" w:rsidP="00323C53">
            <w:pPr>
              <w:spacing w:line="240" w:lineRule="auto"/>
              <w:ind w:firstLine="0"/>
              <w:jc w:val="left"/>
              <w:rPr>
                <w:sz w:val="20"/>
                <w:szCs w:val="20"/>
              </w:rPr>
            </w:pPr>
          </w:p>
          <w:p w14:paraId="24EC3E91" w14:textId="527E92FF" w:rsidR="00323C53" w:rsidRPr="007759B6" w:rsidRDefault="00323C53" w:rsidP="00323C53">
            <w:pPr>
              <w:spacing w:line="240" w:lineRule="auto"/>
              <w:ind w:firstLine="0"/>
              <w:jc w:val="left"/>
              <w:rPr>
                <w:sz w:val="20"/>
                <w:szCs w:val="20"/>
              </w:rPr>
            </w:pPr>
            <w:r w:rsidRPr="007759B6">
              <w:rPr>
                <w:bCs/>
                <w:i/>
                <w:sz w:val="20"/>
                <w:szCs w:val="20"/>
              </w:rPr>
              <w:t>(подтверждается справкой по форме приложения</w:t>
            </w:r>
            <w:r w:rsidRPr="007759B6">
              <w:rPr>
                <w:bCs/>
                <w:i/>
                <w:sz w:val="20"/>
                <w:szCs w:val="20"/>
              </w:rPr>
              <w:br/>
              <w:t>№ 7 документации, с приложением соответствующих документов)</w:t>
            </w:r>
          </w:p>
        </w:tc>
        <w:tc>
          <w:tcPr>
            <w:tcW w:w="4502" w:type="dxa"/>
          </w:tcPr>
          <w:p w14:paraId="218052AC" w14:textId="77777777" w:rsidR="00323C53" w:rsidRPr="00323C53" w:rsidRDefault="00323C53" w:rsidP="00323C53">
            <w:pPr>
              <w:spacing w:line="240" w:lineRule="auto"/>
              <w:ind w:firstLine="0"/>
              <w:rPr>
                <w:sz w:val="20"/>
                <w:szCs w:val="20"/>
              </w:rPr>
            </w:pPr>
            <w:r w:rsidRPr="00323C53">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52F05857" w14:textId="77777777" w:rsidR="00323C53" w:rsidRPr="00323C53" w:rsidRDefault="00323C53" w:rsidP="00323C53">
            <w:pPr>
              <w:autoSpaceDE w:val="0"/>
              <w:autoSpaceDN w:val="0"/>
              <w:adjustRightInd w:val="0"/>
              <w:spacing w:line="240" w:lineRule="auto"/>
              <w:ind w:firstLine="0"/>
              <w:rPr>
                <w:sz w:val="20"/>
                <w:szCs w:val="20"/>
              </w:rPr>
            </w:pPr>
            <w:r w:rsidRPr="00323C53">
              <w:rPr>
                <w:sz w:val="20"/>
                <w:szCs w:val="20"/>
              </w:rPr>
              <w:t>1) специалист находится в штате участника, и данная должность является его основным местом работы;</w:t>
            </w:r>
          </w:p>
          <w:p w14:paraId="6979E2DC" w14:textId="77777777" w:rsidR="00323C53" w:rsidRPr="00323C53" w:rsidRDefault="00323C53" w:rsidP="00323C53">
            <w:pPr>
              <w:autoSpaceDE w:val="0"/>
              <w:autoSpaceDN w:val="0"/>
              <w:adjustRightInd w:val="0"/>
              <w:spacing w:line="240" w:lineRule="auto"/>
              <w:ind w:firstLine="0"/>
              <w:rPr>
                <w:sz w:val="20"/>
                <w:szCs w:val="20"/>
              </w:rPr>
            </w:pPr>
            <w:r w:rsidRPr="00323C53">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4010949" w14:textId="77777777" w:rsidR="00323C53" w:rsidRPr="00323C53" w:rsidRDefault="00323C53" w:rsidP="00323C53">
            <w:pPr>
              <w:spacing w:line="240" w:lineRule="auto"/>
              <w:ind w:firstLine="0"/>
              <w:rPr>
                <w:sz w:val="20"/>
                <w:szCs w:val="20"/>
              </w:rPr>
            </w:pPr>
            <w:r w:rsidRPr="00323C53">
              <w:rPr>
                <w:sz w:val="20"/>
                <w:szCs w:val="20"/>
              </w:rPr>
              <w:t xml:space="preserve">3) специалист имеет непрерывный трудовой стаж не менее 5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323C53">
              <w:rPr>
                <w:sz w:val="20"/>
                <w:szCs w:val="20"/>
              </w:rPr>
              <w:t>Минздравсоцразвития</w:t>
            </w:r>
            <w:proofErr w:type="spellEnd"/>
            <w:r w:rsidRPr="00323C53">
              <w:rPr>
                <w:sz w:val="20"/>
                <w:szCs w:val="20"/>
              </w:rPr>
              <w:t xml:space="preserve"> России от 23.04.08 г. № 188;</w:t>
            </w:r>
          </w:p>
          <w:p w14:paraId="227D814E" w14:textId="62261A13" w:rsidR="00323C53" w:rsidRDefault="00323C53" w:rsidP="00323C53">
            <w:pPr>
              <w:spacing w:line="240" w:lineRule="auto"/>
              <w:ind w:firstLine="0"/>
              <w:rPr>
                <w:sz w:val="20"/>
                <w:szCs w:val="20"/>
              </w:rPr>
            </w:pPr>
            <w:r w:rsidRPr="00323C53">
              <w:rPr>
                <w:sz w:val="20"/>
                <w:szCs w:val="20"/>
              </w:rPr>
              <w:t xml:space="preserve">4) предоставлены копии документов, </w:t>
            </w:r>
            <w:r w:rsidRPr="006F6031">
              <w:rPr>
                <w:sz w:val="20"/>
                <w:szCs w:val="20"/>
              </w:rPr>
              <w:t>подтверждающие выш</w:t>
            </w:r>
            <w:r w:rsidR="006F6031" w:rsidRPr="006F6031">
              <w:rPr>
                <w:sz w:val="20"/>
                <w:szCs w:val="20"/>
              </w:rPr>
              <w:t>еуказанные требования (в соответствии с п. 3.8.5</w:t>
            </w:r>
            <w:r w:rsidR="006F6031">
              <w:rPr>
                <w:sz w:val="20"/>
                <w:szCs w:val="20"/>
              </w:rPr>
              <w:t xml:space="preserve">. </w:t>
            </w:r>
            <w:r w:rsidR="006F6031" w:rsidRPr="006F6031">
              <w:rPr>
                <w:sz w:val="20"/>
                <w:szCs w:val="20"/>
              </w:rPr>
              <w:t>-</w:t>
            </w:r>
            <w:r w:rsidR="006F6031">
              <w:rPr>
                <w:sz w:val="20"/>
                <w:szCs w:val="20"/>
              </w:rPr>
              <w:t xml:space="preserve"> </w:t>
            </w:r>
            <w:r w:rsidR="006F6031" w:rsidRPr="006F6031">
              <w:rPr>
                <w:sz w:val="20"/>
                <w:szCs w:val="20"/>
              </w:rPr>
              <w:t>3.8.7 части</w:t>
            </w:r>
            <w:r w:rsidR="006F6031" w:rsidRPr="00323C53">
              <w:rPr>
                <w:sz w:val="20"/>
                <w:szCs w:val="20"/>
              </w:rPr>
              <w:t xml:space="preserve"> 3 раздела 2 настоящей документации).</w:t>
            </w:r>
          </w:p>
          <w:p w14:paraId="162900E4" w14:textId="36CDF68F" w:rsidR="00323C53" w:rsidRPr="00323C53" w:rsidRDefault="00323C53" w:rsidP="00323C53">
            <w:pPr>
              <w:spacing w:line="240" w:lineRule="auto"/>
              <w:ind w:firstLine="0"/>
              <w:rPr>
                <w:sz w:val="20"/>
                <w:szCs w:val="20"/>
              </w:rPr>
            </w:pPr>
          </w:p>
        </w:tc>
        <w:tc>
          <w:tcPr>
            <w:tcW w:w="2409" w:type="dxa"/>
            <w:shd w:val="clear" w:color="auto" w:fill="auto"/>
            <w:vAlign w:val="center"/>
          </w:tcPr>
          <w:p w14:paraId="167898E7" w14:textId="77777777" w:rsidR="00323C53" w:rsidRPr="00323C53" w:rsidRDefault="00323C53" w:rsidP="00323C53">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2B8E9E4D" w14:textId="77777777" w:rsidR="00323C53" w:rsidRPr="00323C53" w:rsidRDefault="00323C53" w:rsidP="00323C53">
            <w:pPr>
              <w:spacing w:line="240" w:lineRule="auto"/>
              <w:ind w:firstLine="0"/>
              <w:jc w:val="center"/>
              <w:rPr>
                <w:bCs/>
                <w:sz w:val="20"/>
                <w:szCs w:val="20"/>
              </w:rPr>
            </w:pPr>
          </w:p>
          <w:p w14:paraId="195BB549" w14:textId="491AF29D" w:rsidR="00323C53" w:rsidRPr="00323C53" w:rsidRDefault="00323C53" w:rsidP="00323C53">
            <w:pPr>
              <w:spacing w:line="240" w:lineRule="auto"/>
              <w:ind w:firstLine="0"/>
              <w:jc w:val="center"/>
              <w:rPr>
                <w:bCs/>
                <w:sz w:val="20"/>
                <w:szCs w:val="20"/>
              </w:rPr>
            </w:pPr>
            <w:r>
              <w:rPr>
                <w:bCs/>
                <w:sz w:val="20"/>
                <w:szCs w:val="20"/>
              </w:rPr>
              <w:t>1-2 человека</w:t>
            </w:r>
            <w:r w:rsidRPr="00323C53">
              <w:rPr>
                <w:bCs/>
                <w:sz w:val="20"/>
                <w:szCs w:val="20"/>
              </w:rPr>
              <w:t>;</w:t>
            </w:r>
          </w:p>
          <w:p w14:paraId="1DB73B26" w14:textId="77777777" w:rsidR="00323C53" w:rsidRPr="00323C53" w:rsidRDefault="00323C53" w:rsidP="00323C53">
            <w:pPr>
              <w:spacing w:line="240" w:lineRule="auto"/>
              <w:ind w:firstLine="0"/>
              <w:jc w:val="center"/>
              <w:rPr>
                <w:bCs/>
                <w:sz w:val="20"/>
                <w:szCs w:val="20"/>
              </w:rPr>
            </w:pPr>
            <w:r w:rsidRPr="00323C53">
              <w:rPr>
                <w:bCs/>
                <w:sz w:val="20"/>
                <w:szCs w:val="20"/>
              </w:rPr>
              <w:t>от 3 до 4 человек;</w:t>
            </w:r>
          </w:p>
          <w:p w14:paraId="4C531E47" w14:textId="77777777" w:rsidR="00323C53" w:rsidRPr="00323C53" w:rsidRDefault="00323C53" w:rsidP="00323C53">
            <w:pPr>
              <w:spacing w:line="240" w:lineRule="auto"/>
              <w:ind w:firstLine="0"/>
              <w:jc w:val="center"/>
              <w:rPr>
                <w:bCs/>
                <w:sz w:val="20"/>
                <w:szCs w:val="20"/>
              </w:rPr>
            </w:pPr>
            <w:r w:rsidRPr="00323C53">
              <w:rPr>
                <w:bCs/>
                <w:sz w:val="20"/>
                <w:szCs w:val="20"/>
              </w:rPr>
              <w:t>от 5 до 6 человек;</w:t>
            </w:r>
          </w:p>
          <w:p w14:paraId="3E13F7DB" w14:textId="19E96371" w:rsidR="00323C53" w:rsidRPr="00323C53" w:rsidRDefault="00323C53" w:rsidP="00323C53">
            <w:pPr>
              <w:spacing w:line="240" w:lineRule="auto"/>
              <w:ind w:firstLine="0"/>
              <w:jc w:val="center"/>
              <w:rPr>
                <w:bCs/>
                <w:sz w:val="20"/>
                <w:szCs w:val="20"/>
              </w:rPr>
            </w:pPr>
            <w:r w:rsidRPr="00323C53">
              <w:rPr>
                <w:bCs/>
                <w:sz w:val="20"/>
                <w:szCs w:val="20"/>
              </w:rPr>
              <w:t>7 человек и более</w:t>
            </w:r>
          </w:p>
        </w:tc>
        <w:tc>
          <w:tcPr>
            <w:tcW w:w="957" w:type="dxa"/>
          </w:tcPr>
          <w:p w14:paraId="2998ADE9" w14:textId="77777777" w:rsidR="00323C53" w:rsidRPr="00323C53" w:rsidRDefault="00323C53" w:rsidP="00323C53">
            <w:pPr>
              <w:spacing w:line="240" w:lineRule="auto"/>
              <w:ind w:firstLine="0"/>
              <w:jc w:val="center"/>
              <w:rPr>
                <w:bCs/>
                <w:sz w:val="20"/>
                <w:szCs w:val="20"/>
              </w:rPr>
            </w:pPr>
          </w:p>
          <w:p w14:paraId="61547E89" w14:textId="77777777" w:rsidR="00323C53" w:rsidRPr="00323C53" w:rsidRDefault="00323C53" w:rsidP="00323C53">
            <w:pPr>
              <w:spacing w:line="240" w:lineRule="auto"/>
              <w:ind w:firstLine="0"/>
              <w:jc w:val="center"/>
              <w:rPr>
                <w:bCs/>
                <w:sz w:val="20"/>
                <w:szCs w:val="20"/>
              </w:rPr>
            </w:pPr>
          </w:p>
          <w:p w14:paraId="01874522" w14:textId="77777777" w:rsidR="00323C53" w:rsidRDefault="00323C53" w:rsidP="00323C53">
            <w:pPr>
              <w:spacing w:line="240" w:lineRule="auto"/>
              <w:ind w:firstLine="0"/>
              <w:jc w:val="center"/>
              <w:rPr>
                <w:bCs/>
                <w:sz w:val="20"/>
                <w:szCs w:val="20"/>
              </w:rPr>
            </w:pPr>
          </w:p>
          <w:p w14:paraId="2260A006" w14:textId="77777777" w:rsidR="00323C53" w:rsidRPr="00323C53" w:rsidRDefault="00323C53" w:rsidP="00323C53">
            <w:pPr>
              <w:spacing w:line="240" w:lineRule="auto"/>
              <w:ind w:firstLine="0"/>
              <w:jc w:val="center"/>
              <w:rPr>
                <w:bCs/>
                <w:sz w:val="20"/>
                <w:szCs w:val="20"/>
              </w:rPr>
            </w:pPr>
          </w:p>
          <w:p w14:paraId="46235EEB" w14:textId="77777777" w:rsidR="00A62C62" w:rsidRDefault="00A62C62" w:rsidP="00323C53">
            <w:pPr>
              <w:spacing w:line="240" w:lineRule="auto"/>
              <w:ind w:firstLine="0"/>
              <w:jc w:val="center"/>
              <w:rPr>
                <w:bCs/>
                <w:sz w:val="20"/>
                <w:szCs w:val="20"/>
              </w:rPr>
            </w:pPr>
          </w:p>
          <w:p w14:paraId="55FD41B3" w14:textId="77777777" w:rsidR="00A62C62" w:rsidRDefault="00A62C62" w:rsidP="00323C53">
            <w:pPr>
              <w:spacing w:line="240" w:lineRule="auto"/>
              <w:ind w:firstLine="0"/>
              <w:jc w:val="center"/>
              <w:rPr>
                <w:bCs/>
                <w:sz w:val="20"/>
                <w:szCs w:val="20"/>
              </w:rPr>
            </w:pPr>
          </w:p>
          <w:p w14:paraId="3D73EA64" w14:textId="77777777" w:rsidR="00323C53" w:rsidRPr="00323C53" w:rsidRDefault="00323C53" w:rsidP="00323C53">
            <w:pPr>
              <w:spacing w:line="240" w:lineRule="auto"/>
              <w:ind w:firstLine="0"/>
              <w:jc w:val="center"/>
              <w:rPr>
                <w:bCs/>
                <w:sz w:val="20"/>
                <w:szCs w:val="20"/>
              </w:rPr>
            </w:pPr>
            <w:r w:rsidRPr="00323C53">
              <w:rPr>
                <w:bCs/>
                <w:sz w:val="20"/>
                <w:szCs w:val="20"/>
              </w:rPr>
              <w:t>0</w:t>
            </w:r>
          </w:p>
          <w:p w14:paraId="22F3CB48" w14:textId="77777777" w:rsidR="00323C53" w:rsidRPr="00323C53" w:rsidRDefault="00323C53" w:rsidP="00323C53">
            <w:pPr>
              <w:spacing w:line="240" w:lineRule="auto"/>
              <w:ind w:firstLine="0"/>
              <w:jc w:val="center"/>
              <w:rPr>
                <w:bCs/>
                <w:sz w:val="20"/>
                <w:szCs w:val="20"/>
              </w:rPr>
            </w:pPr>
          </w:p>
          <w:p w14:paraId="7DCA5CFF" w14:textId="77777777" w:rsidR="00323C53" w:rsidRPr="00323C53" w:rsidRDefault="00323C53" w:rsidP="00323C53">
            <w:pPr>
              <w:spacing w:line="240" w:lineRule="auto"/>
              <w:ind w:firstLine="0"/>
              <w:jc w:val="center"/>
              <w:rPr>
                <w:bCs/>
                <w:sz w:val="20"/>
                <w:szCs w:val="20"/>
              </w:rPr>
            </w:pPr>
          </w:p>
          <w:p w14:paraId="575EACA7" w14:textId="77777777" w:rsidR="00323C53" w:rsidRPr="00323C53" w:rsidRDefault="00323C53" w:rsidP="00323C53">
            <w:pPr>
              <w:spacing w:line="240" w:lineRule="auto"/>
              <w:ind w:firstLine="0"/>
              <w:jc w:val="center"/>
              <w:rPr>
                <w:bCs/>
                <w:sz w:val="20"/>
                <w:szCs w:val="20"/>
              </w:rPr>
            </w:pPr>
          </w:p>
          <w:p w14:paraId="6CD21219" w14:textId="77777777" w:rsidR="00323C53" w:rsidRPr="00323C53" w:rsidRDefault="00323C53" w:rsidP="00323C53">
            <w:pPr>
              <w:spacing w:line="240" w:lineRule="auto"/>
              <w:ind w:firstLine="0"/>
              <w:jc w:val="center"/>
              <w:rPr>
                <w:bCs/>
                <w:sz w:val="20"/>
                <w:szCs w:val="20"/>
              </w:rPr>
            </w:pPr>
            <w:r w:rsidRPr="00323C53">
              <w:rPr>
                <w:bCs/>
                <w:sz w:val="20"/>
                <w:szCs w:val="20"/>
              </w:rPr>
              <w:t>3</w:t>
            </w:r>
          </w:p>
          <w:p w14:paraId="1E496567" w14:textId="77777777" w:rsidR="00323C53" w:rsidRPr="00323C53" w:rsidRDefault="00323C53" w:rsidP="00323C53">
            <w:pPr>
              <w:spacing w:line="240" w:lineRule="auto"/>
              <w:ind w:firstLine="0"/>
              <w:jc w:val="center"/>
              <w:rPr>
                <w:bCs/>
                <w:sz w:val="20"/>
                <w:szCs w:val="20"/>
              </w:rPr>
            </w:pPr>
            <w:r w:rsidRPr="00323C53">
              <w:rPr>
                <w:bCs/>
                <w:sz w:val="20"/>
                <w:szCs w:val="20"/>
              </w:rPr>
              <w:t>5</w:t>
            </w:r>
          </w:p>
          <w:p w14:paraId="75EF2F7A" w14:textId="77777777" w:rsidR="00323C53" w:rsidRPr="00323C53" w:rsidRDefault="00323C53" w:rsidP="00323C53">
            <w:pPr>
              <w:spacing w:line="240" w:lineRule="auto"/>
              <w:ind w:firstLine="0"/>
              <w:jc w:val="center"/>
              <w:rPr>
                <w:bCs/>
                <w:sz w:val="20"/>
                <w:szCs w:val="20"/>
              </w:rPr>
            </w:pPr>
            <w:r w:rsidRPr="00323C53">
              <w:rPr>
                <w:bCs/>
                <w:sz w:val="20"/>
                <w:szCs w:val="20"/>
              </w:rPr>
              <w:t>10</w:t>
            </w:r>
          </w:p>
          <w:p w14:paraId="1F185BE9" w14:textId="5A1A3C0D" w:rsidR="00323C53" w:rsidRPr="00323C53" w:rsidRDefault="00323C53" w:rsidP="00323C53">
            <w:pPr>
              <w:spacing w:line="240" w:lineRule="auto"/>
              <w:ind w:firstLine="0"/>
              <w:jc w:val="center"/>
              <w:rPr>
                <w:bCs/>
                <w:sz w:val="20"/>
                <w:szCs w:val="20"/>
              </w:rPr>
            </w:pPr>
            <w:r w:rsidRPr="00323C53">
              <w:rPr>
                <w:bCs/>
                <w:sz w:val="20"/>
                <w:szCs w:val="20"/>
              </w:rPr>
              <w:t>15</w:t>
            </w:r>
          </w:p>
        </w:tc>
      </w:tr>
      <w:tr w:rsidR="00A862E5" w:rsidRPr="00E80A05" w14:paraId="43039503" w14:textId="77777777" w:rsidTr="00A62C62">
        <w:trPr>
          <w:jc w:val="center"/>
        </w:trPr>
        <w:tc>
          <w:tcPr>
            <w:tcW w:w="562" w:type="dxa"/>
          </w:tcPr>
          <w:p w14:paraId="61682E8C" w14:textId="6FE7BBD3" w:rsidR="00A862E5" w:rsidRPr="00A862E5" w:rsidRDefault="00A862E5" w:rsidP="00A862E5">
            <w:pPr>
              <w:spacing w:line="240" w:lineRule="auto"/>
              <w:ind w:firstLine="0"/>
              <w:jc w:val="center"/>
              <w:rPr>
                <w:bCs/>
                <w:sz w:val="20"/>
                <w:szCs w:val="20"/>
              </w:rPr>
            </w:pPr>
            <w:r w:rsidRPr="00A862E5">
              <w:rPr>
                <w:bCs/>
                <w:sz w:val="20"/>
                <w:szCs w:val="20"/>
              </w:rPr>
              <w:t>4.</w:t>
            </w:r>
          </w:p>
        </w:tc>
        <w:tc>
          <w:tcPr>
            <w:tcW w:w="2161" w:type="dxa"/>
            <w:shd w:val="clear" w:color="auto" w:fill="auto"/>
          </w:tcPr>
          <w:p w14:paraId="7D0616DF" w14:textId="6FF33F12" w:rsidR="00A862E5" w:rsidRDefault="00A862E5" w:rsidP="00A862E5">
            <w:pPr>
              <w:spacing w:line="240" w:lineRule="auto"/>
              <w:ind w:firstLine="0"/>
              <w:jc w:val="left"/>
              <w:rPr>
                <w:bCs/>
                <w:sz w:val="20"/>
                <w:szCs w:val="20"/>
              </w:rPr>
            </w:pPr>
            <w:r w:rsidRPr="00A862E5">
              <w:rPr>
                <w:bCs/>
                <w:sz w:val="20"/>
                <w:szCs w:val="20"/>
              </w:rPr>
              <w:t xml:space="preserve">Наличие специалистов, сведения о которых включены в </w:t>
            </w:r>
            <w:r>
              <w:rPr>
                <w:bCs/>
                <w:sz w:val="20"/>
                <w:szCs w:val="20"/>
              </w:rPr>
              <w:t>реестр НОПРИЗ</w:t>
            </w:r>
          </w:p>
          <w:p w14:paraId="74CE9B68" w14:textId="3F6F7B4A" w:rsidR="00A862E5" w:rsidRPr="00A862E5" w:rsidRDefault="00A862E5" w:rsidP="00A862E5">
            <w:pPr>
              <w:spacing w:line="240" w:lineRule="auto"/>
              <w:ind w:firstLine="0"/>
              <w:jc w:val="left"/>
              <w:rPr>
                <w:bCs/>
                <w:sz w:val="20"/>
                <w:szCs w:val="20"/>
              </w:rPr>
            </w:pPr>
            <w:r w:rsidRPr="007759B6">
              <w:rPr>
                <w:bCs/>
                <w:i/>
                <w:sz w:val="20"/>
                <w:szCs w:val="20"/>
              </w:rPr>
              <w:t>(подтверждается справкой по форме приложения</w:t>
            </w:r>
            <w:r w:rsidRPr="007759B6">
              <w:rPr>
                <w:bCs/>
                <w:i/>
                <w:sz w:val="20"/>
                <w:szCs w:val="20"/>
              </w:rPr>
              <w:br/>
              <w:t>№ 7 документации, с приложением соответствующих документов)</w:t>
            </w:r>
          </w:p>
        </w:tc>
        <w:tc>
          <w:tcPr>
            <w:tcW w:w="4502" w:type="dxa"/>
          </w:tcPr>
          <w:p w14:paraId="41139CC6" w14:textId="77777777" w:rsidR="00A862E5" w:rsidRPr="00A862E5" w:rsidRDefault="00A862E5" w:rsidP="00A862E5">
            <w:pPr>
              <w:spacing w:line="240" w:lineRule="auto"/>
              <w:ind w:firstLine="0"/>
              <w:rPr>
                <w:sz w:val="20"/>
                <w:szCs w:val="20"/>
              </w:rPr>
            </w:pPr>
            <w:r w:rsidRPr="00A862E5">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28722123" w14:textId="77777777" w:rsidR="00A862E5" w:rsidRPr="00A862E5" w:rsidRDefault="00A862E5" w:rsidP="00A862E5">
            <w:pPr>
              <w:autoSpaceDE w:val="0"/>
              <w:autoSpaceDN w:val="0"/>
              <w:adjustRightInd w:val="0"/>
              <w:spacing w:line="240" w:lineRule="auto"/>
              <w:ind w:firstLine="0"/>
              <w:rPr>
                <w:sz w:val="20"/>
                <w:szCs w:val="20"/>
              </w:rPr>
            </w:pPr>
            <w:r w:rsidRPr="00A862E5">
              <w:rPr>
                <w:sz w:val="20"/>
                <w:szCs w:val="20"/>
              </w:rPr>
              <w:t>1) специалист находится в штате участника, и данная должность является его основным местом работы;</w:t>
            </w:r>
          </w:p>
          <w:p w14:paraId="3D6E00F3" w14:textId="77777777" w:rsidR="00A862E5" w:rsidRPr="00A862E5" w:rsidRDefault="00A862E5" w:rsidP="00A862E5">
            <w:pPr>
              <w:spacing w:line="240" w:lineRule="auto"/>
              <w:ind w:firstLine="0"/>
              <w:rPr>
                <w:bCs/>
                <w:sz w:val="20"/>
                <w:szCs w:val="20"/>
              </w:rPr>
            </w:pPr>
            <w:r w:rsidRPr="00A862E5">
              <w:rPr>
                <w:bCs/>
                <w:sz w:val="20"/>
                <w:szCs w:val="20"/>
              </w:rPr>
              <w:t>2)</w:t>
            </w:r>
            <w:r w:rsidRPr="00A862E5">
              <w:rPr>
                <w:bCs/>
                <w:color w:val="FF0000"/>
                <w:sz w:val="20"/>
                <w:szCs w:val="20"/>
              </w:rPr>
              <w:t xml:space="preserve"> </w:t>
            </w:r>
            <w:r w:rsidRPr="00A862E5">
              <w:rPr>
                <w:bCs/>
                <w:sz w:val="20"/>
                <w:szCs w:val="20"/>
              </w:rPr>
              <w:t>сведения о специалисте включены в национальный реестр специалистов в области инженерных изысканий и архитектурно-строительного проектирования.</w:t>
            </w:r>
          </w:p>
          <w:p w14:paraId="70963428" w14:textId="77777777" w:rsidR="00A862E5" w:rsidRDefault="00A862E5" w:rsidP="00A862E5">
            <w:pPr>
              <w:spacing w:line="240" w:lineRule="auto"/>
              <w:ind w:firstLine="0"/>
              <w:rPr>
                <w:sz w:val="20"/>
                <w:szCs w:val="20"/>
              </w:rPr>
            </w:pPr>
            <w:r w:rsidRPr="00A862E5">
              <w:rPr>
                <w:sz w:val="20"/>
                <w:szCs w:val="20"/>
              </w:rPr>
              <w:t xml:space="preserve">3) предоставлены копии документов подтверждающие вышеуказанные требования </w:t>
            </w:r>
            <w:r w:rsidR="006F6031">
              <w:rPr>
                <w:sz w:val="20"/>
                <w:szCs w:val="20"/>
              </w:rPr>
              <w:br/>
              <w:t>(в соответствии с п. 3.8</w:t>
            </w:r>
            <w:r w:rsidRPr="00A862E5">
              <w:rPr>
                <w:sz w:val="20"/>
                <w:szCs w:val="20"/>
              </w:rPr>
              <w:t>.5</w:t>
            </w:r>
            <w:r w:rsidR="006F6031">
              <w:rPr>
                <w:sz w:val="20"/>
                <w:szCs w:val="20"/>
              </w:rPr>
              <w:t xml:space="preserve"> – 3.8.6.</w:t>
            </w:r>
            <w:r w:rsidRPr="00A862E5">
              <w:rPr>
                <w:sz w:val="20"/>
                <w:szCs w:val="20"/>
              </w:rPr>
              <w:t xml:space="preserve"> части 3 раздела 2 настоящей документации).</w:t>
            </w:r>
          </w:p>
          <w:p w14:paraId="352CC9DC" w14:textId="799AD040" w:rsidR="00D3581F" w:rsidRPr="00A862E5" w:rsidRDefault="00D3581F" w:rsidP="00A862E5">
            <w:pPr>
              <w:spacing w:line="240" w:lineRule="auto"/>
              <w:ind w:firstLine="0"/>
              <w:rPr>
                <w:sz w:val="20"/>
                <w:szCs w:val="20"/>
              </w:rPr>
            </w:pPr>
          </w:p>
        </w:tc>
        <w:tc>
          <w:tcPr>
            <w:tcW w:w="2409" w:type="dxa"/>
            <w:shd w:val="clear" w:color="auto" w:fill="auto"/>
            <w:vAlign w:val="center"/>
          </w:tcPr>
          <w:p w14:paraId="2112D59C" w14:textId="4A93F906" w:rsidR="00A862E5" w:rsidRPr="00A862E5" w:rsidRDefault="00F51FBB" w:rsidP="00081BA3">
            <w:pPr>
              <w:spacing w:line="240" w:lineRule="auto"/>
              <w:ind w:firstLine="0"/>
              <w:jc w:val="center"/>
              <w:rPr>
                <w:bCs/>
                <w:sz w:val="20"/>
                <w:szCs w:val="20"/>
              </w:rPr>
            </w:pPr>
            <w:r>
              <w:rPr>
                <w:bCs/>
                <w:sz w:val="20"/>
                <w:szCs w:val="20"/>
              </w:rPr>
              <w:t>5 человек</w:t>
            </w:r>
            <w:r w:rsidR="00081BA3">
              <w:rPr>
                <w:bCs/>
                <w:sz w:val="20"/>
                <w:szCs w:val="20"/>
              </w:rPr>
              <w:t xml:space="preserve"> и менее</w:t>
            </w:r>
            <w:r w:rsidR="00A862E5" w:rsidRPr="00A862E5">
              <w:rPr>
                <w:bCs/>
                <w:sz w:val="20"/>
                <w:szCs w:val="20"/>
              </w:rPr>
              <w:t>;</w:t>
            </w:r>
          </w:p>
          <w:p w14:paraId="6A999597" w14:textId="07DE5485" w:rsidR="00A862E5" w:rsidRPr="00A862E5" w:rsidRDefault="00081BA3" w:rsidP="00A862E5">
            <w:pPr>
              <w:spacing w:line="240" w:lineRule="auto"/>
              <w:ind w:firstLine="0"/>
              <w:jc w:val="center"/>
              <w:rPr>
                <w:bCs/>
                <w:sz w:val="20"/>
                <w:szCs w:val="20"/>
              </w:rPr>
            </w:pPr>
            <w:r>
              <w:rPr>
                <w:bCs/>
                <w:sz w:val="20"/>
                <w:szCs w:val="20"/>
              </w:rPr>
              <w:t>6 человек</w:t>
            </w:r>
          </w:p>
          <w:p w14:paraId="1248D81D" w14:textId="1248E892" w:rsidR="00A862E5" w:rsidRPr="00A862E5" w:rsidRDefault="00081BA3" w:rsidP="00081BA3">
            <w:pPr>
              <w:spacing w:line="240" w:lineRule="auto"/>
              <w:ind w:firstLine="0"/>
              <w:jc w:val="center"/>
              <w:rPr>
                <w:bCs/>
                <w:sz w:val="20"/>
                <w:szCs w:val="20"/>
              </w:rPr>
            </w:pPr>
            <w:r>
              <w:rPr>
                <w:bCs/>
                <w:sz w:val="20"/>
                <w:szCs w:val="20"/>
              </w:rPr>
              <w:t>7</w:t>
            </w:r>
            <w:r w:rsidR="00A862E5" w:rsidRPr="00A862E5">
              <w:rPr>
                <w:bCs/>
                <w:sz w:val="20"/>
                <w:szCs w:val="20"/>
              </w:rPr>
              <w:t xml:space="preserve"> человек и более</w:t>
            </w:r>
          </w:p>
        </w:tc>
        <w:tc>
          <w:tcPr>
            <w:tcW w:w="957" w:type="dxa"/>
            <w:vAlign w:val="center"/>
          </w:tcPr>
          <w:p w14:paraId="3917DD24" w14:textId="77777777" w:rsidR="00A862E5" w:rsidRPr="00A862E5" w:rsidRDefault="00A862E5" w:rsidP="00A862E5">
            <w:pPr>
              <w:spacing w:line="240" w:lineRule="auto"/>
              <w:ind w:firstLine="0"/>
              <w:jc w:val="center"/>
              <w:rPr>
                <w:bCs/>
                <w:sz w:val="20"/>
                <w:szCs w:val="20"/>
              </w:rPr>
            </w:pPr>
            <w:r w:rsidRPr="00A862E5">
              <w:rPr>
                <w:bCs/>
                <w:sz w:val="20"/>
                <w:szCs w:val="20"/>
              </w:rPr>
              <w:t>10</w:t>
            </w:r>
          </w:p>
          <w:p w14:paraId="120EF1DF" w14:textId="77777777" w:rsidR="00A862E5" w:rsidRDefault="00A862E5" w:rsidP="00A862E5">
            <w:pPr>
              <w:spacing w:line="240" w:lineRule="auto"/>
              <w:ind w:firstLine="0"/>
              <w:jc w:val="center"/>
              <w:rPr>
                <w:bCs/>
                <w:sz w:val="20"/>
                <w:szCs w:val="20"/>
              </w:rPr>
            </w:pPr>
            <w:r w:rsidRPr="00A862E5">
              <w:rPr>
                <w:bCs/>
                <w:sz w:val="20"/>
                <w:szCs w:val="20"/>
              </w:rPr>
              <w:t>15</w:t>
            </w:r>
          </w:p>
          <w:p w14:paraId="0F978630" w14:textId="6261C0C4" w:rsidR="00081BA3" w:rsidRPr="00A862E5" w:rsidRDefault="00081BA3" w:rsidP="00A862E5">
            <w:pPr>
              <w:spacing w:line="240" w:lineRule="auto"/>
              <w:ind w:firstLine="0"/>
              <w:jc w:val="center"/>
              <w:rPr>
                <w:bCs/>
                <w:sz w:val="20"/>
                <w:szCs w:val="20"/>
              </w:rPr>
            </w:pPr>
            <w:r>
              <w:rPr>
                <w:bCs/>
                <w:sz w:val="20"/>
                <w:szCs w:val="20"/>
              </w:rPr>
              <w:t>20</w:t>
            </w:r>
          </w:p>
        </w:tc>
      </w:tr>
      <w:tr w:rsidR="00A862E5" w:rsidRPr="00E80A05" w14:paraId="61AF67B9" w14:textId="77777777" w:rsidTr="00A62C62">
        <w:trPr>
          <w:jc w:val="center"/>
        </w:trPr>
        <w:tc>
          <w:tcPr>
            <w:tcW w:w="562" w:type="dxa"/>
          </w:tcPr>
          <w:p w14:paraId="01024489" w14:textId="77777777" w:rsidR="00A862E5" w:rsidRPr="00A862E5" w:rsidRDefault="00A862E5" w:rsidP="00A862E5">
            <w:pPr>
              <w:spacing w:line="240" w:lineRule="auto"/>
              <w:ind w:firstLine="0"/>
              <w:jc w:val="center"/>
              <w:rPr>
                <w:bCs/>
                <w:sz w:val="20"/>
                <w:szCs w:val="20"/>
              </w:rPr>
            </w:pPr>
            <w:r w:rsidRPr="00A862E5">
              <w:rPr>
                <w:bCs/>
                <w:sz w:val="20"/>
                <w:szCs w:val="20"/>
              </w:rPr>
              <w:t>5.</w:t>
            </w:r>
          </w:p>
        </w:tc>
        <w:tc>
          <w:tcPr>
            <w:tcW w:w="2161" w:type="dxa"/>
            <w:shd w:val="clear" w:color="auto" w:fill="auto"/>
          </w:tcPr>
          <w:p w14:paraId="4F0BF444" w14:textId="6834E66B" w:rsidR="00A862E5" w:rsidRDefault="00A862E5" w:rsidP="00A862E5">
            <w:pPr>
              <w:spacing w:line="240" w:lineRule="auto"/>
              <w:ind w:firstLine="0"/>
              <w:jc w:val="left"/>
              <w:rPr>
                <w:bCs/>
                <w:sz w:val="20"/>
                <w:szCs w:val="20"/>
              </w:rPr>
            </w:pPr>
            <w:r w:rsidRPr="00A862E5">
              <w:rPr>
                <w:bCs/>
                <w:sz w:val="20"/>
                <w:szCs w:val="20"/>
              </w:rPr>
              <w:t>Наличие у участника технических ресурсов для выполнения работ</w:t>
            </w:r>
            <w:r w:rsidR="005B4340">
              <w:rPr>
                <w:rStyle w:val="afff9"/>
                <w:bCs/>
                <w:sz w:val="20"/>
                <w:szCs w:val="20"/>
              </w:rPr>
              <w:footnoteReference w:id="5"/>
            </w:r>
          </w:p>
          <w:p w14:paraId="622A69DE" w14:textId="77777777" w:rsidR="00A862E5" w:rsidRPr="00A862E5" w:rsidRDefault="00A862E5" w:rsidP="00A862E5">
            <w:pPr>
              <w:spacing w:line="240" w:lineRule="auto"/>
              <w:ind w:firstLine="0"/>
              <w:jc w:val="left"/>
              <w:rPr>
                <w:bCs/>
                <w:sz w:val="20"/>
                <w:szCs w:val="20"/>
              </w:rPr>
            </w:pPr>
          </w:p>
          <w:p w14:paraId="4D43AA7A" w14:textId="19F03FD2" w:rsidR="00A862E5" w:rsidRPr="00A862E5" w:rsidRDefault="00A862E5" w:rsidP="009728D3">
            <w:pPr>
              <w:spacing w:line="240" w:lineRule="auto"/>
              <w:ind w:firstLine="0"/>
              <w:jc w:val="left"/>
              <w:rPr>
                <w:bCs/>
                <w:sz w:val="20"/>
                <w:szCs w:val="20"/>
              </w:rPr>
            </w:pPr>
            <w:r w:rsidRPr="00A862E5">
              <w:rPr>
                <w:bCs/>
                <w:i/>
                <w:sz w:val="20"/>
                <w:szCs w:val="20"/>
              </w:rPr>
              <w:t>(подтверждается справкой по форме приложения</w:t>
            </w:r>
            <w:r w:rsidRPr="00A862E5">
              <w:rPr>
                <w:bCs/>
                <w:i/>
                <w:sz w:val="20"/>
                <w:szCs w:val="20"/>
              </w:rPr>
              <w:br/>
              <w:t xml:space="preserve">№ </w:t>
            </w:r>
            <w:r>
              <w:rPr>
                <w:bCs/>
                <w:i/>
                <w:sz w:val="20"/>
                <w:szCs w:val="20"/>
              </w:rPr>
              <w:t>8</w:t>
            </w:r>
            <w:r w:rsidRPr="00A862E5">
              <w:rPr>
                <w:bCs/>
                <w:i/>
                <w:sz w:val="20"/>
                <w:szCs w:val="20"/>
              </w:rPr>
              <w:t xml:space="preserve"> документации, с приложением соответствующих документов)</w:t>
            </w:r>
          </w:p>
        </w:tc>
        <w:tc>
          <w:tcPr>
            <w:tcW w:w="4502" w:type="dxa"/>
          </w:tcPr>
          <w:p w14:paraId="690F6831" w14:textId="5BA63D6B" w:rsidR="006F6031" w:rsidRPr="00A862E5" w:rsidRDefault="006F6031" w:rsidP="006F6031">
            <w:pPr>
              <w:spacing w:line="240" w:lineRule="auto"/>
              <w:ind w:firstLine="0"/>
              <w:rPr>
                <w:sz w:val="20"/>
                <w:szCs w:val="20"/>
              </w:rPr>
            </w:pPr>
            <w:r w:rsidRPr="00A862E5">
              <w:rPr>
                <w:sz w:val="20"/>
                <w:szCs w:val="20"/>
              </w:rPr>
              <w:t xml:space="preserve">Комиссией при начислении баллов по данному показателю учитываются только </w:t>
            </w:r>
            <w:r w:rsidR="003452A6">
              <w:rPr>
                <w:sz w:val="20"/>
                <w:szCs w:val="20"/>
              </w:rPr>
              <w:t>те</w:t>
            </w:r>
            <w:r>
              <w:rPr>
                <w:sz w:val="20"/>
                <w:szCs w:val="20"/>
              </w:rPr>
              <w:t xml:space="preserve"> </w:t>
            </w:r>
            <w:r w:rsidR="003452A6">
              <w:rPr>
                <w:sz w:val="20"/>
                <w:szCs w:val="20"/>
              </w:rPr>
              <w:t>технические ресурсы</w:t>
            </w:r>
            <w:r>
              <w:rPr>
                <w:sz w:val="20"/>
                <w:szCs w:val="20"/>
              </w:rPr>
              <w:t>, которые удовлетворяе</w:t>
            </w:r>
            <w:r w:rsidRPr="00A862E5">
              <w:rPr>
                <w:sz w:val="20"/>
                <w:szCs w:val="20"/>
              </w:rPr>
              <w:t>т одновременно всем следующим требованиям:</w:t>
            </w:r>
          </w:p>
          <w:p w14:paraId="5C280375" w14:textId="2E6CFAAE" w:rsidR="006F6031" w:rsidRDefault="006F6031" w:rsidP="00A862E5">
            <w:pPr>
              <w:spacing w:line="240" w:lineRule="auto"/>
              <w:ind w:firstLine="0"/>
              <w:rPr>
                <w:sz w:val="20"/>
                <w:szCs w:val="20"/>
              </w:rPr>
            </w:pPr>
            <w:r>
              <w:rPr>
                <w:sz w:val="20"/>
                <w:szCs w:val="20"/>
              </w:rPr>
              <w:t xml:space="preserve">1) программные продукты </w:t>
            </w:r>
            <w:r w:rsidR="003452A6">
              <w:rPr>
                <w:sz w:val="20"/>
                <w:szCs w:val="20"/>
              </w:rPr>
              <w:t>предоставлены правообладателем на основании лицензии</w:t>
            </w:r>
            <w:r>
              <w:rPr>
                <w:sz w:val="20"/>
                <w:szCs w:val="20"/>
              </w:rPr>
              <w:t xml:space="preserve"> на использование;</w:t>
            </w:r>
          </w:p>
          <w:p w14:paraId="09E2A121" w14:textId="195ACB52" w:rsidR="00A862E5" w:rsidRPr="00A862E5" w:rsidRDefault="006F6031" w:rsidP="00A862E5">
            <w:pPr>
              <w:spacing w:line="240" w:lineRule="auto"/>
              <w:ind w:firstLine="0"/>
              <w:rPr>
                <w:sz w:val="20"/>
                <w:szCs w:val="20"/>
              </w:rPr>
            </w:pPr>
            <w:r>
              <w:rPr>
                <w:sz w:val="20"/>
                <w:szCs w:val="20"/>
              </w:rPr>
              <w:t>2)</w:t>
            </w:r>
            <w:r w:rsidR="00A862E5" w:rsidRPr="00A862E5">
              <w:rPr>
                <w:sz w:val="20"/>
                <w:szCs w:val="20"/>
              </w:rPr>
              <w:t xml:space="preserve"> </w:t>
            </w:r>
            <w:r w:rsidR="003452A6">
              <w:rPr>
                <w:sz w:val="20"/>
                <w:szCs w:val="20"/>
              </w:rPr>
              <w:t>программное продукты предназначены</w:t>
            </w:r>
            <w:r>
              <w:rPr>
                <w:sz w:val="20"/>
                <w:szCs w:val="20"/>
              </w:rPr>
              <w:t xml:space="preserve"> </w:t>
            </w:r>
            <w:r w:rsidR="00A862E5" w:rsidRPr="00A862E5">
              <w:rPr>
                <w:sz w:val="20"/>
                <w:szCs w:val="20"/>
              </w:rPr>
              <w:t>для выполнения работ</w:t>
            </w:r>
            <w:r w:rsidR="003452A6">
              <w:rPr>
                <w:sz w:val="20"/>
                <w:szCs w:val="20"/>
              </w:rPr>
              <w:t xml:space="preserve"> по проектированию</w:t>
            </w:r>
            <w:r w:rsidR="00A862E5" w:rsidRPr="00A862E5">
              <w:rPr>
                <w:sz w:val="20"/>
                <w:szCs w:val="20"/>
              </w:rPr>
              <w:t>, в том числе:</w:t>
            </w:r>
            <w:r>
              <w:rPr>
                <w:sz w:val="20"/>
                <w:szCs w:val="20"/>
              </w:rPr>
              <w:t xml:space="preserve"> </w:t>
            </w:r>
            <w:r w:rsidR="00A862E5" w:rsidRPr="00A862E5">
              <w:rPr>
                <w:sz w:val="20"/>
                <w:szCs w:val="20"/>
              </w:rPr>
              <w:t>комплекс</w:t>
            </w:r>
            <w:r w:rsidR="003452A6">
              <w:rPr>
                <w:sz w:val="20"/>
                <w:szCs w:val="20"/>
              </w:rPr>
              <w:t>ы</w:t>
            </w:r>
            <w:r w:rsidR="00A862E5" w:rsidRPr="00A862E5">
              <w:rPr>
                <w:sz w:val="20"/>
                <w:szCs w:val="20"/>
              </w:rPr>
              <w:t xml:space="preserve"> для проектирования и расчёта строительных и машиностроительных конструкций различного назначения</w:t>
            </w:r>
            <w:r w:rsidR="003452A6">
              <w:rPr>
                <w:sz w:val="20"/>
                <w:szCs w:val="20"/>
              </w:rPr>
              <w:t>.</w:t>
            </w:r>
          </w:p>
          <w:p w14:paraId="11242532" w14:textId="176582FD" w:rsidR="006F6031" w:rsidRDefault="006F6031" w:rsidP="00A862E5">
            <w:pPr>
              <w:spacing w:line="240" w:lineRule="auto"/>
              <w:ind w:firstLine="0"/>
              <w:rPr>
                <w:sz w:val="20"/>
                <w:szCs w:val="20"/>
              </w:rPr>
            </w:pPr>
            <w:r w:rsidRPr="00A862E5">
              <w:rPr>
                <w:sz w:val="20"/>
                <w:szCs w:val="20"/>
              </w:rPr>
              <w:t xml:space="preserve">3) предоставлены копии документов подтверждающие вышеуказанные требования </w:t>
            </w:r>
            <w:r>
              <w:rPr>
                <w:sz w:val="20"/>
                <w:szCs w:val="20"/>
              </w:rPr>
              <w:br/>
              <w:t>(в соответствии с п. 3.8</w:t>
            </w:r>
            <w:r w:rsidR="003452A6">
              <w:rPr>
                <w:sz w:val="20"/>
                <w:szCs w:val="20"/>
              </w:rPr>
              <w:t>.8</w:t>
            </w:r>
            <w:r>
              <w:rPr>
                <w:sz w:val="20"/>
                <w:szCs w:val="20"/>
              </w:rPr>
              <w:t xml:space="preserve"> – 3.8.</w:t>
            </w:r>
            <w:r w:rsidR="003452A6">
              <w:rPr>
                <w:sz w:val="20"/>
                <w:szCs w:val="20"/>
              </w:rPr>
              <w:t>9</w:t>
            </w:r>
            <w:r>
              <w:rPr>
                <w:sz w:val="20"/>
                <w:szCs w:val="20"/>
              </w:rPr>
              <w:t>.</w:t>
            </w:r>
            <w:r w:rsidRPr="00A862E5">
              <w:rPr>
                <w:sz w:val="20"/>
                <w:szCs w:val="20"/>
              </w:rPr>
              <w:t xml:space="preserve"> части 3 раздела 2 настоящей документации).</w:t>
            </w:r>
          </w:p>
          <w:p w14:paraId="2C5ED271" w14:textId="77777777" w:rsidR="003452A6" w:rsidRPr="00A862E5" w:rsidRDefault="003452A6" w:rsidP="00A862E5">
            <w:pPr>
              <w:spacing w:line="240" w:lineRule="auto"/>
              <w:ind w:firstLine="0"/>
              <w:rPr>
                <w:sz w:val="20"/>
                <w:szCs w:val="20"/>
              </w:rPr>
            </w:pPr>
          </w:p>
          <w:p w14:paraId="3BFE46BF" w14:textId="77777777" w:rsidR="003452A6" w:rsidRDefault="003452A6" w:rsidP="003452A6">
            <w:pPr>
              <w:spacing w:line="240" w:lineRule="auto"/>
              <w:ind w:firstLine="0"/>
              <w:rPr>
                <w:sz w:val="20"/>
                <w:szCs w:val="20"/>
              </w:rPr>
            </w:pPr>
            <w:r w:rsidRPr="00A862E5">
              <w:rPr>
                <w:sz w:val="20"/>
                <w:szCs w:val="20"/>
              </w:rPr>
              <w:t>Начисление баллов осуществляется в зависимости от количества оборудованных программным обеспечением рабочих мест</w:t>
            </w:r>
            <w:r>
              <w:rPr>
                <w:sz w:val="20"/>
                <w:szCs w:val="20"/>
              </w:rPr>
              <w:t>.</w:t>
            </w:r>
          </w:p>
          <w:p w14:paraId="42AA9734" w14:textId="77777777" w:rsidR="00A862E5" w:rsidRPr="00A862E5" w:rsidRDefault="00A862E5" w:rsidP="00A862E5">
            <w:pPr>
              <w:spacing w:line="240" w:lineRule="auto"/>
              <w:ind w:firstLine="0"/>
              <w:jc w:val="center"/>
              <w:rPr>
                <w:bCs/>
                <w:sz w:val="20"/>
                <w:szCs w:val="20"/>
              </w:rPr>
            </w:pPr>
          </w:p>
        </w:tc>
        <w:tc>
          <w:tcPr>
            <w:tcW w:w="2409" w:type="dxa"/>
            <w:shd w:val="clear" w:color="auto" w:fill="auto"/>
          </w:tcPr>
          <w:p w14:paraId="74075F21" w14:textId="2F1A2AFF" w:rsidR="00A862E5" w:rsidRPr="00A862E5" w:rsidRDefault="00A862E5" w:rsidP="009728D3">
            <w:pPr>
              <w:spacing w:line="240" w:lineRule="auto"/>
              <w:ind w:firstLine="0"/>
              <w:jc w:val="center"/>
              <w:rPr>
                <w:bCs/>
                <w:sz w:val="20"/>
                <w:szCs w:val="20"/>
              </w:rPr>
            </w:pPr>
            <w:r w:rsidRPr="00A862E5">
              <w:rPr>
                <w:bCs/>
                <w:sz w:val="20"/>
                <w:szCs w:val="20"/>
              </w:rPr>
              <w:t>информация отсутствует или не соответствует установленным требованиям;</w:t>
            </w:r>
          </w:p>
          <w:p w14:paraId="59D96B86" w14:textId="77777777" w:rsidR="00A862E5" w:rsidRPr="00A862E5" w:rsidRDefault="00A862E5" w:rsidP="009728D3">
            <w:pPr>
              <w:spacing w:line="240" w:lineRule="auto"/>
              <w:ind w:firstLine="0"/>
              <w:jc w:val="center"/>
              <w:rPr>
                <w:bCs/>
                <w:sz w:val="20"/>
                <w:szCs w:val="20"/>
              </w:rPr>
            </w:pPr>
          </w:p>
          <w:p w14:paraId="04FEDB4F" w14:textId="77777777" w:rsidR="00A862E5" w:rsidRDefault="00A862E5" w:rsidP="009728D3">
            <w:pPr>
              <w:spacing w:line="240" w:lineRule="auto"/>
              <w:ind w:firstLine="0"/>
              <w:jc w:val="center"/>
              <w:rPr>
                <w:bCs/>
                <w:sz w:val="20"/>
                <w:szCs w:val="20"/>
              </w:rPr>
            </w:pPr>
            <w:r w:rsidRPr="00A862E5">
              <w:rPr>
                <w:bCs/>
                <w:sz w:val="20"/>
                <w:szCs w:val="20"/>
              </w:rPr>
              <w:t>1-4 рабочих мест;</w:t>
            </w:r>
          </w:p>
          <w:p w14:paraId="24DEACCE" w14:textId="77777777" w:rsidR="006A71F5" w:rsidRPr="00A862E5" w:rsidRDefault="006A71F5" w:rsidP="009728D3">
            <w:pPr>
              <w:spacing w:line="240" w:lineRule="auto"/>
              <w:ind w:firstLine="0"/>
              <w:jc w:val="center"/>
              <w:rPr>
                <w:bCs/>
                <w:sz w:val="20"/>
                <w:szCs w:val="20"/>
              </w:rPr>
            </w:pPr>
          </w:p>
          <w:p w14:paraId="1176372F" w14:textId="77777777" w:rsidR="00A862E5" w:rsidRPr="00A862E5" w:rsidRDefault="00A862E5" w:rsidP="009728D3">
            <w:pPr>
              <w:spacing w:line="240" w:lineRule="auto"/>
              <w:ind w:firstLine="0"/>
              <w:jc w:val="center"/>
              <w:rPr>
                <w:bCs/>
                <w:sz w:val="20"/>
                <w:szCs w:val="20"/>
              </w:rPr>
            </w:pPr>
            <w:r w:rsidRPr="00A862E5">
              <w:rPr>
                <w:bCs/>
                <w:sz w:val="20"/>
                <w:szCs w:val="20"/>
              </w:rPr>
              <w:t>5 рабочих мест и более</w:t>
            </w:r>
          </w:p>
        </w:tc>
        <w:tc>
          <w:tcPr>
            <w:tcW w:w="957" w:type="dxa"/>
          </w:tcPr>
          <w:p w14:paraId="67C5672C" w14:textId="77777777" w:rsidR="00A862E5" w:rsidRPr="00A862E5" w:rsidRDefault="00A862E5" w:rsidP="009728D3">
            <w:pPr>
              <w:spacing w:line="240" w:lineRule="auto"/>
              <w:ind w:firstLine="0"/>
              <w:jc w:val="center"/>
              <w:rPr>
                <w:bCs/>
                <w:sz w:val="20"/>
                <w:szCs w:val="20"/>
              </w:rPr>
            </w:pPr>
          </w:p>
          <w:p w14:paraId="1B13FBFF" w14:textId="77777777" w:rsidR="00A862E5" w:rsidRPr="00A862E5" w:rsidRDefault="00A862E5" w:rsidP="009728D3">
            <w:pPr>
              <w:spacing w:line="240" w:lineRule="auto"/>
              <w:ind w:firstLine="0"/>
              <w:jc w:val="center"/>
              <w:rPr>
                <w:bCs/>
                <w:sz w:val="20"/>
                <w:szCs w:val="20"/>
              </w:rPr>
            </w:pPr>
            <w:r w:rsidRPr="00A862E5">
              <w:rPr>
                <w:bCs/>
                <w:sz w:val="20"/>
                <w:szCs w:val="20"/>
              </w:rPr>
              <w:t>0</w:t>
            </w:r>
          </w:p>
          <w:p w14:paraId="68B72686" w14:textId="77777777" w:rsidR="00A862E5" w:rsidRPr="00A862E5" w:rsidRDefault="00A862E5" w:rsidP="009728D3">
            <w:pPr>
              <w:spacing w:line="240" w:lineRule="auto"/>
              <w:ind w:firstLine="0"/>
              <w:jc w:val="center"/>
              <w:rPr>
                <w:bCs/>
                <w:sz w:val="20"/>
                <w:szCs w:val="20"/>
              </w:rPr>
            </w:pPr>
          </w:p>
          <w:p w14:paraId="2400B813" w14:textId="77777777" w:rsidR="00A862E5" w:rsidRPr="00A862E5" w:rsidRDefault="00A862E5" w:rsidP="009728D3">
            <w:pPr>
              <w:spacing w:line="240" w:lineRule="auto"/>
              <w:ind w:firstLine="0"/>
              <w:jc w:val="center"/>
              <w:rPr>
                <w:bCs/>
                <w:sz w:val="20"/>
                <w:szCs w:val="20"/>
              </w:rPr>
            </w:pPr>
          </w:p>
          <w:p w14:paraId="4D5BD2A0" w14:textId="77777777" w:rsidR="00D3581F" w:rsidRDefault="00D3581F" w:rsidP="009728D3">
            <w:pPr>
              <w:spacing w:line="240" w:lineRule="auto"/>
              <w:ind w:firstLine="0"/>
              <w:jc w:val="center"/>
              <w:rPr>
                <w:bCs/>
                <w:sz w:val="20"/>
                <w:szCs w:val="20"/>
              </w:rPr>
            </w:pPr>
          </w:p>
          <w:p w14:paraId="4AA27576" w14:textId="77777777" w:rsidR="00A862E5" w:rsidRDefault="00A862E5" w:rsidP="009728D3">
            <w:pPr>
              <w:spacing w:line="240" w:lineRule="auto"/>
              <w:ind w:firstLine="0"/>
              <w:jc w:val="center"/>
              <w:rPr>
                <w:bCs/>
                <w:sz w:val="20"/>
                <w:szCs w:val="20"/>
              </w:rPr>
            </w:pPr>
            <w:r w:rsidRPr="00A862E5">
              <w:rPr>
                <w:bCs/>
                <w:sz w:val="20"/>
                <w:szCs w:val="20"/>
              </w:rPr>
              <w:t>5</w:t>
            </w:r>
          </w:p>
          <w:p w14:paraId="0D980FD0" w14:textId="77777777" w:rsidR="006A71F5" w:rsidRPr="00A862E5" w:rsidRDefault="006A71F5" w:rsidP="009728D3">
            <w:pPr>
              <w:spacing w:line="240" w:lineRule="auto"/>
              <w:ind w:firstLine="0"/>
              <w:jc w:val="center"/>
              <w:rPr>
                <w:bCs/>
                <w:sz w:val="20"/>
                <w:szCs w:val="20"/>
              </w:rPr>
            </w:pPr>
          </w:p>
          <w:p w14:paraId="5386491B" w14:textId="697FF3F7" w:rsidR="00A862E5" w:rsidRPr="00A862E5" w:rsidRDefault="00A862E5" w:rsidP="00081BA3">
            <w:pPr>
              <w:spacing w:line="240" w:lineRule="auto"/>
              <w:ind w:firstLine="0"/>
              <w:jc w:val="center"/>
              <w:rPr>
                <w:bCs/>
                <w:sz w:val="20"/>
                <w:szCs w:val="20"/>
              </w:rPr>
            </w:pPr>
            <w:r w:rsidRPr="00A862E5">
              <w:rPr>
                <w:bCs/>
                <w:sz w:val="20"/>
                <w:szCs w:val="20"/>
              </w:rPr>
              <w:t>1</w:t>
            </w:r>
            <w:r w:rsidR="00081BA3">
              <w:rPr>
                <w:bCs/>
                <w:sz w:val="20"/>
                <w:szCs w:val="20"/>
              </w:rPr>
              <w:t>0</w:t>
            </w:r>
          </w:p>
        </w:tc>
      </w:tr>
      <w:tr w:rsidR="00A862E5" w:rsidRPr="00E80A05" w14:paraId="78D9CF05" w14:textId="77777777" w:rsidTr="00A62C62">
        <w:trPr>
          <w:trHeight w:val="70"/>
          <w:jc w:val="center"/>
        </w:trPr>
        <w:tc>
          <w:tcPr>
            <w:tcW w:w="562" w:type="dxa"/>
          </w:tcPr>
          <w:p w14:paraId="212B1906" w14:textId="06198BB4" w:rsidR="00A862E5" w:rsidRPr="00E80A05" w:rsidRDefault="00A862E5" w:rsidP="00A862E5">
            <w:pPr>
              <w:spacing w:line="240" w:lineRule="auto"/>
              <w:ind w:firstLine="0"/>
              <w:jc w:val="center"/>
              <w:rPr>
                <w:b/>
                <w:sz w:val="20"/>
                <w:szCs w:val="20"/>
              </w:rPr>
            </w:pPr>
          </w:p>
          <w:p w14:paraId="0D6BB57A" w14:textId="77777777" w:rsidR="00A862E5" w:rsidRPr="00E80A05" w:rsidRDefault="00A862E5" w:rsidP="00A862E5">
            <w:pPr>
              <w:spacing w:line="240" w:lineRule="auto"/>
              <w:ind w:firstLine="0"/>
              <w:jc w:val="center"/>
              <w:rPr>
                <w:b/>
                <w:sz w:val="20"/>
                <w:szCs w:val="20"/>
              </w:rPr>
            </w:pPr>
          </w:p>
        </w:tc>
        <w:tc>
          <w:tcPr>
            <w:tcW w:w="2161" w:type="dxa"/>
            <w:shd w:val="clear" w:color="auto" w:fill="auto"/>
          </w:tcPr>
          <w:p w14:paraId="781DC8EE" w14:textId="77777777" w:rsidR="00A862E5" w:rsidRPr="00E80A05" w:rsidRDefault="00A862E5" w:rsidP="00A862E5">
            <w:pPr>
              <w:spacing w:line="240" w:lineRule="auto"/>
              <w:ind w:firstLine="0"/>
              <w:jc w:val="center"/>
              <w:rPr>
                <w:b/>
                <w:bCs/>
                <w:sz w:val="20"/>
                <w:szCs w:val="20"/>
              </w:rPr>
            </w:pPr>
          </w:p>
        </w:tc>
        <w:tc>
          <w:tcPr>
            <w:tcW w:w="4502" w:type="dxa"/>
          </w:tcPr>
          <w:p w14:paraId="29B25AD5" w14:textId="77777777" w:rsidR="00A862E5" w:rsidRPr="00E80A05" w:rsidRDefault="00A862E5" w:rsidP="00A862E5">
            <w:pPr>
              <w:spacing w:line="240" w:lineRule="auto"/>
              <w:ind w:firstLine="0"/>
              <w:jc w:val="center"/>
              <w:rPr>
                <w:b/>
                <w:bCs/>
                <w:sz w:val="20"/>
                <w:szCs w:val="20"/>
              </w:rPr>
            </w:pPr>
            <w:r w:rsidRPr="00E80A05">
              <w:rPr>
                <w:b/>
                <w:bCs/>
                <w:sz w:val="20"/>
                <w:szCs w:val="20"/>
              </w:rPr>
              <w:t>ИТОГО</w:t>
            </w:r>
          </w:p>
        </w:tc>
        <w:tc>
          <w:tcPr>
            <w:tcW w:w="2409" w:type="dxa"/>
            <w:shd w:val="clear" w:color="auto" w:fill="auto"/>
            <w:vAlign w:val="center"/>
          </w:tcPr>
          <w:p w14:paraId="3A536755" w14:textId="77777777" w:rsidR="00A862E5" w:rsidRPr="00E80A05" w:rsidRDefault="00A862E5" w:rsidP="00A862E5">
            <w:pPr>
              <w:spacing w:line="240" w:lineRule="auto"/>
              <w:ind w:firstLine="0"/>
              <w:jc w:val="center"/>
              <w:rPr>
                <w:b/>
                <w:bCs/>
                <w:sz w:val="20"/>
                <w:szCs w:val="20"/>
              </w:rPr>
            </w:pPr>
          </w:p>
        </w:tc>
        <w:tc>
          <w:tcPr>
            <w:tcW w:w="957" w:type="dxa"/>
            <w:vAlign w:val="center"/>
          </w:tcPr>
          <w:p w14:paraId="2CB00C6F" w14:textId="77777777" w:rsidR="00A862E5" w:rsidRPr="00E80A05" w:rsidRDefault="00A862E5" w:rsidP="00A862E5">
            <w:pPr>
              <w:spacing w:line="240" w:lineRule="auto"/>
              <w:ind w:firstLine="0"/>
              <w:jc w:val="center"/>
              <w:rPr>
                <w:b/>
                <w:bCs/>
                <w:sz w:val="20"/>
                <w:szCs w:val="20"/>
              </w:rPr>
            </w:pPr>
            <w:r w:rsidRPr="00E80A05">
              <w:rPr>
                <w:b/>
                <w:bCs/>
                <w:sz w:val="20"/>
                <w:szCs w:val="20"/>
              </w:rPr>
              <w:t>100</w:t>
            </w:r>
          </w:p>
        </w:tc>
      </w:tr>
    </w:tbl>
    <w:p w14:paraId="56E7E4B5" w14:textId="77777777" w:rsidR="00323C53" w:rsidRPr="00E80A05" w:rsidRDefault="00323C53" w:rsidP="00323C53">
      <w:pPr>
        <w:tabs>
          <w:tab w:val="left" w:pos="993"/>
        </w:tabs>
        <w:spacing w:line="240" w:lineRule="auto"/>
        <w:jc w:val="center"/>
        <w:rPr>
          <w:bCs/>
          <w:sz w:val="20"/>
          <w:szCs w:val="20"/>
        </w:rPr>
      </w:pPr>
    </w:p>
    <w:p w14:paraId="5013142F" w14:textId="77777777" w:rsidR="00323C53" w:rsidRPr="007759B6" w:rsidRDefault="00323C53" w:rsidP="004006F6">
      <w:pPr>
        <w:pStyle w:val="afa"/>
        <w:spacing w:after="0" w:line="240" w:lineRule="auto"/>
        <w:ind w:firstLine="709"/>
        <w:contextualSpacing/>
        <w:jc w:val="right"/>
        <w:rPr>
          <w:sz w:val="24"/>
          <w:szCs w:val="24"/>
        </w:rPr>
      </w:pPr>
    </w:p>
    <w:p w14:paraId="29779F4C" w14:textId="1B0C38A9" w:rsidR="00213D75" w:rsidRPr="007759B6" w:rsidRDefault="00213D75" w:rsidP="00213D75">
      <w:pPr>
        <w:pStyle w:val="afa"/>
        <w:spacing w:after="0" w:line="240" w:lineRule="auto"/>
        <w:ind w:firstLine="709"/>
        <w:contextualSpacing/>
        <w:rPr>
          <w:sz w:val="24"/>
          <w:szCs w:val="24"/>
        </w:rPr>
      </w:pPr>
      <w:r w:rsidRPr="007759B6">
        <w:rPr>
          <w:sz w:val="24"/>
          <w:szCs w:val="24"/>
        </w:rPr>
        <w:t>3) Рейтинг, присуждаемый заявке по критерию «квалификация участника» определяется по формуле:</w:t>
      </w:r>
    </w:p>
    <w:p w14:paraId="6D26F7AE" w14:textId="77777777" w:rsidR="00213D75" w:rsidRPr="007759B6" w:rsidRDefault="00213D75" w:rsidP="00213D75">
      <w:pPr>
        <w:spacing w:line="240" w:lineRule="auto"/>
        <w:ind w:firstLine="709"/>
        <w:jc w:val="center"/>
        <w:rPr>
          <w:sz w:val="24"/>
        </w:rPr>
      </w:pPr>
      <w:r w:rsidRPr="007759B6">
        <w:rPr>
          <w:i/>
          <w:color w:val="FF0000"/>
          <w:position w:val="-30"/>
          <w:sz w:val="24"/>
          <w:szCs w:val="24"/>
        </w:rPr>
        <w:object w:dxaOrig="1200" w:dyaOrig="700" w14:anchorId="4D409ED4">
          <v:shape id="_x0000_i1026" type="#_x0000_t75" style="width:130.5pt;height:58.5pt" o:ole="">
            <v:imagedata r:id="rId11" o:title=""/>
          </v:shape>
          <o:OLEObject Type="Embed" ProgID="Equation.3" ShapeID="_x0000_i1026" DrawAspect="Content" ObjectID="_1709124032" r:id="rId12"/>
        </w:object>
      </w:r>
      <w:r w:rsidRPr="007759B6">
        <w:rPr>
          <w:sz w:val="24"/>
        </w:rPr>
        <w:t>;</w:t>
      </w:r>
    </w:p>
    <w:p w14:paraId="0AF8BC95" w14:textId="77777777" w:rsidR="00213D75" w:rsidRPr="007759B6" w:rsidRDefault="00213D75" w:rsidP="00213D75">
      <w:pPr>
        <w:spacing w:line="240" w:lineRule="auto"/>
        <w:ind w:firstLine="709"/>
        <w:rPr>
          <w:i/>
          <w:sz w:val="18"/>
          <w:szCs w:val="18"/>
        </w:rPr>
      </w:pPr>
      <w:proofErr w:type="gramStart"/>
      <w:r w:rsidRPr="007759B6">
        <w:rPr>
          <w:i/>
          <w:sz w:val="18"/>
          <w:szCs w:val="18"/>
        </w:rPr>
        <w:t xml:space="preserve">где:  </w:t>
      </w:r>
      <w:proofErr w:type="spellStart"/>
      <w:r w:rsidRPr="007759B6">
        <w:rPr>
          <w:i/>
          <w:sz w:val="18"/>
          <w:szCs w:val="18"/>
          <w:lang w:val="en-US"/>
        </w:rPr>
        <w:t>Rc</w:t>
      </w:r>
      <w:proofErr w:type="spellEnd"/>
      <w:proofErr w:type="gramEnd"/>
      <w:r w:rsidRPr="007759B6">
        <w:rPr>
          <w:i/>
          <w:sz w:val="18"/>
          <w:szCs w:val="18"/>
        </w:rPr>
        <w:t xml:space="preserve"> </w:t>
      </w:r>
      <w:proofErr w:type="spellStart"/>
      <w:r w:rsidRPr="007759B6">
        <w:rPr>
          <w:i/>
          <w:sz w:val="18"/>
          <w:szCs w:val="18"/>
          <w:vertAlign w:val="subscript"/>
          <w:lang w:val="en-US"/>
        </w:rPr>
        <w:t>i</w:t>
      </w:r>
      <w:proofErr w:type="spellEnd"/>
      <w:r w:rsidRPr="007759B6">
        <w:rPr>
          <w:i/>
          <w:sz w:val="18"/>
          <w:szCs w:val="18"/>
          <w:vertAlign w:val="subscript"/>
        </w:rPr>
        <w:t xml:space="preserve"> </w:t>
      </w:r>
      <w:r w:rsidRPr="007759B6">
        <w:rPr>
          <w:i/>
          <w:sz w:val="18"/>
          <w:szCs w:val="18"/>
        </w:rPr>
        <w:t xml:space="preserve"> - рейтинг, присуждаемый </w:t>
      </w:r>
      <w:proofErr w:type="spellStart"/>
      <w:r w:rsidRPr="007759B6">
        <w:rPr>
          <w:i/>
          <w:sz w:val="18"/>
          <w:szCs w:val="18"/>
          <w:lang w:val="en-US"/>
        </w:rPr>
        <w:t>i</w:t>
      </w:r>
      <w:proofErr w:type="spellEnd"/>
      <w:r w:rsidRPr="007759B6">
        <w:rPr>
          <w:i/>
          <w:sz w:val="18"/>
          <w:szCs w:val="18"/>
        </w:rPr>
        <w:t>-му предложению по указанному критерию;</w:t>
      </w:r>
    </w:p>
    <w:p w14:paraId="0367690A" w14:textId="77777777" w:rsidR="00213D75" w:rsidRPr="007759B6" w:rsidRDefault="00213D75" w:rsidP="00213D75">
      <w:pPr>
        <w:spacing w:line="240" w:lineRule="auto"/>
        <w:ind w:firstLine="709"/>
        <w:rPr>
          <w:i/>
          <w:sz w:val="18"/>
          <w:szCs w:val="18"/>
        </w:rPr>
      </w:pPr>
      <w:r w:rsidRPr="007759B6">
        <w:rPr>
          <w:i/>
          <w:sz w:val="18"/>
          <w:szCs w:val="18"/>
        </w:rPr>
        <w:t xml:space="preserve">          </w:t>
      </w:r>
      <w:proofErr w:type="spellStart"/>
      <w:r w:rsidRPr="007759B6">
        <w:rPr>
          <w:i/>
          <w:sz w:val="18"/>
          <w:szCs w:val="18"/>
          <w:lang w:val="en-US"/>
        </w:rPr>
        <w:t>C</w:t>
      </w:r>
      <w:r w:rsidRPr="007759B6">
        <w:rPr>
          <w:i/>
          <w:sz w:val="18"/>
          <w:szCs w:val="18"/>
          <w:vertAlign w:val="subscript"/>
          <w:lang w:val="en-US"/>
        </w:rPr>
        <w:t>ij</w:t>
      </w:r>
      <w:proofErr w:type="spellEnd"/>
      <w:r w:rsidRPr="007759B6">
        <w:rPr>
          <w:i/>
          <w:sz w:val="18"/>
          <w:szCs w:val="18"/>
          <w:vertAlign w:val="subscript"/>
        </w:rPr>
        <w:t xml:space="preserve"> </w:t>
      </w:r>
      <w:r w:rsidRPr="007759B6">
        <w:rPr>
          <w:i/>
          <w:sz w:val="18"/>
          <w:szCs w:val="18"/>
        </w:rPr>
        <w:t xml:space="preserve">- значение в баллах (среднее арифметическое оценок в баллах всех членов Комиссии), присуждаемое комиссией </w:t>
      </w:r>
      <w:proofErr w:type="spellStart"/>
      <w:r w:rsidRPr="007759B6">
        <w:rPr>
          <w:i/>
          <w:sz w:val="18"/>
          <w:szCs w:val="18"/>
          <w:lang w:val="en-US"/>
        </w:rPr>
        <w:t>i</w:t>
      </w:r>
      <w:proofErr w:type="spellEnd"/>
      <w:r w:rsidRPr="007759B6">
        <w:rPr>
          <w:i/>
          <w:sz w:val="18"/>
          <w:szCs w:val="18"/>
        </w:rPr>
        <w:t xml:space="preserve">-му предложению по </w:t>
      </w:r>
      <w:r w:rsidRPr="007759B6">
        <w:rPr>
          <w:i/>
          <w:sz w:val="18"/>
          <w:szCs w:val="18"/>
          <w:lang w:val="en-US"/>
        </w:rPr>
        <w:t>j</w:t>
      </w:r>
      <w:r w:rsidRPr="007759B6">
        <w:rPr>
          <w:i/>
          <w:sz w:val="18"/>
          <w:szCs w:val="18"/>
        </w:rPr>
        <w:t>-му показателю в соответствии с таблицей;</w:t>
      </w:r>
    </w:p>
    <w:p w14:paraId="31354DFF"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n</w:t>
      </w:r>
      <w:r w:rsidRPr="007759B6">
        <w:rPr>
          <w:i/>
          <w:sz w:val="18"/>
          <w:szCs w:val="18"/>
        </w:rPr>
        <w:t xml:space="preserve"> - </w:t>
      </w:r>
      <w:proofErr w:type="gramStart"/>
      <w:r w:rsidRPr="007759B6">
        <w:rPr>
          <w:i/>
          <w:sz w:val="18"/>
          <w:szCs w:val="18"/>
        </w:rPr>
        <w:t>количество</w:t>
      </w:r>
      <w:proofErr w:type="gramEnd"/>
      <w:r w:rsidRPr="007759B6">
        <w:rPr>
          <w:i/>
          <w:sz w:val="18"/>
          <w:szCs w:val="18"/>
        </w:rPr>
        <w:t xml:space="preserve"> показателей критерия «квалификация участника».</w:t>
      </w:r>
    </w:p>
    <w:p w14:paraId="64FDED4D" w14:textId="77777777" w:rsidR="00213D75" w:rsidRPr="007759B6" w:rsidRDefault="00213D75" w:rsidP="00213D75">
      <w:pPr>
        <w:spacing w:line="240" w:lineRule="auto"/>
        <w:ind w:firstLine="709"/>
        <w:rPr>
          <w:i/>
          <w:sz w:val="24"/>
          <w:szCs w:val="24"/>
        </w:rPr>
      </w:pPr>
    </w:p>
    <w:p w14:paraId="7C858F9E" w14:textId="77777777" w:rsidR="00213D75" w:rsidRPr="007759B6" w:rsidRDefault="00213D75" w:rsidP="00213D75">
      <w:pPr>
        <w:spacing w:line="240" w:lineRule="auto"/>
        <w:ind w:firstLine="709"/>
        <w:contextualSpacing/>
        <w:rPr>
          <w:sz w:val="24"/>
          <w:szCs w:val="24"/>
        </w:rPr>
      </w:pPr>
      <w:r w:rsidRPr="007759B6">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w:t>
      </w:r>
      <w:r w:rsidRPr="007759B6">
        <w:rPr>
          <w:rFonts w:ascii="Times New Roman" w:hAnsi="Times New Roman" w:cs="Times New Roman"/>
          <w:sz w:val="24"/>
          <w:szCs w:val="24"/>
        </w:rPr>
        <w:t>«квалификация участника»</w:t>
      </w:r>
      <w:r w:rsidRPr="007759B6">
        <w:rPr>
          <w:sz w:val="24"/>
          <w:szCs w:val="24"/>
        </w:rPr>
        <w:t xml:space="preserve"> </w:t>
      </w:r>
      <w:r w:rsidRPr="007759B6">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sidRPr="007759B6">
        <w:rPr>
          <w:rFonts w:ascii="Times New Roman" w:hAnsi="Times New Roman" w:cs="Times New Roman"/>
          <w:sz w:val="24"/>
          <w:szCs w:val="24"/>
        </w:rPr>
        <w:t>наибольшим количеством баллов</w:t>
      </w:r>
      <w:r w:rsidRPr="007759B6">
        <w:rPr>
          <w:rFonts w:ascii="Times New Roman" w:hAnsi="Times New Roman" w:cs="Times New Roman"/>
          <w:color w:val="000000"/>
          <w:sz w:val="24"/>
          <w:szCs w:val="24"/>
        </w:rPr>
        <w:t>.</w:t>
      </w:r>
    </w:p>
    <w:p w14:paraId="6AE73123" w14:textId="77777777" w:rsidR="006430B1" w:rsidRPr="007759B6"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3. Сопоставление заявок участников закупки:</w:t>
      </w:r>
    </w:p>
    <w:p w14:paraId="6E807804" w14:textId="77777777" w:rsidR="00213D75" w:rsidRPr="007759B6" w:rsidRDefault="00213D75" w:rsidP="00213D75">
      <w:pPr>
        <w:spacing w:line="240" w:lineRule="auto"/>
        <w:ind w:firstLine="709"/>
        <w:contextualSpacing/>
        <w:rPr>
          <w:sz w:val="24"/>
          <w:szCs w:val="24"/>
        </w:rPr>
      </w:pPr>
      <w:r w:rsidRPr="007759B6">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7759B6" w:rsidRDefault="00213D75" w:rsidP="00213D75">
      <w:pPr>
        <w:spacing w:line="240" w:lineRule="auto"/>
        <w:ind w:firstLine="709"/>
        <w:contextualSpacing/>
        <w:rPr>
          <w:spacing w:val="-1"/>
          <w:sz w:val="24"/>
          <w:szCs w:val="24"/>
        </w:rPr>
      </w:pPr>
      <w:r w:rsidRPr="007759B6">
        <w:rPr>
          <w:spacing w:val="-1"/>
          <w:sz w:val="24"/>
          <w:szCs w:val="24"/>
        </w:rPr>
        <w:t>2) По результатам расчета итогового рейтинга Комиссия по закупкам присуждает каждой заявке порядковый номер по мере уменьшения степени выгодности содержащихся в них условий исполнения договора.  Заявке на участие, в которой содержатся лучшие условия исполнения договора и набравшей наибольший итоговый рейтинг, присваивается первый номер.</w:t>
      </w:r>
    </w:p>
    <w:p w14:paraId="164E76D9" w14:textId="2621C373" w:rsidR="00213D75" w:rsidRPr="007759B6" w:rsidRDefault="00213D75" w:rsidP="00213D75">
      <w:pPr>
        <w:spacing w:line="240" w:lineRule="auto"/>
        <w:ind w:firstLine="709"/>
        <w:contextualSpacing/>
        <w:rPr>
          <w:spacing w:val="-1"/>
          <w:sz w:val="24"/>
          <w:szCs w:val="24"/>
        </w:rPr>
      </w:pPr>
      <w:r w:rsidRPr="007759B6">
        <w:rPr>
          <w:spacing w:val="-1"/>
          <w:sz w:val="24"/>
          <w:szCs w:val="24"/>
        </w:rPr>
        <w:t xml:space="preserve">3) </w:t>
      </w:r>
      <w:proofErr w:type="gramStart"/>
      <w:r w:rsidRPr="007759B6">
        <w:rPr>
          <w:spacing w:val="-1"/>
          <w:sz w:val="24"/>
          <w:szCs w:val="24"/>
        </w:rPr>
        <w:t>В</w:t>
      </w:r>
      <w:proofErr w:type="gramEnd"/>
      <w:r w:rsidRPr="007759B6">
        <w:rPr>
          <w:spacing w:val="-1"/>
          <w:sz w:val="24"/>
          <w:szCs w:val="24"/>
        </w:rPr>
        <w:t xml:space="preserve"> случае</w:t>
      </w:r>
      <w:r w:rsidR="006430B1" w:rsidRPr="007759B6">
        <w:rPr>
          <w:spacing w:val="-1"/>
          <w:sz w:val="24"/>
          <w:szCs w:val="24"/>
        </w:rPr>
        <w:t>,</w:t>
      </w:r>
      <w:r w:rsidRPr="007759B6">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B3228D0" w14:textId="77777777" w:rsidR="00213D75" w:rsidRDefault="00213D75" w:rsidP="00213D75">
      <w:pPr>
        <w:spacing w:line="240" w:lineRule="auto"/>
        <w:ind w:firstLine="709"/>
        <w:contextualSpacing/>
        <w:rPr>
          <w:spacing w:val="-1"/>
          <w:sz w:val="24"/>
          <w:szCs w:val="24"/>
        </w:rPr>
      </w:pPr>
      <w:r w:rsidRPr="007759B6">
        <w:rPr>
          <w:spacing w:val="-1"/>
          <w:sz w:val="24"/>
          <w:szCs w:val="24"/>
        </w:rPr>
        <w:t xml:space="preserve">4) Победителем запроса предложений признается участник </w:t>
      </w:r>
      <w:r w:rsidRPr="007759B6">
        <w:rPr>
          <w:sz w:val="24"/>
          <w:szCs w:val="24"/>
        </w:rPr>
        <w:t>закупки,</w:t>
      </w:r>
      <w:r w:rsidRPr="007759B6">
        <w:rPr>
          <w:spacing w:val="-1"/>
          <w:sz w:val="24"/>
          <w:szCs w:val="24"/>
        </w:rPr>
        <w:t xml:space="preserve"> заявке которого присвоен первый номер.</w:t>
      </w:r>
    </w:p>
    <w:p w14:paraId="647D2D8C" w14:textId="77777777" w:rsidR="00B66E26" w:rsidRDefault="00B66E26" w:rsidP="00213D75">
      <w:pPr>
        <w:spacing w:line="240" w:lineRule="auto"/>
        <w:ind w:firstLine="709"/>
        <w:contextualSpacing/>
        <w:rPr>
          <w:spacing w:val="-1"/>
          <w:sz w:val="24"/>
          <w:szCs w:val="24"/>
        </w:rPr>
      </w:pPr>
    </w:p>
    <w:p w14:paraId="628CF99E" w14:textId="63AA0E0C" w:rsidR="00B66E26" w:rsidRPr="00CD6029" w:rsidRDefault="00B66E26" w:rsidP="00B66E26">
      <w:pPr>
        <w:spacing w:line="240" w:lineRule="auto"/>
        <w:ind w:firstLine="0"/>
        <w:rPr>
          <w:rFonts w:eastAsia="Calibri"/>
          <w:b/>
          <w:sz w:val="24"/>
          <w:szCs w:val="24"/>
        </w:rPr>
      </w:pPr>
      <w:r w:rsidRPr="00CD6029">
        <w:rPr>
          <w:rFonts w:eastAsia="Calibri"/>
          <w:b/>
          <w:sz w:val="24"/>
          <w:szCs w:val="24"/>
        </w:rPr>
        <w:t>Раздел 1</w:t>
      </w:r>
      <w:r w:rsidR="002F3D9C">
        <w:rPr>
          <w:rFonts w:eastAsia="Calibri"/>
          <w:b/>
          <w:sz w:val="24"/>
          <w:szCs w:val="24"/>
        </w:rPr>
        <w:t>3</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1F33BEA9" w14:textId="77777777" w:rsidR="00B66E26" w:rsidRDefault="00B66E26" w:rsidP="00B66E26">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1F0360AC" w14:textId="1F262E37" w:rsidR="00B66E26" w:rsidRPr="00684E17" w:rsidRDefault="00B66E26" w:rsidP="00B66E26">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5FA05AC8" w14:textId="77777777" w:rsidR="00B66E26" w:rsidRPr="0039709D" w:rsidRDefault="00B66E26" w:rsidP="00B66E26">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07FC5C50" w14:textId="693ECDA9" w:rsidR="00B66E26" w:rsidRPr="007759B6" w:rsidRDefault="00B66E26" w:rsidP="00B66E26">
      <w:pPr>
        <w:pStyle w:val="a2"/>
        <w:numPr>
          <w:ilvl w:val="0"/>
          <w:numId w:val="0"/>
        </w:numPr>
        <w:tabs>
          <w:tab w:val="left" w:pos="993"/>
        </w:tabs>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в размере 5 % начальной (максимальной) цены договора, </w:t>
      </w:r>
      <w:r>
        <w:rPr>
          <w:sz w:val="24"/>
          <w:szCs w:val="24"/>
        </w:rPr>
        <w:t xml:space="preserve">что составляет </w:t>
      </w:r>
      <w:r w:rsidR="002F3D9C">
        <w:rPr>
          <w:sz w:val="24"/>
          <w:szCs w:val="24"/>
        </w:rPr>
        <w:t>547 591</w:t>
      </w:r>
      <w:r>
        <w:rPr>
          <w:sz w:val="24"/>
          <w:szCs w:val="24"/>
        </w:rPr>
        <w:t xml:space="preserve"> (</w:t>
      </w:r>
      <w:r w:rsidR="002F3D9C">
        <w:rPr>
          <w:sz w:val="24"/>
          <w:szCs w:val="24"/>
        </w:rPr>
        <w:t>пятьсот сорок семь</w:t>
      </w:r>
      <w:r>
        <w:rPr>
          <w:sz w:val="24"/>
          <w:szCs w:val="24"/>
        </w:rPr>
        <w:t xml:space="preserve"> тысяч</w:t>
      </w:r>
      <w:r w:rsidR="002F3D9C">
        <w:rPr>
          <w:sz w:val="24"/>
          <w:szCs w:val="24"/>
        </w:rPr>
        <w:t xml:space="preserve"> пятьсот девяносто один) рубль 77</w:t>
      </w:r>
      <w:r>
        <w:rPr>
          <w:sz w:val="24"/>
          <w:szCs w:val="24"/>
        </w:rPr>
        <w:t xml:space="preserve"> коп.</w:t>
      </w:r>
    </w:p>
    <w:p w14:paraId="76B659D1" w14:textId="77777777" w:rsidR="00B66E26" w:rsidRPr="0039709D" w:rsidRDefault="00B66E26" w:rsidP="00B66E26">
      <w:pPr>
        <w:pStyle w:val="a2"/>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CA09FA3" w14:textId="77777777" w:rsidR="00B66E26" w:rsidRDefault="00B66E26" w:rsidP="00B66E26">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4918FBAB" w14:textId="77777777" w:rsidR="00B66E26" w:rsidRDefault="00B66E26" w:rsidP="00B66E26">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5E7BA596" w14:textId="77777777" w:rsidR="00B66E26" w:rsidRPr="00CD6029" w:rsidRDefault="00B66E26" w:rsidP="00B66E26">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488C5CDC" w14:textId="216C9744" w:rsidR="00B66E26" w:rsidRPr="00CD6029" w:rsidRDefault="00B66E26" w:rsidP="00B66E26">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2F3D9C">
        <w:rPr>
          <w:color w:val="000000"/>
          <w:sz w:val="24"/>
          <w:szCs w:val="24"/>
        </w:rPr>
        <w:t>конкурса № 9</w:t>
      </w:r>
      <w:r w:rsidR="00F23700">
        <w:rPr>
          <w:color w:val="000000"/>
          <w:sz w:val="24"/>
          <w:szCs w:val="24"/>
        </w:rPr>
        <w:t xml:space="preserve"> -ЭЗП</w:t>
      </w:r>
      <w:r>
        <w:rPr>
          <w:color w:val="000000"/>
          <w:sz w:val="24"/>
          <w:szCs w:val="24"/>
        </w:rPr>
        <w:t>/2022</w:t>
      </w:r>
      <w:r w:rsidRPr="00CD6029">
        <w:rPr>
          <w:color w:val="000000"/>
          <w:sz w:val="24"/>
          <w:szCs w:val="24"/>
        </w:rPr>
        <w:t xml:space="preserve">». </w:t>
      </w:r>
    </w:p>
    <w:p w14:paraId="4BD336F1" w14:textId="77777777" w:rsidR="00B66E26" w:rsidRPr="00CD6029" w:rsidRDefault="00B66E26" w:rsidP="00B66E26">
      <w:pPr>
        <w:pStyle w:val="affb"/>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0EF9F49" w14:textId="77777777" w:rsidR="00B66E26" w:rsidRPr="00CD6029" w:rsidRDefault="00B66E26" w:rsidP="00B66E26">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03BE5DEF" w14:textId="77777777" w:rsidR="00B66E26" w:rsidRPr="00CD6029" w:rsidRDefault="00B66E26" w:rsidP="00B66E26">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92645F5" w14:textId="77777777" w:rsidR="00B66E26" w:rsidRPr="00CD6029" w:rsidRDefault="00B66E26" w:rsidP="00B66E26">
      <w:pPr>
        <w:spacing w:line="240" w:lineRule="auto"/>
        <w:ind w:firstLine="709"/>
        <w:rPr>
          <w:bCs/>
          <w:sz w:val="24"/>
          <w:szCs w:val="24"/>
        </w:rPr>
      </w:pPr>
      <w:r w:rsidRPr="00CD6029">
        <w:rPr>
          <w:bCs/>
          <w:sz w:val="24"/>
          <w:szCs w:val="24"/>
        </w:rPr>
        <w:t xml:space="preserve">ИНН 7838469428, КПП 783801001 </w:t>
      </w:r>
    </w:p>
    <w:p w14:paraId="0C56ACD2" w14:textId="77777777" w:rsidR="00B66E26" w:rsidRPr="00CD6029" w:rsidRDefault="00B66E26" w:rsidP="00B66E26">
      <w:pPr>
        <w:spacing w:line="240" w:lineRule="auto"/>
        <w:ind w:firstLine="709"/>
        <w:rPr>
          <w:bCs/>
          <w:sz w:val="24"/>
          <w:szCs w:val="24"/>
        </w:rPr>
      </w:pPr>
      <w:r w:rsidRPr="00CD6029">
        <w:rPr>
          <w:bCs/>
          <w:sz w:val="24"/>
          <w:szCs w:val="24"/>
        </w:rPr>
        <w:t xml:space="preserve">р/с № 40702810337000005979 </w:t>
      </w:r>
    </w:p>
    <w:p w14:paraId="74309C39" w14:textId="77777777" w:rsidR="00B66E26" w:rsidRPr="00CD6029" w:rsidRDefault="00B66E26" w:rsidP="00B66E26">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07E62FCB" w14:textId="77777777" w:rsidR="00B66E26" w:rsidRPr="00CD6029" w:rsidRDefault="00B66E26" w:rsidP="00B66E26">
      <w:pPr>
        <w:spacing w:line="240" w:lineRule="auto"/>
        <w:ind w:firstLine="709"/>
        <w:rPr>
          <w:bCs/>
          <w:sz w:val="24"/>
          <w:szCs w:val="24"/>
        </w:rPr>
      </w:pPr>
      <w:r w:rsidRPr="00CD6029">
        <w:rPr>
          <w:bCs/>
          <w:sz w:val="24"/>
          <w:szCs w:val="24"/>
        </w:rPr>
        <w:t>к/с 30101810200000000704</w:t>
      </w:r>
    </w:p>
    <w:p w14:paraId="24C4469B" w14:textId="77777777" w:rsidR="00B66E26" w:rsidRDefault="00B66E26" w:rsidP="00B66E26">
      <w:pPr>
        <w:spacing w:line="240" w:lineRule="auto"/>
        <w:ind w:firstLine="709"/>
        <w:rPr>
          <w:bCs/>
          <w:sz w:val="24"/>
          <w:szCs w:val="24"/>
        </w:rPr>
      </w:pPr>
      <w:r w:rsidRPr="00CD6029">
        <w:rPr>
          <w:bCs/>
          <w:sz w:val="24"/>
          <w:szCs w:val="24"/>
        </w:rPr>
        <w:t>БИК 044030704 ОКПО 30718930</w:t>
      </w:r>
    </w:p>
    <w:p w14:paraId="18D56334" w14:textId="77777777" w:rsidR="00B66E26" w:rsidRPr="00356959" w:rsidRDefault="00B66E26" w:rsidP="00B66E26">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4D4B92E3" w14:textId="77777777" w:rsidR="00B66E26" w:rsidRPr="00356959" w:rsidRDefault="00B66E26" w:rsidP="00B66E26">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674EF5DD" w14:textId="77777777" w:rsidR="00B66E26" w:rsidRPr="00696743" w:rsidRDefault="00B66E26" w:rsidP="00B66E26">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договора; </w:t>
      </w:r>
    </w:p>
    <w:p w14:paraId="5B3B1299" w14:textId="77777777" w:rsidR="00B66E26" w:rsidRPr="00696743" w:rsidRDefault="00B66E26" w:rsidP="00B66E26">
      <w:pPr>
        <w:autoSpaceDE w:val="0"/>
        <w:autoSpaceDN w:val="0"/>
        <w:adjustRightInd w:val="0"/>
        <w:spacing w:line="240" w:lineRule="auto"/>
        <w:ind w:firstLine="709"/>
        <w:rPr>
          <w:sz w:val="24"/>
          <w:szCs w:val="24"/>
        </w:rPr>
      </w:pPr>
      <w:r w:rsidRPr="00696743">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12 (двенадцати) месяцев после окончания выполнения работ по договору. </w:t>
      </w:r>
    </w:p>
    <w:p w14:paraId="04456654" w14:textId="77777777" w:rsidR="00B66E26" w:rsidRPr="00696743" w:rsidRDefault="00B66E26" w:rsidP="00B66E26">
      <w:pPr>
        <w:autoSpaceDE w:val="0"/>
        <w:autoSpaceDN w:val="0"/>
        <w:adjustRightInd w:val="0"/>
        <w:spacing w:line="240" w:lineRule="auto"/>
        <w:ind w:firstLine="709"/>
        <w:rPr>
          <w:color w:val="000000"/>
          <w:sz w:val="24"/>
          <w:szCs w:val="24"/>
          <w:u w:val="single"/>
        </w:rPr>
      </w:pPr>
      <w:r w:rsidRPr="00696743">
        <w:rPr>
          <w:bCs/>
          <w:color w:val="000000"/>
          <w:sz w:val="24"/>
          <w:szCs w:val="24"/>
          <w:u w:val="single"/>
        </w:rPr>
        <w:t xml:space="preserve">4.2. путем предоставления банковской гарантии: </w:t>
      </w:r>
    </w:p>
    <w:p w14:paraId="757369D2" w14:textId="77777777" w:rsidR="00B66E26" w:rsidRPr="00696743" w:rsidRDefault="00B66E26" w:rsidP="00B66E26">
      <w:pPr>
        <w:autoSpaceDE w:val="0"/>
        <w:autoSpaceDN w:val="0"/>
        <w:adjustRightInd w:val="0"/>
        <w:spacing w:line="240" w:lineRule="auto"/>
        <w:ind w:firstLine="709"/>
        <w:rPr>
          <w:color w:val="000000"/>
          <w:sz w:val="24"/>
          <w:szCs w:val="24"/>
        </w:rPr>
      </w:pPr>
      <w:r w:rsidRPr="00696743">
        <w:rPr>
          <w:color w:val="000000"/>
          <w:sz w:val="24"/>
          <w:szCs w:val="24"/>
        </w:rPr>
        <w:t>1) Заказчик в качестве обеспечения исполнения договора принимает банковские гарантии, выданные банками, соответствующими требованиям, установленным настоящей документацией.</w:t>
      </w:r>
    </w:p>
    <w:p w14:paraId="67AF9E2A" w14:textId="3CAD6A13" w:rsidR="00B66E26" w:rsidRPr="00B66E26" w:rsidRDefault="00B66E26" w:rsidP="00B66E26">
      <w:pPr>
        <w:autoSpaceDE w:val="0"/>
        <w:autoSpaceDN w:val="0"/>
        <w:adjustRightInd w:val="0"/>
        <w:spacing w:line="240" w:lineRule="auto"/>
        <w:ind w:firstLine="709"/>
        <w:rPr>
          <w:sz w:val="24"/>
          <w:szCs w:val="24"/>
        </w:rPr>
      </w:pPr>
      <w:r w:rsidRPr="00696743">
        <w:rPr>
          <w:sz w:val="24"/>
          <w:szCs w:val="24"/>
        </w:rPr>
        <w:t xml:space="preserve">Рекомендуемая форма </w:t>
      </w:r>
      <w:r w:rsidRPr="00B66E26">
        <w:rPr>
          <w:sz w:val="24"/>
          <w:szCs w:val="24"/>
        </w:rPr>
        <w:t>банковской гарантии в качестве обеспечения исполнения договора представлена в приложении № 10 к настоящей документации.</w:t>
      </w:r>
    </w:p>
    <w:p w14:paraId="57539B48" w14:textId="77777777" w:rsidR="00B66E26" w:rsidRPr="00696743" w:rsidRDefault="00B66E26" w:rsidP="00B66E26">
      <w:pPr>
        <w:pStyle w:val="affb"/>
        <w:tabs>
          <w:tab w:val="left" w:pos="1145"/>
        </w:tabs>
        <w:autoSpaceDE w:val="0"/>
        <w:autoSpaceDN w:val="0"/>
        <w:adjustRightInd w:val="0"/>
        <w:ind w:left="0" w:firstLine="709"/>
        <w:jc w:val="both"/>
      </w:pPr>
      <w:r w:rsidRPr="00B66E26">
        <w:rPr>
          <w:rFonts w:eastAsia="Calibri"/>
        </w:rPr>
        <w:t>Подрядчик обязан обеспечить наличие и действительность надлежащего обеспечения исполнения договора непрерывно</w:t>
      </w:r>
      <w:r w:rsidRPr="00696743">
        <w:rPr>
          <w:rFonts w:eastAsia="Calibri"/>
        </w:rPr>
        <w:t xml:space="preserve"> в течение всего срока выполнения работ, указанного в настоящей документации, и на период 12 (двенадцать) месяцев по окончании выполнения работ. </w:t>
      </w:r>
    </w:p>
    <w:p w14:paraId="3D78F3D2" w14:textId="77777777" w:rsidR="00B66E26" w:rsidRPr="00696743" w:rsidRDefault="00B66E26" w:rsidP="00B66E26">
      <w:pPr>
        <w:pStyle w:val="affb"/>
        <w:tabs>
          <w:tab w:val="left" w:pos="1145"/>
        </w:tabs>
        <w:autoSpaceDE w:val="0"/>
        <w:autoSpaceDN w:val="0"/>
        <w:adjustRightInd w:val="0"/>
        <w:ind w:left="0" w:firstLine="709"/>
        <w:jc w:val="both"/>
      </w:pPr>
      <w:r w:rsidRPr="00696743">
        <w:t>2) Банковская гарантия, предоставляемая в качестве о</w:t>
      </w:r>
      <w:r w:rsidRPr="00696743">
        <w:rPr>
          <w:rFonts w:eastAsia="Calibri"/>
        </w:rPr>
        <w:t>беспечения исполнения договора,</w:t>
      </w:r>
      <w:r w:rsidRPr="00696743">
        <w:t xml:space="preserve"> должна отвечать требов</w:t>
      </w:r>
      <w:r>
        <w:t>аниям, установленным в разделе 6</w:t>
      </w:r>
      <w:r w:rsidRPr="00696743">
        <w:t xml:space="preserve"> настоящей документации.</w:t>
      </w:r>
    </w:p>
    <w:p w14:paraId="642E90E2" w14:textId="77777777" w:rsidR="00B66E26" w:rsidRPr="005E3627" w:rsidRDefault="00B66E26" w:rsidP="00B66E26">
      <w:pPr>
        <w:autoSpaceDE w:val="0"/>
        <w:autoSpaceDN w:val="0"/>
        <w:adjustRightInd w:val="0"/>
        <w:spacing w:line="240" w:lineRule="auto"/>
        <w:ind w:firstLine="709"/>
        <w:rPr>
          <w:sz w:val="24"/>
          <w:szCs w:val="24"/>
        </w:rPr>
      </w:pPr>
      <w:r w:rsidRPr="00696743">
        <w:rPr>
          <w:sz w:val="24"/>
          <w:szCs w:val="24"/>
        </w:rPr>
        <w:t>3) Заказчик рассматривает поступившую от Подрядчика банковскую гарантию в срок, не превышающий 5 (пяти) рабочих дней со дня ее поступления.</w:t>
      </w:r>
    </w:p>
    <w:p w14:paraId="697926E2" w14:textId="77777777" w:rsidR="00B66E26" w:rsidRPr="00E93E24" w:rsidRDefault="00B66E26" w:rsidP="00B66E26">
      <w:pPr>
        <w:pStyle w:val="affb"/>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7D5A4CF" w14:textId="77777777" w:rsidR="00B66E26" w:rsidRPr="00E93E24" w:rsidRDefault="00B66E26" w:rsidP="00B66E26">
      <w:pPr>
        <w:pStyle w:val="affb"/>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0A208AF2" w14:textId="77777777" w:rsidR="00B66E26" w:rsidRPr="00E93E24" w:rsidRDefault="00B66E26" w:rsidP="00B66E26">
      <w:pPr>
        <w:pStyle w:val="affb"/>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1D7F0F0D" w14:textId="77777777" w:rsidR="00B66E26" w:rsidRPr="00E93E24" w:rsidRDefault="00B66E26" w:rsidP="00B66E26">
      <w:pPr>
        <w:pStyle w:val="affb"/>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2E7134D9" w14:textId="77777777" w:rsidR="00B66E26" w:rsidRPr="00E93E24" w:rsidRDefault="00B66E26" w:rsidP="00B66E26">
      <w:pPr>
        <w:pStyle w:val="affb"/>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48053B7A" w14:textId="77777777" w:rsidR="00B66E26" w:rsidRPr="00E93E24" w:rsidRDefault="00B66E26" w:rsidP="00B66E26">
      <w:pPr>
        <w:pStyle w:val="affb"/>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0BC79E93" w14:textId="77777777" w:rsidR="00B66E26" w:rsidRDefault="00B66E26" w:rsidP="00B66E26">
      <w:pPr>
        <w:pStyle w:val="affb"/>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041B2C6C" w14:textId="77777777" w:rsidR="00B66E26" w:rsidRPr="004A33AB" w:rsidRDefault="00B66E26" w:rsidP="00B66E26">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2183D57F" w14:textId="77777777" w:rsidR="00B66E26" w:rsidRPr="009F496E" w:rsidRDefault="00B66E26" w:rsidP="00B66E26">
      <w:pPr>
        <w:suppressAutoHyphens/>
        <w:spacing w:line="240" w:lineRule="auto"/>
        <w:ind w:firstLine="709"/>
        <w:rPr>
          <w:sz w:val="24"/>
          <w:szCs w:val="24"/>
        </w:rPr>
      </w:pPr>
    </w:p>
    <w:p w14:paraId="5B235FB4" w14:textId="19E4A873" w:rsidR="000D20F7" w:rsidRPr="007759B6"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7759B6">
        <w:rPr>
          <w:b/>
          <w:sz w:val="24"/>
          <w:szCs w:val="24"/>
        </w:rPr>
        <w:t>Раздел 1</w:t>
      </w:r>
      <w:r w:rsidR="002F3D9C">
        <w:rPr>
          <w:b/>
          <w:sz w:val="24"/>
          <w:szCs w:val="24"/>
        </w:rPr>
        <w:t>4</w:t>
      </w:r>
      <w:r w:rsidRPr="007759B6">
        <w:rPr>
          <w:b/>
          <w:sz w:val="24"/>
          <w:szCs w:val="24"/>
        </w:rPr>
        <w:t xml:space="preserve">. </w:t>
      </w:r>
      <w:r w:rsidR="0057598C" w:rsidRPr="007759B6">
        <w:rPr>
          <w:b/>
          <w:bCs/>
          <w:sz w:val="24"/>
          <w:szCs w:val="24"/>
        </w:rPr>
        <w:t xml:space="preserve">Порядок заключения </w:t>
      </w:r>
      <w:r w:rsidRPr="007759B6">
        <w:rPr>
          <w:b/>
          <w:bCs/>
          <w:sz w:val="24"/>
          <w:szCs w:val="24"/>
        </w:rPr>
        <w:t>договора с победителем запроса предложений</w:t>
      </w:r>
      <w:r w:rsidR="0057598C" w:rsidRPr="007759B6">
        <w:rPr>
          <w:b/>
          <w:bCs/>
          <w:sz w:val="24"/>
          <w:szCs w:val="24"/>
        </w:rPr>
        <w:t>:</w:t>
      </w:r>
    </w:p>
    <w:bookmarkEnd w:id="12"/>
    <w:bookmarkEnd w:id="13"/>
    <w:bookmarkEnd w:id="14"/>
    <w:bookmarkEnd w:id="15"/>
    <w:bookmarkEnd w:id="16"/>
    <w:bookmarkEnd w:id="17"/>
    <w:bookmarkEnd w:id="18"/>
    <w:p w14:paraId="4CEFEBF2" w14:textId="7777777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0C31ECD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2. Договор заключается на условиях, предусмотренных настоящей документацией, по цене, предложенной поб</w:t>
      </w:r>
      <w:r w:rsidR="00383A11" w:rsidRPr="007759B6">
        <w:rPr>
          <w:sz w:val="24"/>
          <w:szCs w:val="24"/>
        </w:rPr>
        <w:t>едителем запроса предложений либо</w:t>
      </w:r>
      <w:r w:rsidRPr="007759B6">
        <w:rPr>
          <w:sz w:val="24"/>
          <w:szCs w:val="24"/>
        </w:rPr>
        <w:t xml:space="preserve"> участником закупки, с которым заключается договор в</w:t>
      </w:r>
      <w:r w:rsidR="00383A11" w:rsidRPr="007759B6">
        <w:rPr>
          <w:sz w:val="24"/>
          <w:szCs w:val="24"/>
        </w:rPr>
        <w:t xml:space="preserve"> случае признания запроса предложений несостоявшимся либо участником закупки, </w:t>
      </w:r>
      <w:r w:rsidR="00DB4C66" w:rsidRPr="007759B6">
        <w:rPr>
          <w:sz w:val="24"/>
          <w:szCs w:val="24"/>
        </w:rPr>
        <w:br/>
      </w:r>
      <w:r w:rsidR="00383A11" w:rsidRPr="007759B6">
        <w:rPr>
          <w:sz w:val="24"/>
          <w:szCs w:val="24"/>
        </w:rPr>
        <w:t>с которым Заказчик вправе заключить договор, в случае</w:t>
      </w:r>
      <w:r w:rsidRPr="007759B6">
        <w:rPr>
          <w:sz w:val="24"/>
          <w:szCs w:val="24"/>
        </w:rPr>
        <w:t xml:space="preserve"> уклонения победителя запроса предложений от заключения договора.</w:t>
      </w:r>
    </w:p>
    <w:p w14:paraId="6BBF5F1A" w14:textId="20479E65" w:rsidR="00A231A5" w:rsidRPr="007759B6" w:rsidRDefault="00A231A5" w:rsidP="00A231A5">
      <w:pPr>
        <w:pStyle w:val="Default"/>
        <w:ind w:firstLine="709"/>
        <w:jc w:val="both"/>
        <w:rPr>
          <w:rFonts w:ascii="Times New Roman" w:hAnsi="Times New Roman" w:cs="Times New Roman"/>
          <w:color w:val="auto"/>
        </w:rPr>
      </w:pPr>
      <w:r w:rsidRPr="007759B6">
        <w:rPr>
          <w:rFonts w:ascii="Times New Roman" w:hAnsi="Times New Roman" w:cs="Times New Roman"/>
          <w:color w:val="auto"/>
        </w:rPr>
        <w:t>3. Заказчик в течение 3 (трех) рабочих дней с даты размещения итогового протокола размещает на ЭТП проект договора, который составляется путем включения в него</w:t>
      </w:r>
      <w:r w:rsidR="00383A11" w:rsidRPr="007759B6">
        <w:rPr>
          <w:rFonts w:ascii="Times New Roman" w:hAnsi="Times New Roman" w:cs="Times New Roman"/>
          <w:color w:val="auto"/>
        </w:rPr>
        <w:t xml:space="preserve"> сведений о победителе закупки (</w:t>
      </w:r>
      <w:r w:rsidR="00383A11" w:rsidRPr="007759B6">
        <w:rPr>
          <w:rFonts w:ascii="Times New Roman" w:hAnsi="Times New Roman" w:cs="Times New Roman"/>
        </w:rPr>
        <w:t xml:space="preserve">участнике закупки, с которым заключается договор), </w:t>
      </w:r>
      <w:r w:rsidRPr="007759B6">
        <w:rPr>
          <w:rFonts w:ascii="Times New Roman" w:hAnsi="Times New Roman" w:cs="Times New Roman"/>
          <w:color w:val="auto"/>
        </w:rPr>
        <w:t xml:space="preserve">цены договора, предложенной </w:t>
      </w:r>
      <w:r w:rsidR="00383A11" w:rsidRPr="007759B6">
        <w:rPr>
          <w:rFonts w:ascii="Times New Roman" w:hAnsi="Times New Roman" w:cs="Times New Roman"/>
          <w:color w:val="auto"/>
        </w:rPr>
        <w:t xml:space="preserve">таким участником, а также </w:t>
      </w:r>
      <w:r w:rsidRPr="007759B6">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7759B6">
        <w:rPr>
          <w:rFonts w:ascii="Times New Roman" w:hAnsi="Times New Roman" w:cs="Times New Roman"/>
          <w:color w:val="auto"/>
        </w:rPr>
        <w:t>закупка предполагает поставку</w:t>
      </w:r>
      <w:r w:rsidRPr="007759B6">
        <w:rPr>
          <w:rFonts w:ascii="Times New Roman" w:hAnsi="Times New Roman" w:cs="Times New Roman"/>
          <w:color w:val="auto"/>
        </w:rPr>
        <w:t xml:space="preserve"> товара), указанной в заявке </w:t>
      </w:r>
      <w:r w:rsidR="00383A11" w:rsidRPr="007759B6">
        <w:rPr>
          <w:rFonts w:ascii="Times New Roman" w:hAnsi="Times New Roman" w:cs="Times New Roman"/>
          <w:color w:val="auto"/>
        </w:rPr>
        <w:t xml:space="preserve">такого </w:t>
      </w:r>
      <w:r w:rsidRPr="007759B6">
        <w:rPr>
          <w:rFonts w:ascii="Times New Roman" w:hAnsi="Times New Roman" w:cs="Times New Roman"/>
          <w:color w:val="auto"/>
        </w:rPr>
        <w:t>участника</w:t>
      </w:r>
      <w:r w:rsidR="00383A11" w:rsidRPr="007759B6">
        <w:rPr>
          <w:rFonts w:ascii="Times New Roman" w:hAnsi="Times New Roman" w:cs="Times New Roman"/>
          <w:color w:val="auto"/>
        </w:rPr>
        <w:t>.</w:t>
      </w:r>
    </w:p>
    <w:p w14:paraId="27B05CBC" w14:textId="25950E5C"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4. Победитель запроса предложений </w:t>
      </w:r>
      <w:r w:rsidR="00383A11" w:rsidRPr="007759B6">
        <w:rPr>
          <w:sz w:val="24"/>
          <w:szCs w:val="24"/>
        </w:rPr>
        <w:t xml:space="preserve">(участник закупки, с которым заключается договор) </w:t>
      </w:r>
      <w:r w:rsidR="00DB4C66" w:rsidRPr="007759B6">
        <w:rPr>
          <w:sz w:val="24"/>
          <w:szCs w:val="24"/>
        </w:rPr>
        <w:br/>
      </w:r>
      <w:r w:rsidRPr="007759B6">
        <w:rPr>
          <w:sz w:val="24"/>
          <w:szCs w:val="24"/>
        </w:rPr>
        <w:t xml:space="preserve">в течение 3 (трех) рабочих дней с даты размещения </w:t>
      </w:r>
      <w:r w:rsidR="00451D1E" w:rsidRPr="007759B6">
        <w:rPr>
          <w:sz w:val="24"/>
          <w:szCs w:val="24"/>
        </w:rPr>
        <w:t>З</w:t>
      </w:r>
      <w:r w:rsidRPr="007759B6">
        <w:rPr>
          <w:sz w:val="24"/>
          <w:szCs w:val="24"/>
        </w:rPr>
        <w:t xml:space="preserve">аказчиком на </w:t>
      </w:r>
      <w:r w:rsidR="00383A11" w:rsidRPr="007759B6">
        <w:rPr>
          <w:sz w:val="24"/>
          <w:szCs w:val="24"/>
        </w:rPr>
        <w:t>ЭТП</w:t>
      </w:r>
      <w:r w:rsidRPr="007759B6">
        <w:rPr>
          <w:sz w:val="24"/>
          <w:szCs w:val="24"/>
        </w:rPr>
        <w:t xml:space="preserve"> договора обязан подписать его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 </w:t>
      </w:r>
      <w:r w:rsidRPr="007759B6">
        <w:rPr>
          <w:sz w:val="24"/>
          <w:szCs w:val="24"/>
        </w:rPr>
        <w:t xml:space="preserve"> либо в случае наличия разногласий по проекту договора, разместить на </w:t>
      </w:r>
      <w:r w:rsidR="00383A11" w:rsidRPr="007759B6">
        <w:rPr>
          <w:sz w:val="24"/>
          <w:szCs w:val="24"/>
        </w:rPr>
        <w:t>ЭТП</w:t>
      </w:r>
      <w:r w:rsidRPr="007759B6">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w:t>
      </w:r>
      <w:r w:rsidRPr="007759B6">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sidRPr="007759B6">
        <w:rPr>
          <w:sz w:val="24"/>
          <w:szCs w:val="24"/>
        </w:rPr>
        <w:t xml:space="preserve"> в ЕИС</w:t>
      </w:r>
      <w:r w:rsidRPr="007759B6">
        <w:rPr>
          <w:sz w:val="24"/>
          <w:szCs w:val="24"/>
        </w:rPr>
        <w:t>.</w:t>
      </w:r>
    </w:p>
    <w:p w14:paraId="33E26E8A" w14:textId="1203358D"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5. Победитель запроса предложений </w:t>
      </w:r>
      <w:r w:rsidR="00340267" w:rsidRPr="007759B6">
        <w:rPr>
          <w:sz w:val="24"/>
          <w:szCs w:val="24"/>
        </w:rPr>
        <w:t xml:space="preserve">(участник закупки, с которым заключается договор) </w:t>
      </w:r>
      <w:r w:rsidRPr="007759B6">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sidRPr="007759B6">
        <w:rPr>
          <w:sz w:val="24"/>
          <w:szCs w:val="24"/>
        </w:rPr>
        <w:t xml:space="preserve"> (участника закупки, с которым заключается договор)</w:t>
      </w:r>
      <w:r w:rsidRPr="007759B6">
        <w:rPr>
          <w:sz w:val="24"/>
          <w:szCs w:val="24"/>
        </w:rPr>
        <w:t xml:space="preserve">. </w:t>
      </w:r>
    </w:p>
    <w:p w14:paraId="10B78099" w14:textId="3714CD61" w:rsidR="00A231A5" w:rsidRPr="007759B6" w:rsidRDefault="00C05334" w:rsidP="002705D7">
      <w:pPr>
        <w:spacing w:line="240" w:lineRule="auto"/>
        <w:ind w:firstLine="709"/>
        <w:rPr>
          <w:sz w:val="24"/>
          <w:szCs w:val="24"/>
        </w:rPr>
      </w:pPr>
      <w:r w:rsidRPr="007759B6">
        <w:rPr>
          <w:sz w:val="24"/>
          <w:szCs w:val="24"/>
        </w:rPr>
        <w:t>6</w:t>
      </w:r>
      <w:r w:rsidR="00A231A5" w:rsidRPr="007759B6">
        <w:rPr>
          <w:sz w:val="24"/>
          <w:szCs w:val="24"/>
        </w:rPr>
        <w:t xml:space="preserve">. В случае если </w:t>
      </w:r>
      <w:r w:rsidRPr="007759B6">
        <w:rPr>
          <w:sz w:val="24"/>
          <w:szCs w:val="24"/>
        </w:rPr>
        <w:t>победитель запроса предложений</w:t>
      </w:r>
      <w:r w:rsidR="00A231A5" w:rsidRPr="007759B6">
        <w:rPr>
          <w:sz w:val="24"/>
          <w:szCs w:val="24"/>
        </w:rPr>
        <w:t xml:space="preserve"> признан уклонившимся от заключения договора, </w:t>
      </w:r>
      <w:r w:rsidR="00451D1E" w:rsidRPr="007759B6">
        <w:rPr>
          <w:sz w:val="24"/>
          <w:szCs w:val="24"/>
        </w:rPr>
        <w:t>З</w:t>
      </w:r>
      <w:r w:rsidR="00A231A5" w:rsidRPr="007759B6">
        <w:rPr>
          <w:sz w:val="24"/>
          <w:szCs w:val="24"/>
        </w:rPr>
        <w:t xml:space="preserve">аказчик вправе заключить договор с участником </w:t>
      </w:r>
      <w:r w:rsidRPr="007759B6">
        <w:rPr>
          <w:sz w:val="24"/>
          <w:szCs w:val="24"/>
        </w:rPr>
        <w:t>закупки</w:t>
      </w:r>
      <w:r w:rsidR="00A231A5" w:rsidRPr="007759B6">
        <w:rPr>
          <w:sz w:val="24"/>
          <w:szCs w:val="24"/>
        </w:rPr>
        <w:t>, заявке которого присвоен следующий порядковый номер.</w:t>
      </w:r>
    </w:p>
    <w:p w14:paraId="6ACD269A" w14:textId="128DDB00" w:rsidR="00A231A5" w:rsidRPr="007759B6" w:rsidRDefault="00C05334" w:rsidP="00C50D85">
      <w:pPr>
        <w:autoSpaceDE w:val="0"/>
        <w:autoSpaceDN w:val="0"/>
        <w:adjustRightInd w:val="0"/>
        <w:spacing w:line="240" w:lineRule="auto"/>
        <w:ind w:firstLine="709"/>
        <w:rPr>
          <w:sz w:val="24"/>
          <w:szCs w:val="24"/>
        </w:rPr>
      </w:pPr>
      <w:r w:rsidRPr="007759B6">
        <w:rPr>
          <w:sz w:val="24"/>
          <w:szCs w:val="24"/>
        </w:rPr>
        <w:t>7</w:t>
      </w:r>
      <w:r w:rsidR="00A231A5" w:rsidRPr="007759B6">
        <w:rPr>
          <w:sz w:val="24"/>
          <w:szCs w:val="24"/>
        </w:rPr>
        <w:t xml:space="preserve">. Заказчик обязан подписать проект договора усиленной электронной подписью лица, имеющего право действовать от имени </w:t>
      </w:r>
      <w:r w:rsidR="00451D1E" w:rsidRPr="007759B6">
        <w:rPr>
          <w:sz w:val="24"/>
          <w:szCs w:val="24"/>
        </w:rPr>
        <w:t>З</w:t>
      </w:r>
      <w:r w:rsidR="00A231A5" w:rsidRPr="007759B6">
        <w:rPr>
          <w:sz w:val="24"/>
          <w:szCs w:val="24"/>
        </w:rPr>
        <w:t xml:space="preserve">аказчика, после его подписания усиленной электронной подписью лица, имеющего право действовать от имени победителя </w:t>
      </w:r>
      <w:r w:rsidRPr="007759B6">
        <w:rPr>
          <w:sz w:val="24"/>
          <w:szCs w:val="24"/>
        </w:rPr>
        <w:t>запроса предложений</w:t>
      </w:r>
      <w:r w:rsidR="00A231A5" w:rsidRPr="007759B6">
        <w:rPr>
          <w:sz w:val="24"/>
          <w:szCs w:val="24"/>
        </w:rPr>
        <w:t xml:space="preserve"> </w:t>
      </w:r>
      <w:r w:rsidR="00340267" w:rsidRPr="007759B6">
        <w:rPr>
          <w:sz w:val="24"/>
          <w:szCs w:val="24"/>
        </w:rPr>
        <w:t xml:space="preserve">(участника закупки, с которым заключается договор) </w:t>
      </w:r>
      <w:r w:rsidR="00A231A5" w:rsidRPr="007759B6">
        <w:rPr>
          <w:sz w:val="24"/>
          <w:szCs w:val="24"/>
        </w:rPr>
        <w:t xml:space="preserve">в срок, не позднее двадцати </w:t>
      </w:r>
      <w:r w:rsidR="00340267" w:rsidRPr="007759B6">
        <w:rPr>
          <w:sz w:val="24"/>
          <w:szCs w:val="24"/>
        </w:rPr>
        <w:t xml:space="preserve">календарных </w:t>
      </w:r>
      <w:r w:rsidR="00A231A5" w:rsidRPr="007759B6">
        <w:rPr>
          <w:sz w:val="24"/>
          <w:szCs w:val="24"/>
        </w:rPr>
        <w:t xml:space="preserve">дней со дня размещения </w:t>
      </w:r>
      <w:r w:rsidRPr="007759B6">
        <w:rPr>
          <w:sz w:val="24"/>
          <w:szCs w:val="24"/>
        </w:rPr>
        <w:t xml:space="preserve">итогового </w:t>
      </w:r>
      <w:r w:rsidR="00A231A5" w:rsidRPr="007759B6">
        <w:rPr>
          <w:sz w:val="24"/>
          <w:szCs w:val="24"/>
        </w:rPr>
        <w:t>протокола</w:t>
      </w:r>
      <w:r w:rsidR="00340267" w:rsidRPr="007759B6">
        <w:rPr>
          <w:sz w:val="24"/>
          <w:szCs w:val="24"/>
        </w:rPr>
        <w:t xml:space="preserve"> в ЕИС</w:t>
      </w:r>
      <w:r w:rsidR="00A231A5" w:rsidRPr="007759B6">
        <w:rPr>
          <w:sz w:val="24"/>
          <w:szCs w:val="24"/>
        </w:rPr>
        <w:t>.</w:t>
      </w:r>
    </w:p>
    <w:p w14:paraId="5B4EC48D" w14:textId="6B7B6EDE" w:rsidR="00A231A5" w:rsidRPr="007759B6" w:rsidRDefault="00C05334" w:rsidP="00C50D85">
      <w:pPr>
        <w:autoSpaceDE w:val="0"/>
        <w:autoSpaceDN w:val="0"/>
        <w:adjustRightInd w:val="0"/>
        <w:spacing w:line="240" w:lineRule="auto"/>
        <w:ind w:firstLine="709"/>
        <w:rPr>
          <w:sz w:val="24"/>
          <w:szCs w:val="24"/>
        </w:rPr>
      </w:pPr>
      <w:bookmarkStart w:id="19" w:name="Par125"/>
      <w:bookmarkEnd w:id="19"/>
      <w:r w:rsidRPr="007759B6">
        <w:rPr>
          <w:sz w:val="24"/>
          <w:szCs w:val="24"/>
        </w:rPr>
        <w:t>8</w:t>
      </w:r>
      <w:r w:rsidR="00A231A5" w:rsidRPr="007759B6">
        <w:rPr>
          <w:sz w:val="24"/>
          <w:szCs w:val="24"/>
        </w:rPr>
        <w:t>. С момента подписания проекта договора усиленной электронной подписью лица, имеющ</w:t>
      </w:r>
      <w:r w:rsidR="00340267" w:rsidRPr="007759B6">
        <w:rPr>
          <w:sz w:val="24"/>
          <w:szCs w:val="24"/>
        </w:rPr>
        <w:t>его право действовать от имени З</w:t>
      </w:r>
      <w:r w:rsidR="00A231A5" w:rsidRPr="007759B6">
        <w:rPr>
          <w:sz w:val="24"/>
          <w:szCs w:val="24"/>
        </w:rPr>
        <w:t>аказчика, договор считается заключенным.</w:t>
      </w:r>
    </w:p>
    <w:p w14:paraId="525392DF" w14:textId="77777777" w:rsidR="00564B14" w:rsidRPr="007759B6" w:rsidRDefault="00564B14" w:rsidP="00A231A5">
      <w:pPr>
        <w:autoSpaceDE w:val="0"/>
        <w:autoSpaceDN w:val="0"/>
        <w:adjustRightInd w:val="0"/>
        <w:spacing w:line="240" w:lineRule="auto"/>
        <w:rPr>
          <w:b/>
          <w:sz w:val="24"/>
          <w:szCs w:val="24"/>
        </w:rPr>
      </w:pPr>
    </w:p>
    <w:p w14:paraId="53B6E599" w14:textId="62AFCDE8" w:rsidR="002705D7" w:rsidRPr="007759B6" w:rsidRDefault="002705D7" w:rsidP="002705D7">
      <w:pPr>
        <w:spacing w:line="240" w:lineRule="auto"/>
        <w:ind w:firstLine="0"/>
        <w:rPr>
          <w:b/>
          <w:bCs/>
          <w:sz w:val="24"/>
          <w:szCs w:val="24"/>
        </w:rPr>
      </w:pPr>
      <w:r w:rsidRPr="007759B6">
        <w:rPr>
          <w:b/>
          <w:color w:val="000000"/>
          <w:sz w:val="24"/>
          <w:szCs w:val="24"/>
        </w:rPr>
        <w:t>Раздел 1</w:t>
      </w:r>
      <w:r w:rsidR="002F3D9C">
        <w:rPr>
          <w:b/>
          <w:color w:val="000000"/>
          <w:sz w:val="24"/>
          <w:szCs w:val="24"/>
        </w:rPr>
        <w:t>5</w:t>
      </w:r>
      <w:r w:rsidRPr="007759B6">
        <w:rPr>
          <w:b/>
          <w:color w:val="000000"/>
          <w:sz w:val="24"/>
          <w:szCs w:val="24"/>
        </w:rPr>
        <w:t xml:space="preserve">. </w:t>
      </w:r>
      <w:r w:rsidRPr="007759B6">
        <w:rPr>
          <w:b/>
          <w:bCs/>
          <w:sz w:val="24"/>
          <w:szCs w:val="24"/>
        </w:rPr>
        <w:t xml:space="preserve">Порядок описания </w:t>
      </w:r>
      <w:r w:rsidR="006D2134" w:rsidRPr="007759B6">
        <w:rPr>
          <w:b/>
          <w:sz w:val="24"/>
          <w:szCs w:val="24"/>
        </w:rPr>
        <w:t>поставляемого товара, выполняемой работы, оказываемой услуги, являющихся предметом настоящей закупки</w:t>
      </w:r>
      <w:r w:rsidR="006D2134" w:rsidRPr="007759B6">
        <w:rPr>
          <w:b/>
          <w:bCs/>
          <w:sz w:val="24"/>
          <w:szCs w:val="24"/>
        </w:rPr>
        <w:t>:</w:t>
      </w:r>
    </w:p>
    <w:p w14:paraId="2A92F1C2" w14:textId="2CEAC7A3" w:rsidR="002705D7" w:rsidRPr="007759B6" w:rsidRDefault="002705D7" w:rsidP="005B3367">
      <w:pPr>
        <w:numPr>
          <w:ilvl w:val="0"/>
          <w:numId w:val="12"/>
        </w:numPr>
        <w:shd w:val="clear" w:color="auto" w:fill="FFFFFF"/>
        <w:autoSpaceDE w:val="0"/>
        <w:autoSpaceDN w:val="0"/>
        <w:adjustRightInd w:val="0"/>
        <w:spacing w:line="240" w:lineRule="auto"/>
        <w:ind w:left="0" w:firstLine="709"/>
        <w:rPr>
          <w:sz w:val="24"/>
          <w:szCs w:val="24"/>
        </w:rPr>
      </w:pPr>
      <w:r w:rsidRPr="007759B6">
        <w:rPr>
          <w:bCs/>
          <w:sz w:val="24"/>
          <w:szCs w:val="24"/>
        </w:rPr>
        <w:t xml:space="preserve">Описание </w:t>
      </w:r>
      <w:r w:rsidR="006A53B0" w:rsidRPr="007759B6">
        <w:rPr>
          <w:bCs/>
          <w:sz w:val="24"/>
          <w:szCs w:val="24"/>
        </w:rPr>
        <w:t>поставляемого товара, выполнения работы, оказания услуги, являющейся предметом настоящей закупки оформляется</w:t>
      </w:r>
      <w:r w:rsidRPr="007759B6">
        <w:rPr>
          <w:sz w:val="24"/>
          <w:szCs w:val="24"/>
        </w:rPr>
        <w:t xml:space="preserve"> участником закупки </w:t>
      </w:r>
      <w:r w:rsidR="00620120" w:rsidRPr="007759B6">
        <w:rPr>
          <w:sz w:val="24"/>
          <w:szCs w:val="24"/>
        </w:rPr>
        <w:t>по форме</w:t>
      </w:r>
      <w:r w:rsidRPr="007759B6">
        <w:rPr>
          <w:sz w:val="24"/>
          <w:szCs w:val="24"/>
        </w:rPr>
        <w:t xml:space="preserve"> «</w:t>
      </w:r>
      <w:r w:rsidR="00D40FAB" w:rsidRPr="007759B6">
        <w:rPr>
          <w:sz w:val="24"/>
          <w:szCs w:val="24"/>
        </w:rPr>
        <w:t xml:space="preserve">Предложение </w:t>
      </w:r>
      <w:r w:rsidR="006C3241" w:rsidRPr="007759B6">
        <w:rPr>
          <w:sz w:val="24"/>
          <w:szCs w:val="24"/>
        </w:rPr>
        <w:br/>
      </w:r>
      <w:r w:rsidR="00D40FAB" w:rsidRPr="007759B6">
        <w:rPr>
          <w:sz w:val="24"/>
          <w:szCs w:val="24"/>
        </w:rPr>
        <w:t>о характеристиках объекта закупки</w:t>
      </w:r>
      <w:r w:rsidRPr="007759B6">
        <w:rPr>
          <w:sz w:val="24"/>
          <w:szCs w:val="24"/>
        </w:rPr>
        <w:t>»</w:t>
      </w:r>
      <w:r w:rsidR="00620120" w:rsidRPr="007759B6">
        <w:rPr>
          <w:sz w:val="24"/>
          <w:szCs w:val="24"/>
        </w:rPr>
        <w:t xml:space="preserve"> в соответствии с приложением </w:t>
      </w:r>
      <w:r w:rsidRPr="007759B6">
        <w:rPr>
          <w:sz w:val="24"/>
          <w:szCs w:val="24"/>
        </w:rPr>
        <w:t xml:space="preserve">№ </w:t>
      </w:r>
      <w:r w:rsidR="00620120" w:rsidRPr="007759B6">
        <w:rPr>
          <w:sz w:val="24"/>
          <w:szCs w:val="24"/>
        </w:rPr>
        <w:t>3</w:t>
      </w:r>
      <w:r w:rsidRPr="007759B6">
        <w:rPr>
          <w:sz w:val="24"/>
          <w:szCs w:val="24"/>
        </w:rPr>
        <w:t xml:space="preserve"> к настоящей документации. </w:t>
      </w:r>
    </w:p>
    <w:p w14:paraId="62515B6B" w14:textId="7960EA57" w:rsidR="002705D7" w:rsidRPr="007759B6" w:rsidRDefault="00B12E72" w:rsidP="005B3367">
      <w:pPr>
        <w:pStyle w:val="affb"/>
        <w:numPr>
          <w:ilvl w:val="0"/>
          <w:numId w:val="12"/>
        </w:numPr>
        <w:autoSpaceDE w:val="0"/>
        <w:autoSpaceDN w:val="0"/>
        <w:adjustRightInd w:val="0"/>
        <w:ind w:left="0" w:firstLine="709"/>
        <w:jc w:val="both"/>
        <w:rPr>
          <w:color w:val="000000"/>
        </w:rPr>
      </w:pPr>
      <w:r w:rsidRPr="007759B6">
        <w:t>В случае поставки товара, у</w:t>
      </w:r>
      <w:r w:rsidR="002705D7" w:rsidRPr="007759B6">
        <w:t>частник закупки предоставляет сведения о кон</w:t>
      </w:r>
      <w:r w:rsidRPr="007759B6">
        <w:t>кретных показателях товара</w:t>
      </w:r>
      <w:r w:rsidR="002705D7" w:rsidRPr="007759B6">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7759B6">
        <w:rPr>
          <w:color w:val="000000"/>
        </w:rPr>
        <w:t xml:space="preserve"> </w:t>
      </w:r>
    </w:p>
    <w:p w14:paraId="662CFDB2" w14:textId="77777777" w:rsidR="002705D7" w:rsidRPr="007759B6" w:rsidRDefault="002705D7" w:rsidP="00B12E72">
      <w:pPr>
        <w:pStyle w:val="affb"/>
        <w:snapToGrid w:val="0"/>
        <w:ind w:left="0" w:firstLine="709"/>
        <w:jc w:val="both"/>
      </w:pPr>
      <w:r w:rsidRPr="007759B6">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7759B6">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Pr="007759B6" w:rsidRDefault="00B12E72" w:rsidP="00B12E72">
      <w:pPr>
        <w:spacing w:line="240" w:lineRule="auto"/>
        <w:ind w:firstLine="709"/>
        <w:rPr>
          <w:sz w:val="24"/>
          <w:szCs w:val="24"/>
        </w:rPr>
      </w:pPr>
      <w:r w:rsidRPr="007759B6">
        <w:rPr>
          <w:sz w:val="24"/>
          <w:szCs w:val="24"/>
        </w:rPr>
        <w:t>3</w:t>
      </w:r>
      <w:r w:rsidR="002705D7" w:rsidRPr="007759B6">
        <w:rPr>
          <w:sz w:val="24"/>
          <w:szCs w:val="24"/>
        </w:rPr>
        <w:t xml:space="preserve">. </w:t>
      </w:r>
      <w:r w:rsidRPr="007759B6">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sidRPr="007759B6">
        <w:rPr>
          <w:sz w:val="24"/>
          <w:szCs w:val="24"/>
        </w:rPr>
        <w:t>, которые являются предметом закупки</w:t>
      </w:r>
      <w:r w:rsidRPr="007759B6">
        <w:rPr>
          <w:sz w:val="24"/>
          <w:szCs w:val="24"/>
        </w:rPr>
        <w:t>.</w:t>
      </w:r>
    </w:p>
    <w:p w14:paraId="30AD53C3" w14:textId="0802E070" w:rsidR="003B03C9" w:rsidRPr="007759B6" w:rsidRDefault="009A2AE6" w:rsidP="003B03C9">
      <w:pPr>
        <w:spacing w:line="240" w:lineRule="auto"/>
        <w:ind w:firstLine="709"/>
        <w:rPr>
          <w:sz w:val="24"/>
          <w:szCs w:val="24"/>
        </w:rPr>
      </w:pPr>
      <w:r w:rsidRPr="007759B6">
        <w:rPr>
          <w:sz w:val="24"/>
          <w:szCs w:val="24"/>
        </w:rPr>
        <w:t>При описании выполняемых работ (оказываемых услуг) вместо слов «должно (должен, должны)», необходимо указывать слова «будет (будут)».</w:t>
      </w:r>
    </w:p>
    <w:p w14:paraId="670D9018" w14:textId="48FB0775" w:rsidR="002705D7" w:rsidRPr="007759B6" w:rsidRDefault="00B12E72" w:rsidP="004A4BB5">
      <w:pPr>
        <w:pStyle w:val="afff7"/>
        <w:ind w:firstLine="709"/>
        <w:rPr>
          <w:sz w:val="24"/>
          <w:szCs w:val="24"/>
        </w:rPr>
      </w:pPr>
      <w:r w:rsidRPr="007759B6">
        <w:rPr>
          <w:sz w:val="24"/>
          <w:szCs w:val="24"/>
        </w:rPr>
        <w:t xml:space="preserve">4. </w:t>
      </w:r>
      <w:r w:rsidR="002705D7" w:rsidRPr="007759B6">
        <w:rPr>
          <w:sz w:val="24"/>
          <w:szCs w:val="24"/>
        </w:rPr>
        <w:t>Все представленные сведения должны соответствовать значениям,</w:t>
      </w:r>
      <w:r w:rsidRPr="007759B6">
        <w:rPr>
          <w:sz w:val="24"/>
          <w:szCs w:val="24"/>
        </w:rPr>
        <w:t xml:space="preserve"> установленным</w:t>
      </w:r>
      <w:r w:rsidR="002705D7" w:rsidRPr="007759B6">
        <w:rPr>
          <w:sz w:val="24"/>
          <w:szCs w:val="24"/>
        </w:rPr>
        <w:t xml:space="preserve"> </w:t>
      </w:r>
      <w:r w:rsidR="006C3241" w:rsidRPr="007759B6">
        <w:rPr>
          <w:sz w:val="24"/>
          <w:szCs w:val="24"/>
        </w:rPr>
        <w:br/>
      </w:r>
      <w:r w:rsidR="002705D7" w:rsidRPr="007759B6">
        <w:rPr>
          <w:sz w:val="24"/>
          <w:szCs w:val="24"/>
        </w:rPr>
        <w:t xml:space="preserve">в </w:t>
      </w:r>
      <w:r w:rsidRPr="007759B6">
        <w:rPr>
          <w:color w:val="000000"/>
          <w:sz w:val="24"/>
          <w:szCs w:val="24"/>
        </w:rPr>
        <w:t>т</w:t>
      </w:r>
      <w:r w:rsidR="002705D7" w:rsidRPr="007759B6">
        <w:rPr>
          <w:color w:val="000000"/>
          <w:sz w:val="24"/>
          <w:szCs w:val="24"/>
        </w:rPr>
        <w:t>ехническом</w:t>
      </w:r>
      <w:r w:rsidR="00620120" w:rsidRPr="007759B6">
        <w:rPr>
          <w:color w:val="000000"/>
          <w:sz w:val="24"/>
          <w:szCs w:val="24"/>
        </w:rPr>
        <w:t xml:space="preserve"> задании (приложение №</w:t>
      </w:r>
      <w:r w:rsidR="006C3241" w:rsidRPr="007759B6">
        <w:rPr>
          <w:color w:val="000000"/>
          <w:sz w:val="24"/>
          <w:szCs w:val="24"/>
        </w:rPr>
        <w:t xml:space="preserve"> </w:t>
      </w:r>
      <w:r w:rsidR="00620120" w:rsidRPr="007759B6">
        <w:rPr>
          <w:color w:val="000000"/>
          <w:sz w:val="24"/>
          <w:szCs w:val="24"/>
        </w:rPr>
        <w:t>1</w:t>
      </w:r>
      <w:r w:rsidRPr="007759B6">
        <w:rPr>
          <w:color w:val="000000"/>
          <w:sz w:val="24"/>
          <w:szCs w:val="24"/>
        </w:rPr>
        <w:t xml:space="preserve"> к настоящей документации).</w:t>
      </w:r>
    </w:p>
    <w:p w14:paraId="4D4C2916" w14:textId="54434000" w:rsidR="00B12E72" w:rsidRPr="007759B6" w:rsidRDefault="00B12E72" w:rsidP="00B12E72">
      <w:pPr>
        <w:autoSpaceDE w:val="0"/>
        <w:autoSpaceDN w:val="0"/>
        <w:adjustRightInd w:val="0"/>
        <w:spacing w:line="240" w:lineRule="auto"/>
        <w:rPr>
          <w:sz w:val="24"/>
          <w:szCs w:val="24"/>
        </w:rPr>
      </w:pPr>
      <w:r w:rsidRPr="007759B6">
        <w:rPr>
          <w:sz w:val="24"/>
          <w:szCs w:val="24"/>
        </w:rPr>
        <w:t xml:space="preserve">Если участник закупки предлагает иные технические (технологические) решения, связанные </w:t>
      </w:r>
      <w:r w:rsidR="006C3241" w:rsidRPr="007759B6">
        <w:rPr>
          <w:sz w:val="24"/>
          <w:szCs w:val="24"/>
        </w:rPr>
        <w:br/>
      </w:r>
      <w:r w:rsidRPr="007759B6">
        <w:rPr>
          <w:sz w:val="24"/>
          <w:szCs w:val="24"/>
        </w:rPr>
        <w:t xml:space="preserve">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w:t>
      </w:r>
      <w:r w:rsidR="00451D1E" w:rsidRPr="007759B6">
        <w:rPr>
          <w:sz w:val="24"/>
          <w:szCs w:val="24"/>
        </w:rPr>
        <w:t>З</w:t>
      </w:r>
      <w:r w:rsidRPr="007759B6">
        <w:rPr>
          <w:sz w:val="24"/>
          <w:szCs w:val="24"/>
        </w:rPr>
        <w:t xml:space="preserve">аказчика (по показателям, указанным в техническом задании), </w:t>
      </w:r>
      <w:r w:rsidR="006C3241" w:rsidRPr="007759B6">
        <w:rPr>
          <w:sz w:val="24"/>
          <w:szCs w:val="24"/>
        </w:rPr>
        <w:br/>
      </w:r>
      <w:r w:rsidRPr="007759B6">
        <w:rPr>
          <w:sz w:val="24"/>
          <w:szCs w:val="24"/>
        </w:rPr>
        <w:t>а также указывает ссылку на соответствующие пункты технического задания и описание предлагаемых изменений.</w:t>
      </w:r>
    </w:p>
    <w:p w14:paraId="46EA6102" w14:textId="6252C468" w:rsidR="002705D7" w:rsidRPr="007759B6" w:rsidRDefault="002705D7" w:rsidP="002705D7">
      <w:pPr>
        <w:spacing w:line="240" w:lineRule="auto"/>
        <w:ind w:firstLine="709"/>
        <w:rPr>
          <w:sz w:val="24"/>
          <w:szCs w:val="24"/>
        </w:rPr>
      </w:pPr>
      <w:r w:rsidRPr="007759B6">
        <w:rPr>
          <w:sz w:val="24"/>
          <w:szCs w:val="24"/>
        </w:rPr>
        <w:t xml:space="preserve">При </w:t>
      </w:r>
      <w:r w:rsidR="00B12E72" w:rsidRPr="007759B6">
        <w:rPr>
          <w:bCs/>
          <w:sz w:val="24"/>
          <w:szCs w:val="24"/>
        </w:rPr>
        <w:t>описании поставляемого товара, выполнения работы, оказания услуги</w:t>
      </w:r>
      <w:r w:rsidR="00B12E72" w:rsidRPr="007759B6">
        <w:rPr>
          <w:sz w:val="24"/>
          <w:szCs w:val="24"/>
        </w:rPr>
        <w:t xml:space="preserve"> </w:t>
      </w:r>
      <w:r w:rsidRPr="007759B6">
        <w:rPr>
          <w:sz w:val="24"/>
          <w:szCs w:val="24"/>
        </w:rPr>
        <w:t>участник закупки должен учитывать, что:</w:t>
      </w:r>
    </w:p>
    <w:p w14:paraId="28170914" w14:textId="77777777" w:rsidR="002705D7" w:rsidRPr="007759B6" w:rsidRDefault="002705D7" w:rsidP="002705D7">
      <w:pPr>
        <w:spacing w:line="240" w:lineRule="auto"/>
        <w:ind w:firstLine="709"/>
        <w:rPr>
          <w:sz w:val="24"/>
          <w:szCs w:val="24"/>
        </w:rPr>
      </w:pPr>
      <w:r w:rsidRPr="007759B6">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7759B6" w:rsidRDefault="002705D7" w:rsidP="002705D7">
      <w:pPr>
        <w:spacing w:line="240" w:lineRule="auto"/>
        <w:ind w:firstLine="709"/>
        <w:rPr>
          <w:sz w:val="24"/>
          <w:szCs w:val="24"/>
        </w:rPr>
      </w:pPr>
      <w:r w:rsidRPr="007759B6">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7759B6">
        <w:rPr>
          <w:sz w:val="24"/>
          <w:szCs w:val="24"/>
        </w:rPr>
        <w:t>договора</w:t>
      </w:r>
      <w:r w:rsidRPr="007759B6">
        <w:rPr>
          <w:sz w:val="24"/>
          <w:szCs w:val="24"/>
        </w:rPr>
        <w:t xml:space="preserve"> и на установленный </w:t>
      </w:r>
      <w:r w:rsidR="00B12E72" w:rsidRPr="007759B6">
        <w:rPr>
          <w:sz w:val="24"/>
          <w:szCs w:val="24"/>
        </w:rPr>
        <w:t>договором</w:t>
      </w:r>
      <w:r w:rsidRPr="007759B6">
        <w:rPr>
          <w:sz w:val="24"/>
          <w:szCs w:val="24"/>
        </w:rPr>
        <w:t xml:space="preserve"> гарантийный срок, участник закупки обязан руководствоваться его требованиями.</w:t>
      </w:r>
    </w:p>
    <w:p w14:paraId="65C6C006" w14:textId="6AE5D509" w:rsidR="002705D7" w:rsidRPr="007759B6" w:rsidRDefault="000D6FDE" w:rsidP="002705D7">
      <w:pPr>
        <w:spacing w:line="240" w:lineRule="auto"/>
        <w:ind w:firstLine="709"/>
        <w:rPr>
          <w:sz w:val="24"/>
          <w:szCs w:val="24"/>
        </w:rPr>
      </w:pPr>
      <w:r w:rsidRPr="007759B6">
        <w:rPr>
          <w:sz w:val="24"/>
          <w:szCs w:val="24"/>
        </w:rPr>
        <w:t>5</w:t>
      </w:r>
      <w:r w:rsidR="002705D7" w:rsidRPr="007759B6">
        <w:rPr>
          <w:sz w:val="24"/>
          <w:szCs w:val="24"/>
        </w:rPr>
        <w:t xml:space="preserve">. Ответственность за достоверность сведений </w:t>
      </w:r>
      <w:r w:rsidRPr="007759B6">
        <w:rPr>
          <w:sz w:val="24"/>
          <w:szCs w:val="24"/>
        </w:rPr>
        <w:t>при о</w:t>
      </w:r>
      <w:r w:rsidRPr="007759B6">
        <w:rPr>
          <w:bCs/>
          <w:sz w:val="24"/>
          <w:szCs w:val="24"/>
        </w:rPr>
        <w:t>писание поставляемого товара, выполнения работы, оказания услуги</w:t>
      </w:r>
      <w:r w:rsidR="002705D7" w:rsidRPr="007759B6">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7759B6">
        <w:rPr>
          <w:sz w:val="24"/>
          <w:szCs w:val="24"/>
        </w:rPr>
        <w:t>закупк</w:t>
      </w:r>
      <w:r w:rsidR="00734D8B" w:rsidRPr="007759B6">
        <w:rPr>
          <w:sz w:val="24"/>
          <w:szCs w:val="24"/>
        </w:rPr>
        <w:t>е</w:t>
      </w:r>
      <w:r w:rsidR="002705D7" w:rsidRPr="007759B6">
        <w:rPr>
          <w:sz w:val="24"/>
          <w:szCs w:val="24"/>
        </w:rPr>
        <w:t>, несет участник закупки.</w:t>
      </w:r>
    </w:p>
    <w:p w14:paraId="4A4B6B39" w14:textId="77777777" w:rsidR="00941579" w:rsidRPr="007759B6" w:rsidRDefault="00941579" w:rsidP="002705D7">
      <w:pPr>
        <w:spacing w:line="240" w:lineRule="auto"/>
        <w:ind w:firstLine="709"/>
        <w:rPr>
          <w:sz w:val="24"/>
          <w:szCs w:val="24"/>
        </w:rPr>
      </w:pPr>
    </w:p>
    <w:p w14:paraId="6391B55A" w14:textId="4632D1EF" w:rsidR="002705D7" w:rsidRPr="007759B6" w:rsidRDefault="002705D7" w:rsidP="004A4BB5">
      <w:pPr>
        <w:widowControl w:val="0"/>
        <w:spacing w:line="240" w:lineRule="auto"/>
        <w:ind w:firstLine="0"/>
        <w:rPr>
          <w:b/>
          <w:bCs/>
          <w:sz w:val="24"/>
          <w:szCs w:val="24"/>
        </w:rPr>
      </w:pPr>
      <w:r w:rsidRPr="007759B6">
        <w:rPr>
          <w:b/>
          <w:color w:val="000000"/>
          <w:sz w:val="24"/>
          <w:szCs w:val="24"/>
        </w:rPr>
        <w:t>Раздел 1</w:t>
      </w:r>
      <w:r w:rsidR="002F3D9C">
        <w:rPr>
          <w:b/>
          <w:color w:val="000000"/>
          <w:sz w:val="24"/>
          <w:szCs w:val="24"/>
        </w:rPr>
        <w:t>6</w:t>
      </w:r>
      <w:r w:rsidR="00B66E26">
        <w:rPr>
          <w:b/>
          <w:color w:val="000000"/>
          <w:sz w:val="24"/>
          <w:szCs w:val="24"/>
        </w:rPr>
        <w:t xml:space="preserve">. </w:t>
      </w:r>
      <w:r w:rsidRPr="007759B6">
        <w:rPr>
          <w:b/>
          <w:bCs/>
          <w:sz w:val="24"/>
          <w:szCs w:val="24"/>
        </w:rPr>
        <w:t xml:space="preserve">Порядок предоставления приоритета: </w:t>
      </w:r>
    </w:p>
    <w:p w14:paraId="67E718F5" w14:textId="74032633" w:rsidR="002705D7" w:rsidRPr="007759B6" w:rsidRDefault="002705D7" w:rsidP="004A4BB5">
      <w:pPr>
        <w:widowControl w:val="0"/>
        <w:spacing w:line="240" w:lineRule="auto"/>
        <w:ind w:firstLine="709"/>
        <w:rPr>
          <w:sz w:val="24"/>
          <w:szCs w:val="24"/>
        </w:rPr>
      </w:pPr>
      <w:r w:rsidRPr="007759B6">
        <w:rPr>
          <w:sz w:val="24"/>
          <w:szCs w:val="24"/>
        </w:rPr>
        <w:t xml:space="preserve">1. В соответствии с </w:t>
      </w:r>
      <w:hyperlink r:id="rId13" w:history="1">
        <w:r w:rsidRPr="007759B6">
          <w:rPr>
            <w:sz w:val="24"/>
            <w:szCs w:val="24"/>
          </w:rPr>
          <w:t>пунктом 1 части 8 статьи 3</w:t>
        </w:r>
      </w:hyperlink>
      <w:r w:rsidRPr="007759B6">
        <w:rPr>
          <w:sz w:val="24"/>
          <w:szCs w:val="24"/>
        </w:rPr>
        <w:t xml:space="preserve"> Федер</w:t>
      </w:r>
      <w:r w:rsidR="006C3241" w:rsidRPr="007759B6">
        <w:rPr>
          <w:sz w:val="24"/>
          <w:szCs w:val="24"/>
        </w:rPr>
        <w:t>ального закона  от 18.07.2011</w:t>
      </w:r>
      <w:r w:rsidRPr="007759B6">
        <w:rPr>
          <w:sz w:val="24"/>
          <w:szCs w:val="24"/>
        </w:rPr>
        <w:t xml:space="preserve"> </w:t>
      </w:r>
      <w:r w:rsidRPr="007759B6">
        <w:rPr>
          <w:sz w:val="24"/>
          <w:szCs w:val="24"/>
        </w:rPr>
        <w:br/>
        <w:t>№ 223-ФЗ «О закупках товаров, работ, услуг отдельными видами юридических лиц», постановлением П</w:t>
      </w:r>
      <w:r w:rsidR="006C3241" w:rsidRPr="007759B6">
        <w:rPr>
          <w:sz w:val="24"/>
          <w:szCs w:val="24"/>
        </w:rPr>
        <w:t>равительства РФ от 16.09.2016</w:t>
      </w:r>
      <w:r w:rsidRPr="007759B6">
        <w:rPr>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7759B6" w:rsidRDefault="002705D7" w:rsidP="002705D7">
      <w:pPr>
        <w:autoSpaceDE w:val="0"/>
        <w:autoSpaceDN w:val="0"/>
        <w:adjustRightInd w:val="0"/>
        <w:spacing w:line="240" w:lineRule="auto"/>
        <w:ind w:firstLine="709"/>
        <w:rPr>
          <w:sz w:val="24"/>
          <w:szCs w:val="24"/>
        </w:rPr>
      </w:pPr>
      <w:r w:rsidRPr="007759B6">
        <w:rPr>
          <w:sz w:val="24"/>
          <w:szCs w:val="24"/>
        </w:rPr>
        <w:t xml:space="preserve">2. При проведении </w:t>
      </w:r>
      <w:r w:rsidR="00A67404" w:rsidRPr="007759B6">
        <w:rPr>
          <w:sz w:val="24"/>
          <w:szCs w:val="24"/>
        </w:rPr>
        <w:t>запроса предложений</w:t>
      </w:r>
      <w:r w:rsidRPr="007759B6">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37DD55A9" w:rsidR="006D2134" w:rsidRPr="007759B6" w:rsidRDefault="002705D7" w:rsidP="006D2134">
      <w:pPr>
        <w:tabs>
          <w:tab w:val="left" w:pos="1560"/>
        </w:tabs>
        <w:autoSpaceDE w:val="0"/>
        <w:autoSpaceDN w:val="0"/>
        <w:adjustRightInd w:val="0"/>
        <w:spacing w:line="240" w:lineRule="auto"/>
        <w:ind w:firstLine="851"/>
        <w:rPr>
          <w:sz w:val="24"/>
          <w:szCs w:val="24"/>
        </w:rPr>
      </w:pPr>
      <w:r w:rsidRPr="007759B6">
        <w:rPr>
          <w:sz w:val="24"/>
          <w:szCs w:val="24"/>
        </w:rPr>
        <w:t xml:space="preserve">3. </w:t>
      </w:r>
      <w:r w:rsidR="006D2134" w:rsidRPr="007759B6">
        <w:rPr>
          <w:sz w:val="24"/>
          <w:szCs w:val="24"/>
        </w:rPr>
        <w:t xml:space="preserve">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6C3241" w:rsidRPr="007759B6">
        <w:rPr>
          <w:sz w:val="24"/>
          <w:szCs w:val="24"/>
        </w:rPr>
        <w:br/>
      </w:r>
      <w:r w:rsidR="006D2134" w:rsidRPr="007759B6">
        <w:rPr>
          <w:sz w:val="24"/>
          <w:szCs w:val="24"/>
        </w:rPr>
        <w:t>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69C5337B" w:rsidR="002705D7" w:rsidRPr="007759B6" w:rsidRDefault="002705D7" w:rsidP="002705D7">
      <w:pPr>
        <w:autoSpaceDE w:val="0"/>
        <w:autoSpaceDN w:val="0"/>
        <w:adjustRightInd w:val="0"/>
        <w:spacing w:line="240" w:lineRule="auto"/>
        <w:ind w:firstLine="709"/>
        <w:rPr>
          <w:rFonts w:eastAsiaTheme="minorHAnsi"/>
          <w:sz w:val="24"/>
          <w:szCs w:val="24"/>
          <w:lang w:eastAsia="en-US"/>
        </w:rPr>
      </w:pPr>
      <w:r w:rsidRPr="007759B6">
        <w:rPr>
          <w:rFonts w:eastAsiaTheme="minorHAnsi"/>
          <w:sz w:val="24"/>
          <w:szCs w:val="24"/>
          <w:lang w:eastAsia="en-US"/>
        </w:rPr>
        <w:t xml:space="preserve">При проведении </w:t>
      </w:r>
      <w:r w:rsidR="00A67404" w:rsidRPr="007759B6">
        <w:rPr>
          <w:rFonts w:eastAsiaTheme="minorHAnsi"/>
          <w:sz w:val="24"/>
          <w:szCs w:val="24"/>
          <w:lang w:eastAsia="en-US"/>
        </w:rPr>
        <w:t>запроса предложений</w:t>
      </w:r>
      <w:r w:rsidRPr="007759B6">
        <w:rPr>
          <w:rFonts w:eastAsiaTheme="minorHAnsi"/>
          <w:sz w:val="24"/>
          <w:szCs w:val="24"/>
          <w:lang w:eastAsia="en-US"/>
        </w:rPr>
        <w:t xml:space="preserve"> в случае, если победителем </w:t>
      </w:r>
      <w:r w:rsidR="00A67404" w:rsidRPr="007759B6">
        <w:rPr>
          <w:rFonts w:eastAsiaTheme="minorHAnsi"/>
          <w:sz w:val="24"/>
          <w:szCs w:val="24"/>
          <w:lang w:eastAsia="en-US"/>
        </w:rPr>
        <w:t>закупки</w:t>
      </w:r>
      <w:r w:rsidRPr="007759B6">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w:t>
      </w:r>
      <w:r w:rsidR="006C3241" w:rsidRPr="007759B6">
        <w:rPr>
          <w:rFonts w:eastAsiaTheme="minorHAnsi"/>
          <w:sz w:val="24"/>
          <w:szCs w:val="24"/>
          <w:lang w:eastAsia="en-US"/>
        </w:rPr>
        <w:br/>
      </w:r>
      <w:r w:rsidRPr="007759B6">
        <w:rPr>
          <w:rFonts w:eastAsiaTheme="minorHAnsi"/>
          <w:sz w:val="24"/>
          <w:szCs w:val="24"/>
          <w:lang w:eastAsia="en-US"/>
        </w:rPr>
        <w:t>с таким победителем заключается по цене, сниженной на 15 процентов от предложенной им цены договора.</w:t>
      </w:r>
    </w:p>
    <w:p w14:paraId="6B4D3201" w14:textId="4F69D723" w:rsidR="002705D7" w:rsidRPr="007759B6" w:rsidRDefault="006D2134" w:rsidP="002705D7">
      <w:pPr>
        <w:autoSpaceDE w:val="0"/>
        <w:autoSpaceDN w:val="0"/>
        <w:adjustRightInd w:val="0"/>
        <w:spacing w:line="240" w:lineRule="auto"/>
        <w:ind w:firstLine="709"/>
        <w:rPr>
          <w:bCs/>
          <w:sz w:val="24"/>
          <w:szCs w:val="24"/>
        </w:rPr>
      </w:pPr>
      <w:r w:rsidRPr="007759B6">
        <w:rPr>
          <w:sz w:val="24"/>
          <w:szCs w:val="24"/>
        </w:rPr>
        <w:t>4</w:t>
      </w:r>
      <w:r w:rsidR="002705D7" w:rsidRPr="007759B6">
        <w:rPr>
          <w:sz w:val="24"/>
          <w:szCs w:val="24"/>
        </w:rPr>
        <w:t xml:space="preserve">. </w:t>
      </w:r>
      <w:r w:rsidRPr="007759B6">
        <w:rPr>
          <w:sz w:val="24"/>
          <w:szCs w:val="24"/>
        </w:rPr>
        <w:t>О</w:t>
      </w:r>
      <w:r w:rsidR="002705D7" w:rsidRPr="007759B6">
        <w:rPr>
          <w:bCs/>
          <w:sz w:val="24"/>
          <w:szCs w:val="24"/>
        </w:rPr>
        <w:t xml:space="preserve">тнесение участника закупки к российским или иностранным лицам осуществляется </w:t>
      </w:r>
      <w:r w:rsidR="006C3241" w:rsidRPr="007759B6">
        <w:rPr>
          <w:bCs/>
          <w:sz w:val="24"/>
          <w:szCs w:val="24"/>
        </w:rPr>
        <w:br/>
      </w:r>
      <w:r w:rsidR="002705D7" w:rsidRPr="007759B6">
        <w:rPr>
          <w:bCs/>
          <w:sz w:val="24"/>
          <w:szCs w:val="24"/>
        </w:rPr>
        <w:t xml:space="preserve">на основании документов участника закупки, содержащих информацию о месте его регистрации: </w:t>
      </w:r>
      <w:r w:rsidR="006C3241" w:rsidRPr="007759B6">
        <w:rPr>
          <w:bCs/>
          <w:sz w:val="24"/>
          <w:szCs w:val="24"/>
        </w:rPr>
        <w:br/>
      </w:r>
      <w:r w:rsidR="002705D7" w:rsidRPr="007759B6">
        <w:rPr>
          <w:bCs/>
          <w:sz w:val="24"/>
          <w:szCs w:val="24"/>
        </w:rPr>
        <w:t>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7759B6" w:rsidRDefault="006D2134" w:rsidP="002705D7">
      <w:pPr>
        <w:autoSpaceDE w:val="0"/>
        <w:autoSpaceDN w:val="0"/>
        <w:adjustRightInd w:val="0"/>
        <w:spacing w:line="240" w:lineRule="auto"/>
        <w:ind w:firstLine="709"/>
        <w:rPr>
          <w:sz w:val="24"/>
          <w:szCs w:val="24"/>
        </w:rPr>
      </w:pPr>
      <w:r w:rsidRPr="007759B6">
        <w:rPr>
          <w:sz w:val="24"/>
          <w:szCs w:val="24"/>
        </w:rPr>
        <w:t>5</w:t>
      </w:r>
      <w:r w:rsidR="002705D7" w:rsidRPr="007759B6">
        <w:rPr>
          <w:sz w:val="24"/>
          <w:szCs w:val="24"/>
        </w:rPr>
        <w:t>. Приоритет не предоставляется в случаях, если:</w:t>
      </w:r>
    </w:p>
    <w:p w14:paraId="0515F23C" w14:textId="77777777" w:rsidR="006D2134" w:rsidRPr="007759B6" w:rsidRDefault="006D2134" w:rsidP="006D2134">
      <w:pPr>
        <w:suppressAutoHyphens/>
        <w:spacing w:line="240" w:lineRule="auto"/>
        <w:ind w:firstLine="709"/>
        <w:rPr>
          <w:sz w:val="24"/>
          <w:szCs w:val="24"/>
        </w:rPr>
      </w:pPr>
      <w:r w:rsidRPr="007759B6">
        <w:rPr>
          <w:sz w:val="24"/>
          <w:szCs w:val="24"/>
        </w:rPr>
        <w:t>а) закупка признана несостоявшейся и договор заключается с единственным участником закупки;</w:t>
      </w:r>
    </w:p>
    <w:p w14:paraId="35FA901C" w14:textId="77777777" w:rsidR="006D2134" w:rsidRPr="007759B6" w:rsidRDefault="006D2134" w:rsidP="006D2134">
      <w:pPr>
        <w:suppressAutoHyphens/>
        <w:spacing w:line="240" w:lineRule="auto"/>
        <w:ind w:firstLine="709"/>
        <w:rPr>
          <w:sz w:val="24"/>
          <w:szCs w:val="24"/>
        </w:rPr>
      </w:pPr>
      <w:r w:rsidRPr="007759B6">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7759B6" w:rsidRDefault="006D2134" w:rsidP="006D2134">
      <w:pPr>
        <w:suppressAutoHyphens/>
        <w:spacing w:line="240" w:lineRule="auto"/>
        <w:ind w:firstLine="709"/>
        <w:rPr>
          <w:sz w:val="24"/>
          <w:szCs w:val="24"/>
        </w:rPr>
      </w:pPr>
      <w:r w:rsidRPr="007759B6">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A6F331B" w:rsidR="006D2134" w:rsidRPr="007759B6" w:rsidRDefault="006D2134" w:rsidP="006D2134">
      <w:pPr>
        <w:suppressAutoHyphens/>
        <w:spacing w:line="240" w:lineRule="auto"/>
        <w:ind w:firstLine="709"/>
        <w:rPr>
          <w:sz w:val="24"/>
          <w:szCs w:val="24"/>
        </w:rPr>
      </w:pPr>
      <w:r w:rsidRPr="007759B6">
        <w:rPr>
          <w:sz w:val="24"/>
          <w:szCs w:val="24"/>
        </w:rPr>
        <w:t xml:space="preserve">г) в заявке на участие в закупке, представленной участником </w:t>
      </w:r>
      <w:r w:rsidR="001F01BD" w:rsidRPr="007759B6">
        <w:rPr>
          <w:sz w:val="24"/>
          <w:szCs w:val="24"/>
        </w:rPr>
        <w:t>закупки</w:t>
      </w:r>
      <w:r w:rsidR="00B81ED8" w:rsidRPr="007759B6">
        <w:rPr>
          <w:sz w:val="24"/>
          <w:szCs w:val="24"/>
        </w:rPr>
        <w:t xml:space="preserve">, </w:t>
      </w:r>
      <w:r w:rsidRPr="007759B6">
        <w:rPr>
          <w:sz w:val="24"/>
          <w:szCs w:val="24"/>
        </w:rPr>
        <w:t xml:space="preserve">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w:t>
      </w:r>
      <w:r w:rsidR="006C3241" w:rsidRPr="007759B6">
        <w:rPr>
          <w:sz w:val="24"/>
          <w:szCs w:val="24"/>
        </w:rPr>
        <w:br/>
      </w:r>
      <w:r w:rsidRPr="007759B6">
        <w:rPr>
          <w:sz w:val="24"/>
          <w:szCs w:val="24"/>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277124C" w14:textId="77777777" w:rsidR="00BF2F3C" w:rsidRPr="007759B6" w:rsidRDefault="00BF2F3C" w:rsidP="006D2134">
      <w:pPr>
        <w:suppressAutoHyphens/>
        <w:spacing w:line="240" w:lineRule="auto"/>
        <w:ind w:firstLine="709"/>
        <w:rPr>
          <w:sz w:val="24"/>
          <w:szCs w:val="24"/>
        </w:rPr>
      </w:pPr>
    </w:p>
    <w:p w14:paraId="791C4424" w14:textId="4631E735" w:rsidR="00C17D7F" w:rsidRPr="007759B6" w:rsidRDefault="00C17D7F" w:rsidP="00564841">
      <w:pPr>
        <w:shd w:val="clear" w:color="auto" w:fill="FFFFFF"/>
        <w:spacing w:line="240" w:lineRule="auto"/>
        <w:ind w:firstLine="0"/>
        <w:rPr>
          <w:b/>
          <w:bCs/>
          <w:color w:val="000000"/>
          <w:sz w:val="24"/>
          <w:szCs w:val="24"/>
        </w:rPr>
      </w:pPr>
      <w:r w:rsidRPr="007759B6">
        <w:rPr>
          <w:b/>
          <w:color w:val="000000"/>
          <w:sz w:val="24"/>
          <w:szCs w:val="24"/>
        </w:rPr>
        <w:t>Раздел 1</w:t>
      </w:r>
      <w:r w:rsidR="002F3D9C">
        <w:rPr>
          <w:b/>
          <w:color w:val="000000"/>
          <w:sz w:val="24"/>
          <w:szCs w:val="24"/>
        </w:rPr>
        <w:t>7</w:t>
      </w:r>
      <w:r w:rsidRPr="007759B6">
        <w:rPr>
          <w:b/>
          <w:color w:val="000000"/>
          <w:sz w:val="24"/>
          <w:szCs w:val="24"/>
        </w:rPr>
        <w:t xml:space="preserve">. </w:t>
      </w:r>
      <w:r w:rsidRPr="007759B6">
        <w:rPr>
          <w:b/>
          <w:bCs/>
          <w:color w:val="000000"/>
          <w:sz w:val="24"/>
          <w:szCs w:val="24"/>
        </w:rPr>
        <w:t>Приложения к документации о закупке:</w:t>
      </w:r>
    </w:p>
    <w:p w14:paraId="4C6F0B6B" w14:textId="3D614C46" w:rsidR="00C17D7F" w:rsidRPr="007759B6"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Приложение № 1</w:t>
      </w:r>
      <w:r w:rsidR="00A62C62">
        <w:rPr>
          <w:bCs/>
          <w:color w:val="000000"/>
          <w:sz w:val="24"/>
          <w:szCs w:val="24"/>
        </w:rPr>
        <w:t>.1 и №1.2.</w:t>
      </w:r>
      <w:r w:rsidRPr="007759B6">
        <w:rPr>
          <w:bCs/>
          <w:color w:val="000000"/>
          <w:sz w:val="24"/>
          <w:szCs w:val="24"/>
        </w:rPr>
        <w:t xml:space="preserve"> – </w:t>
      </w:r>
      <w:r w:rsidR="00C05334" w:rsidRPr="007759B6">
        <w:rPr>
          <w:bCs/>
          <w:color w:val="000000"/>
          <w:sz w:val="24"/>
          <w:szCs w:val="24"/>
        </w:rPr>
        <w:t>Техническое задание</w:t>
      </w:r>
      <w:r w:rsidR="006A71F5">
        <w:rPr>
          <w:bCs/>
          <w:color w:val="000000"/>
          <w:sz w:val="24"/>
          <w:szCs w:val="24"/>
        </w:rPr>
        <w:t xml:space="preserve"> и Задание на проектирование</w:t>
      </w:r>
      <w:r w:rsidR="00C05334" w:rsidRPr="007759B6">
        <w:rPr>
          <w:bCs/>
          <w:color w:val="000000"/>
          <w:sz w:val="24"/>
          <w:szCs w:val="24"/>
        </w:rPr>
        <w:t>;</w:t>
      </w:r>
    </w:p>
    <w:p w14:paraId="23826675" w14:textId="3AC01539" w:rsidR="00012EC9" w:rsidRPr="007759B6" w:rsidRDefault="00012EC9"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2 – </w:t>
      </w:r>
      <w:r w:rsidR="00C05334" w:rsidRPr="007759B6">
        <w:rPr>
          <w:color w:val="000000"/>
          <w:sz w:val="24"/>
          <w:szCs w:val="24"/>
        </w:rPr>
        <w:t>Проект договора</w:t>
      </w:r>
      <w:r w:rsidR="002705D7" w:rsidRPr="007759B6">
        <w:rPr>
          <w:color w:val="000000"/>
          <w:sz w:val="24"/>
          <w:szCs w:val="24"/>
        </w:rPr>
        <w:t>;</w:t>
      </w:r>
    </w:p>
    <w:p w14:paraId="50D7D846" w14:textId="0419AEEE" w:rsidR="00C17D7F" w:rsidRPr="007759B6"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3 – </w:t>
      </w:r>
      <w:r w:rsidR="00C05334" w:rsidRPr="007759B6">
        <w:rPr>
          <w:bCs/>
          <w:color w:val="000000"/>
          <w:sz w:val="24"/>
          <w:szCs w:val="24"/>
        </w:rPr>
        <w:t xml:space="preserve">форма </w:t>
      </w:r>
      <w:r w:rsidR="00C05334" w:rsidRPr="007759B6">
        <w:rPr>
          <w:sz w:val="24"/>
          <w:szCs w:val="24"/>
        </w:rPr>
        <w:t>«</w:t>
      </w:r>
      <w:r w:rsidR="00D40FAB" w:rsidRPr="007759B6">
        <w:rPr>
          <w:sz w:val="24"/>
          <w:szCs w:val="24"/>
          <w:lang w:eastAsia="en-US"/>
        </w:rPr>
        <w:t>Предложение о характеристиках объекта закупки</w:t>
      </w:r>
      <w:r w:rsidR="00C05334" w:rsidRPr="007759B6">
        <w:rPr>
          <w:sz w:val="24"/>
          <w:szCs w:val="24"/>
        </w:rPr>
        <w:t>»</w:t>
      </w:r>
      <w:r w:rsidR="00C05334" w:rsidRPr="007759B6">
        <w:rPr>
          <w:bCs/>
          <w:color w:val="000000"/>
          <w:sz w:val="24"/>
          <w:szCs w:val="24"/>
        </w:rPr>
        <w:t>;</w:t>
      </w:r>
    </w:p>
    <w:p w14:paraId="14E63959" w14:textId="6502A804" w:rsidR="00620120" w:rsidRPr="007759B6" w:rsidRDefault="00620120" w:rsidP="00620120">
      <w:pPr>
        <w:numPr>
          <w:ilvl w:val="0"/>
          <w:numId w:val="8"/>
        </w:numPr>
        <w:shd w:val="clear" w:color="auto" w:fill="FFFFFF"/>
        <w:spacing w:line="240" w:lineRule="auto"/>
        <w:ind w:left="0" w:firstLine="709"/>
        <w:rPr>
          <w:sz w:val="24"/>
          <w:szCs w:val="24"/>
        </w:rPr>
      </w:pPr>
      <w:r w:rsidRPr="007759B6">
        <w:rPr>
          <w:sz w:val="24"/>
          <w:szCs w:val="24"/>
        </w:rPr>
        <w:t xml:space="preserve">Приложение № </w:t>
      </w:r>
      <w:r w:rsidR="00EB06BE" w:rsidRPr="007759B6">
        <w:rPr>
          <w:sz w:val="24"/>
          <w:szCs w:val="24"/>
        </w:rPr>
        <w:t xml:space="preserve">4 </w:t>
      </w:r>
      <w:r w:rsidRPr="007759B6">
        <w:rPr>
          <w:sz w:val="24"/>
          <w:szCs w:val="24"/>
        </w:rPr>
        <w:t>– форма «Ценовое предложение участника закупки»;</w:t>
      </w:r>
    </w:p>
    <w:p w14:paraId="71964789" w14:textId="677F6205" w:rsidR="004006F6" w:rsidRPr="007759B6" w:rsidRDefault="004006F6" w:rsidP="004006F6">
      <w:pPr>
        <w:numPr>
          <w:ilvl w:val="0"/>
          <w:numId w:val="8"/>
        </w:numPr>
        <w:shd w:val="clear" w:color="auto" w:fill="FFFFFF"/>
        <w:spacing w:line="240" w:lineRule="atLeast"/>
        <w:ind w:left="0" w:firstLine="709"/>
        <w:rPr>
          <w:bCs/>
          <w:sz w:val="24"/>
          <w:szCs w:val="24"/>
        </w:rPr>
      </w:pPr>
      <w:r w:rsidRPr="007759B6">
        <w:rPr>
          <w:bCs/>
          <w:sz w:val="24"/>
          <w:szCs w:val="24"/>
        </w:rPr>
        <w:t>Приложение № </w:t>
      </w:r>
      <w:r w:rsidR="00EB06BE" w:rsidRPr="007759B6">
        <w:rPr>
          <w:bCs/>
          <w:sz w:val="24"/>
          <w:szCs w:val="24"/>
        </w:rPr>
        <w:t>5</w:t>
      </w:r>
      <w:r w:rsidR="006C3241" w:rsidRPr="007759B6">
        <w:rPr>
          <w:bCs/>
          <w:sz w:val="24"/>
          <w:szCs w:val="24"/>
        </w:rPr>
        <w:t xml:space="preserve"> </w:t>
      </w:r>
      <w:r w:rsidRPr="007759B6">
        <w:rPr>
          <w:bCs/>
          <w:sz w:val="24"/>
          <w:szCs w:val="24"/>
        </w:rPr>
        <w:t>– форма «</w:t>
      </w:r>
      <w:r w:rsidRPr="007759B6">
        <w:rPr>
          <w:sz w:val="24"/>
          <w:szCs w:val="24"/>
        </w:rPr>
        <w:t>Декларация о соответствии участника закупки требованиям, установленным документацией о закупке»;</w:t>
      </w:r>
    </w:p>
    <w:p w14:paraId="0EE50178" w14:textId="0BC33682" w:rsidR="00012EC9" w:rsidRPr="007759B6" w:rsidRDefault="008A22B4" w:rsidP="000C54B6">
      <w:pPr>
        <w:pStyle w:val="affb"/>
        <w:numPr>
          <w:ilvl w:val="0"/>
          <w:numId w:val="8"/>
        </w:numPr>
        <w:ind w:left="0" w:firstLine="709"/>
        <w:jc w:val="both"/>
      </w:pPr>
      <w:r w:rsidRPr="007759B6">
        <w:rPr>
          <w:bCs/>
          <w:color w:val="000000"/>
        </w:rPr>
        <w:t>Приложение № </w:t>
      </w:r>
      <w:r w:rsidR="00EB06BE" w:rsidRPr="007759B6">
        <w:rPr>
          <w:bCs/>
          <w:color w:val="000000"/>
        </w:rPr>
        <w:t>6 </w:t>
      </w:r>
      <w:r w:rsidRPr="007759B6">
        <w:rPr>
          <w:bCs/>
          <w:color w:val="000000"/>
        </w:rPr>
        <w:t>- </w:t>
      </w:r>
      <w:r w:rsidR="00C05334" w:rsidRPr="007759B6">
        <w:rPr>
          <w:bCs/>
          <w:color w:val="000000" w:themeColor="text1"/>
        </w:rPr>
        <w:t>ф</w:t>
      </w:r>
      <w:r w:rsidR="00012EC9" w:rsidRPr="007759B6">
        <w:rPr>
          <w:bCs/>
          <w:color w:val="000000" w:themeColor="text1"/>
        </w:rPr>
        <w:t>орма «Справка об о</w:t>
      </w:r>
      <w:r w:rsidR="00012EC9" w:rsidRPr="007759B6">
        <w:rPr>
          <w:bCs/>
        </w:rPr>
        <w:t>пыте участника»</w:t>
      </w:r>
      <w:r w:rsidR="00A46B72" w:rsidRPr="007759B6">
        <w:t>;</w:t>
      </w:r>
    </w:p>
    <w:p w14:paraId="5941CD2B" w14:textId="5933ACF7" w:rsidR="006F3D29" w:rsidRDefault="00A62C62" w:rsidP="006F3D29">
      <w:pPr>
        <w:pStyle w:val="affb"/>
        <w:widowControl w:val="0"/>
        <w:numPr>
          <w:ilvl w:val="0"/>
          <w:numId w:val="8"/>
        </w:numPr>
        <w:ind w:left="0" w:firstLine="709"/>
        <w:jc w:val="both"/>
      </w:pPr>
      <w:r>
        <w:rPr>
          <w:bCs/>
          <w:color w:val="000000" w:themeColor="text1"/>
        </w:rPr>
        <w:t>Приложение № 7 – ф</w:t>
      </w:r>
      <w:r w:rsidR="006F3D29" w:rsidRPr="007759B6">
        <w:rPr>
          <w:bCs/>
          <w:color w:val="000000" w:themeColor="text1"/>
        </w:rPr>
        <w:t>орма «Справка о кадровых ресурсах»</w:t>
      </w:r>
      <w:r w:rsidR="006F3D29" w:rsidRPr="007759B6">
        <w:t>;</w:t>
      </w:r>
    </w:p>
    <w:p w14:paraId="7B86CCFF" w14:textId="66FDC350" w:rsidR="002F7084" w:rsidRDefault="002F7084" w:rsidP="006F3D29">
      <w:pPr>
        <w:pStyle w:val="affb"/>
        <w:widowControl w:val="0"/>
        <w:numPr>
          <w:ilvl w:val="0"/>
          <w:numId w:val="8"/>
        </w:numPr>
        <w:ind w:left="0" w:firstLine="709"/>
        <w:jc w:val="both"/>
      </w:pPr>
      <w:r>
        <w:t xml:space="preserve">Приложение № 8 – </w:t>
      </w:r>
      <w:r w:rsidR="00A62C62">
        <w:t>ф</w:t>
      </w:r>
      <w:r>
        <w:t xml:space="preserve">орма «Справка о </w:t>
      </w:r>
      <w:r w:rsidR="009728D3">
        <w:t>технических</w:t>
      </w:r>
      <w:r>
        <w:t xml:space="preserve"> ресурсах»;</w:t>
      </w:r>
    </w:p>
    <w:p w14:paraId="0C0B4652" w14:textId="0D17980A" w:rsidR="00B66E26" w:rsidRPr="007759B6" w:rsidRDefault="00AD7547" w:rsidP="006F3D29">
      <w:pPr>
        <w:pStyle w:val="affb"/>
        <w:widowControl w:val="0"/>
        <w:numPr>
          <w:ilvl w:val="0"/>
          <w:numId w:val="8"/>
        </w:numPr>
        <w:ind w:left="0" w:firstLine="709"/>
        <w:jc w:val="both"/>
      </w:pPr>
      <w:r>
        <w:t>Приложение № 9</w:t>
      </w:r>
      <w:r w:rsidR="00B66E26">
        <w:t xml:space="preserve"> – форма «Проект банковской гарантии для обеспечения договора»;</w:t>
      </w:r>
    </w:p>
    <w:p w14:paraId="5238E23F" w14:textId="02751A29" w:rsidR="00A46B72" w:rsidRPr="007759B6" w:rsidRDefault="00BF2F3C" w:rsidP="0068146A">
      <w:pPr>
        <w:pStyle w:val="affb"/>
        <w:widowControl w:val="0"/>
        <w:numPr>
          <w:ilvl w:val="0"/>
          <w:numId w:val="8"/>
        </w:numPr>
        <w:ind w:left="0" w:firstLine="709"/>
        <w:jc w:val="both"/>
      </w:pPr>
      <w:r w:rsidRPr="007759B6">
        <w:rPr>
          <w:bCs/>
          <w:color w:val="000000" w:themeColor="text1"/>
        </w:rPr>
        <w:t xml:space="preserve">Приложение № </w:t>
      </w:r>
      <w:r w:rsidR="00B66E26">
        <w:rPr>
          <w:bCs/>
          <w:color w:val="000000" w:themeColor="text1"/>
        </w:rPr>
        <w:t>1</w:t>
      </w:r>
      <w:r w:rsidR="00AD7547">
        <w:rPr>
          <w:bCs/>
          <w:color w:val="000000" w:themeColor="text1"/>
        </w:rPr>
        <w:t>0</w:t>
      </w:r>
      <w:r w:rsidRPr="007759B6">
        <w:rPr>
          <w:bCs/>
          <w:color w:val="000000" w:themeColor="text1"/>
        </w:rPr>
        <w:t xml:space="preserve"> </w:t>
      </w:r>
      <w:r w:rsidRPr="007759B6">
        <w:t>–</w:t>
      </w:r>
      <w:r w:rsidR="00A46B72" w:rsidRPr="007759B6">
        <w:t xml:space="preserve"> Обоснование началь</w:t>
      </w:r>
      <w:r w:rsidR="00AD7547">
        <w:t>ной (максимальной) цены закупки (прикладывается отдельным файлом).</w:t>
      </w:r>
    </w:p>
    <w:p w14:paraId="1DDAA591" w14:textId="77777777" w:rsidR="00084768" w:rsidRDefault="00084768" w:rsidP="00DC3DB6">
      <w:pPr>
        <w:spacing w:line="240" w:lineRule="auto"/>
        <w:ind w:firstLine="0"/>
        <w:jc w:val="center"/>
        <w:rPr>
          <w:b/>
          <w:bCs/>
          <w:sz w:val="24"/>
          <w:szCs w:val="24"/>
        </w:rPr>
      </w:pPr>
    </w:p>
    <w:p w14:paraId="75AD7356" w14:textId="77777777" w:rsidR="006A71F5" w:rsidRDefault="006A71F5" w:rsidP="00DC3DB6">
      <w:pPr>
        <w:spacing w:line="240" w:lineRule="auto"/>
        <w:ind w:firstLine="0"/>
        <w:jc w:val="center"/>
        <w:rPr>
          <w:b/>
          <w:bCs/>
          <w:sz w:val="24"/>
          <w:szCs w:val="24"/>
        </w:rPr>
      </w:pPr>
    </w:p>
    <w:p w14:paraId="59370637" w14:textId="28FE2E60" w:rsidR="006A71F5" w:rsidRPr="006A71F5" w:rsidRDefault="006A71F5" w:rsidP="005B4340">
      <w:pPr>
        <w:pageBreakBefore/>
        <w:widowControl w:val="0"/>
        <w:tabs>
          <w:tab w:val="num" w:pos="360"/>
        </w:tabs>
        <w:spacing w:line="240" w:lineRule="auto"/>
        <w:ind w:firstLine="709"/>
        <w:jc w:val="right"/>
        <w:rPr>
          <w:sz w:val="24"/>
          <w:szCs w:val="24"/>
        </w:rPr>
      </w:pPr>
      <w:r w:rsidRPr="006A71F5">
        <w:rPr>
          <w:sz w:val="24"/>
          <w:szCs w:val="24"/>
        </w:rPr>
        <w:t>Приложение № 1.1</w:t>
      </w:r>
      <w:r w:rsidR="005B4340">
        <w:rPr>
          <w:sz w:val="24"/>
          <w:szCs w:val="24"/>
        </w:rPr>
        <w:t xml:space="preserve"> </w:t>
      </w:r>
      <w:r w:rsidRPr="006A71F5">
        <w:rPr>
          <w:sz w:val="24"/>
          <w:szCs w:val="24"/>
        </w:rPr>
        <w:t>к документации о закупке</w:t>
      </w:r>
    </w:p>
    <w:p w14:paraId="2EF64C1D" w14:textId="77777777" w:rsidR="006A71F5" w:rsidRPr="00A042D2" w:rsidRDefault="006A71F5" w:rsidP="006A71F5">
      <w:pPr>
        <w:tabs>
          <w:tab w:val="num" w:pos="360"/>
        </w:tabs>
        <w:spacing w:line="240" w:lineRule="auto"/>
        <w:ind w:firstLine="709"/>
        <w:jc w:val="right"/>
        <w:rPr>
          <w:sz w:val="22"/>
          <w:szCs w:val="22"/>
        </w:rPr>
      </w:pPr>
    </w:p>
    <w:p w14:paraId="35AC22D5" w14:textId="77777777" w:rsidR="00D668EC" w:rsidRPr="00A042D2" w:rsidRDefault="00D668EC" w:rsidP="00D668EC">
      <w:pPr>
        <w:tabs>
          <w:tab w:val="num" w:pos="360"/>
        </w:tabs>
        <w:spacing w:line="240" w:lineRule="auto"/>
        <w:ind w:firstLine="709"/>
        <w:jc w:val="right"/>
        <w:rPr>
          <w:sz w:val="24"/>
          <w:szCs w:val="24"/>
        </w:rPr>
      </w:pPr>
    </w:p>
    <w:p w14:paraId="27C11EFF" w14:textId="77777777" w:rsidR="00D668EC" w:rsidRDefault="00D668EC" w:rsidP="00D668EC">
      <w:pPr>
        <w:shd w:val="clear" w:color="auto" w:fill="FFFFFF"/>
        <w:tabs>
          <w:tab w:val="left" w:leader="underscore" w:pos="7646"/>
        </w:tabs>
        <w:spacing w:line="240" w:lineRule="auto"/>
        <w:ind w:firstLine="0"/>
        <w:jc w:val="center"/>
        <w:rPr>
          <w:b/>
          <w:snapToGrid/>
          <w:sz w:val="24"/>
          <w:szCs w:val="24"/>
        </w:rPr>
      </w:pPr>
      <w:r w:rsidRPr="00A042D2">
        <w:rPr>
          <w:b/>
          <w:snapToGrid/>
          <w:sz w:val="24"/>
          <w:szCs w:val="24"/>
        </w:rPr>
        <w:t>ТЕХНИЧЕСКОЕ ЗАДАНИЕ</w:t>
      </w:r>
    </w:p>
    <w:p w14:paraId="36CED968" w14:textId="77777777" w:rsidR="00D668EC" w:rsidRPr="007D27B4" w:rsidRDefault="00D668EC" w:rsidP="00D668EC">
      <w:pPr>
        <w:spacing w:line="240" w:lineRule="auto"/>
        <w:ind w:firstLine="0"/>
        <w:jc w:val="center"/>
        <w:rPr>
          <w:b/>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655"/>
      </w:tblGrid>
      <w:tr w:rsidR="00D668EC" w:rsidRPr="007D27B4" w14:paraId="14F03322" w14:textId="77777777" w:rsidTr="00EE6403">
        <w:tc>
          <w:tcPr>
            <w:tcW w:w="2830" w:type="dxa"/>
          </w:tcPr>
          <w:p w14:paraId="38772A2C" w14:textId="77777777" w:rsidR="00D668EC" w:rsidRPr="00B66E26" w:rsidRDefault="00D668EC" w:rsidP="00EE6403">
            <w:pPr>
              <w:spacing w:line="240" w:lineRule="auto"/>
              <w:ind w:firstLine="0"/>
              <w:jc w:val="center"/>
              <w:rPr>
                <w:b/>
                <w:bCs/>
                <w:sz w:val="24"/>
                <w:szCs w:val="24"/>
              </w:rPr>
            </w:pPr>
            <w:r w:rsidRPr="00B66E26">
              <w:rPr>
                <w:b/>
                <w:bCs/>
                <w:sz w:val="24"/>
                <w:szCs w:val="24"/>
              </w:rPr>
              <w:t xml:space="preserve">Основные </w:t>
            </w:r>
          </w:p>
          <w:p w14:paraId="4E99A716" w14:textId="77777777" w:rsidR="00D668EC" w:rsidRPr="00B66E26" w:rsidRDefault="00D668EC" w:rsidP="00EE6403">
            <w:pPr>
              <w:spacing w:line="240" w:lineRule="auto"/>
              <w:ind w:firstLine="0"/>
              <w:jc w:val="center"/>
              <w:rPr>
                <w:b/>
                <w:bCs/>
                <w:sz w:val="24"/>
                <w:szCs w:val="24"/>
              </w:rPr>
            </w:pPr>
            <w:r w:rsidRPr="00B66E26">
              <w:rPr>
                <w:b/>
                <w:bCs/>
                <w:sz w:val="24"/>
                <w:szCs w:val="24"/>
              </w:rPr>
              <w:t>требования и сведения</w:t>
            </w:r>
          </w:p>
        </w:tc>
        <w:tc>
          <w:tcPr>
            <w:tcW w:w="7655" w:type="dxa"/>
            <w:vAlign w:val="center"/>
          </w:tcPr>
          <w:p w14:paraId="77ABCD4E" w14:textId="77777777" w:rsidR="00D668EC" w:rsidRPr="00B66E26" w:rsidRDefault="00D668EC" w:rsidP="00EE6403">
            <w:pPr>
              <w:spacing w:line="240" w:lineRule="auto"/>
              <w:ind w:firstLine="0"/>
              <w:jc w:val="center"/>
              <w:rPr>
                <w:sz w:val="24"/>
                <w:szCs w:val="24"/>
              </w:rPr>
            </w:pPr>
            <w:r w:rsidRPr="00B66E26">
              <w:rPr>
                <w:b/>
                <w:bCs/>
                <w:sz w:val="24"/>
                <w:szCs w:val="24"/>
              </w:rPr>
              <w:t>Основные данные</w:t>
            </w:r>
          </w:p>
        </w:tc>
      </w:tr>
      <w:tr w:rsidR="00D668EC" w:rsidRPr="007D27B4" w14:paraId="287E5F24" w14:textId="77777777" w:rsidTr="00EE6403">
        <w:tc>
          <w:tcPr>
            <w:tcW w:w="2830" w:type="dxa"/>
          </w:tcPr>
          <w:p w14:paraId="5DE65453" w14:textId="77777777" w:rsidR="00D668EC" w:rsidRPr="00B66E26" w:rsidRDefault="00D668EC" w:rsidP="00EE6403">
            <w:pPr>
              <w:spacing w:line="240" w:lineRule="auto"/>
              <w:ind w:firstLine="0"/>
              <w:jc w:val="left"/>
              <w:rPr>
                <w:bCs/>
                <w:sz w:val="24"/>
                <w:szCs w:val="24"/>
              </w:rPr>
            </w:pPr>
            <w:r w:rsidRPr="00B66E26">
              <w:rPr>
                <w:bCs/>
                <w:sz w:val="24"/>
                <w:szCs w:val="24"/>
              </w:rPr>
              <w:t>Район и место обследования</w:t>
            </w:r>
          </w:p>
        </w:tc>
        <w:tc>
          <w:tcPr>
            <w:tcW w:w="7655" w:type="dxa"/>
          </w:tcPr>
          <w:p w14:paraId="683DDE19" w14:textId="77777777" w:rsidR="00D668EC" w:rsidRPr="00B66E26" w:rsidRDefault="00D668EC" w:rsidP="00EE6403">
            <w:pPr>
              <w:ind w:firstLine="0"/>
              <w:rPr>
                <w:snapToGrid/>
                <w:sz w:val="24"/>
                <w:szCs w:val="24"/>
              </w:rPr>
            </w:pPr>
            <w:r w:rsidRPr="00B66E26">
              <w:rPr>
                <w:sz w:val="24"/>
                <w:szCs w:val="24"/>
              </w:rPr>
              <w:t>Санкт-Петербург, г. Кронштадт, ул. Флотская, дом 10, литера А.</w:t>
            </w:r>
          </w:p>
        </w:tc>
      </w:tr>
      <w:tr w:rsidR="00D668EC" w:rsidRPr="007D27B4" w14:paraId="387F8D66" w14:textId="77777777" w:rsidTr="00EE6403">
        <w:tc>
          <w:tcPr>
            <w:tcW w:w="2830" w:type="dxa"/>
          </w:tcPr>
          <w:p w14:paraId="1314BDCD" w14:textId="77777777" w:rsidR="00D668EC" w:rsidRPr="00B66E26" w:rsidRDefault="00D668EC" w:rsidP="00EE6403">
            <w:pPr>
              <w:spacing w:line="240" w:lineRule="auto"/>
              <w:ind w:firstLine="0"/>
              <w:rPr>
                <w:sz w:val="24"/>
                <w:szCs w:val="24"/>
              </w:rPr>
            </w:pPr>
            <w:r w:rsidRPr="00B66E26">
              <w:rPr>
                <w:bCs/>
                <w:sz w:val="24"/>
                <w:szCs w:val="24"/>
              </w:rPr>
              <w:t xml:space="preserve">Вид обследования </w:t>
            </w:r>
          </w:p>
        </w:tc>
        <w:tc>
          <w:tcPr>
            <w:tcW w:w="7655" w:type="dxa"/>
          </w:tcPr>
          <w:p w14:paraId="1DC20D29" w14:textId="0CA58494" w:rsidR="00D668EC" w:rsidRPr="00B66E26" w:rsidRDefault="00D668EC" w:rsidP="00EE6403">
            <w:pPr>
              <w:spacing w:line="240" w:lineRule="auto"/>
              <w:ind w:firstLine="0"/>
              <w:rPr>
                <w:bCs/>
                <w:color w:val="0000FF"/>
                <w:sz w:val="24"/>
                <w:szCs w:val="24"/>
              </w:rPr>
            </w:pPr>
            <w:r w:rsidRPr="00B66E26">
              <w:rPr>
                <w:bCs/>
                <w:sz w:val="24"/>
                <w:szCs w:val="24"/>
              </w:rPr>
              <w:t xml:space="preserve">Обмеры и комплексное обследование технического состояния здания для разработки проекта проведения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w:t>
            </w:r>
            <w:r w:rsidR="0065243B">
              <w:rPr>
                <w:bCs/>
                <w:sz w:val="24"/>
                <w:szCs w:val="24"/>
              </w:rPr>
              <w:br/>
            </w:r>
            <w:r w:rsidRPr="00B66E26">
              <w:rPr>
                <w:bCs/>
                <w:sz w:val="24"/>
                <w:szCs w:val="24"/>
              </w:rPr>
              <w:t>Санкт-Петербург, г. Кронштадт, ул. Флотская, дом 10, литера А.</w:t>
            </w:r>
            <w:r w:rsidRPr="00B66E26" w:rsidDel="00672BAB">
              <w:rPr>
                <w:bCs/>
                <w:sz w:val="24"/>
                <w:szCs w:val="24"/>
              </w:rPr>
              <w:t xml:space="preserve"> </w:t>
            </w:r>
          </w:p>
        </w:tc>
      </w:tr>
      <w:tr w:rsidR="00D668EC" w:rsidRPr="007D27B4" w14:paraId="780A9FB2" w14:textId="77777777" w:rsidTr="00EE6403">
        <w:tc>
          <w:tcPr>
            <w:tcW w:w="2830" w:type="dxa"/>
          </w:tcPr>
          <w:p w14:paraId="1060620B" w14:textId="77777777" w:rsidR="00D668EC" w:rsidRPr="00B66E26" w:rsidRDefault="00D668EC" w:rsidP="00EE6403">
            <w:pPr>
              <w:spacing w:line="240" w:lineRule="auto"/>
              <w:ind w:firstLine="0"/>
              <w:rPr>
                <w:bCs/>
                <w:sz w:val="24"/>
                <w:szCs w:val="24"/>
              </w:rPr>
            </w:pPr>
            <w:r w:rsidRPr="00B66E26">
              <w:rPr>
                <w:bCs/>
                <w:sz w:val="24"/>
                <w:szCs w:val="24"/>
              </w:rPr>
              <w:t>Заказчик</w:t>
            </w:r>
          </w:p>
        </w:tc>
        <w:tc>
          <w:tcPr>
            <w:tcW w:w="7655" w:type="dxa"/>
          </w:tcPr>
          <w:p w14:paraId="5C9DE742" w14:textId="79D58FEC" w:rsidR="00D668EC" w:rsidRDefault="00D668EC" w:rsidP="00EE6403">
            <w:pPr>
              <w:spacing w:line="240" w:lineRule="auto"/>
              <w:ind w:firstLine="0"/>
              <w:jc w:val="left"/>
              <w:rPr>
                <w:sz w:val="24"/>
                <w:szCs w:val="24"/>
              </w:rPr>
            </w:pPr>
            <w:r w:rsidRPr="00B66E26">
              <w:rPr>
                <w:sz w:val="24"/>
                <w:szCs w:val="24"/>
              </w:rPr>
              <w:t>АО «</w:t>
            </w:r>
            <w:r w:rsidR="0051308F">
              <w:rPr>
                <w:sz w:val="24"/>
                <w:szCs w:val="24"/>
              </w:rPr>
              <w:t>СПб ЦДЖ</w:t>
            </w:r>
            <w:r w:rsidRPr="00B66E26">
              <w:rPr>
                <w:sz w:val="24"/>
                <w:szCs w:val="24"/>
              </w:rPr>
              <w:t>»</w:t>
            </w:r>
          </w:p>
          <w:p w14:paraId="30BDAFB6" w14:textId="77777777" w:rsidR="00D668EC" w:rsidRPr="00B66E26" w:rsidRDefault="00D668EC" w:rsidP="00EE6403">
            <w:pPr>
              <w:spacing w:line="240" w:lineRule="auto"/>
              <w:ind w:firstLine="0"/>
              <w:jc w:val="left"/>
              <w:rPr>
                <w:bCs/>
                <w:sz w:val="24"/>
                <w:szCs w:val="24"/>
              </w:rPr>
            </w:pPr>
          </w:p>
        </w:tc>
      </w:tr>
      <w:tr w:rsidR="00D668EC" w:rsidRPr="007D27B4" w14:paraId="5BC3169E" w14:textId="77777777" w:rsidTr="00EE6403">
        <w:tc>
          <w:tcPr>
            <w:tcW w:w="2830" w:type="dxa"/>
          </w:tcPr>
          <w:p w14:paraId="4A9D73EA" w14:textId="77777777" w:rsidR="00D668EC" w:rsidRPr="00B66E26" w:rsidRDefault="00D668EC" w:rsidP="00EE6403">
            <w:pPr>
              <w:spacing w:line="240" w:lineRule="auto"/>
              <w:ind w:firstLine="0"/>
              <w:rPr>
                <w:bCs/>
                <w:sz w:val="24"/>
                <w:szCs w:val="24"/>
              </w:rPr>
            </w:pPr>
            <w:r w:rsidRPr="00B66E26">
              <w:rPr>
                <w:bCs/>
                <w:sz w:val="24"/>
                <w:szCs w:val="24"/>
              </w:rPr>
              <w:t>Сведения об объектах</w:t>
            </w:r>
          </w:p>
        </w:tc>
        <w:tc>
          <w:tcPr>
            <w:tcW w:w="7655" w:type="dxa"/>
            <w:vAlign w:val="center"/>
          </w:tcPr>
          <w:p w14:paraId="1574A26A" w14:textId="77777777" w:rsidR="00D668EC" w:rsidRPr="00B66E26" w:rsidRDefault="00D668EC" w:rsidP="00EE6403">
            <w:pPr>
              <w:spacing w:line="240" w:lineRule="auto"/>
              <w:ind w:firstLine="0"/>
              <w:jc w:val="left"/>
              <w:rPr>
                <w:bCs/>
                <w:sz w:val="24"/>
                <w:szCs w:val="24"/>
              </w:rPr>
            </w:pPr>
            <w:r w:rsidRPr="00B66E26">
              <w:rPr>
                <w:b/>
                <w:bCs/>
                <w:sz w:val="24"/>
                <w:szCs w:val="24"/>
              </w:rPr>
              <w:t>Санкт-Петербург, г. Кронштадт, ул. Флотская, дом 10, литера А</w:t>
            </w:r>
          </w:p>
          <w:p w14:paraId="36877E25" w14:textId="77777777" w:rsidR="00D668EC" w:rsidRPr="00B66E26" w:rsidRDefault="00D668EC" w:rsidP="00EE6403">
            <w:pPr>
              <w:spacing w:line="240" w:lineRule="auto"/>
              <w:ind w:firstLine="0"/>
              <w:jc w:val="left"/>
              <w:rPr>
                <w:bCs/>
                <w:sz w:val="24"/>
                <w:szCs w:val="24"/>
              </w:rPr>
            </w:pPr>
            <w:r w:rsidRPr="00B66E26">
              <w:rPr>
                <w:bCs/>
                <w:sz w:val="24"/>
                <w:szCs w:val="24"/>
              </w:rPr>
              <w:t>- год постройки – 1796;</w:t>
            </w:r>
          </w:p>
          <w:p w14:paraId="06FF2FC8" w14:textId="77777777" w:rsidR="00D668EC" w:rsidRPr="00B66E26" w:rsidRDefault="00D668EC" w:rsidP="00EE6403">
            <w:pPr>
              <w:spacing w:line="240" w:lineRule="auto"/>
              <w:ind w:firstLine="0"/>
              <w:jc w:val="left"/>
              <w:rPr>
                <w:bCs/>
                <w:color w:val="000000" w:themeColor="text1"/>
                <w:sz w:val="24"/>
                <w:szCs w:val="24"/>
              </w:rPr>
            </w:pPr>
            <w:r w:rsidRPr="00B66E26">
              <w:rPr>
                <w:bCs/>
                <w:sz w:val="24"/>
                <w:szCs w:val="24"/>
              </w:rPr>
              <w:t xml:space="preserve">- число этажей </w:t>
            </w:r>
            <w:r w:rsidRPr="00B66E26">
              <w:rPr>
                <w:bCs/>
                <w:color w:val="000000" w:themeColor="text1"/>
                <w:sz w:val="24"/>
                <w:szCs w:val="24"/>
              </w:rPr>
              <w:t>– 3;</w:t>
            </w:r>
          </w:p>
          <w:p w14:paraId="06D8B313" w14:textId="77777777" w:rsidR="00D668EC" w:rsidRPr="00B66E26" w:rsidRDefault="00D668EC" w:rsidP="00EE6403">
            <w:pPr>
              <w:spacing w:line="240" w:lineRule="auto"/>
              <w:ind w:firstLine="0"/>
              <w:jc w:val="left"/>
              <w:rPr>
                <w:bCs/>
                <w:sz w:val="24"/>
                <w:szCs w:val="24"/>
              </w:rPr>
            </w:pPr>
            <w:r w:rsidRPr="00B66E26">
              <w:rPr>
                <w:bCs/>
                <w:sz w:val="24"/>
                <w:szCs w:val="24"/>
              </w:rPr>
              <w:t>- количество квартир – 24;</w:t>
            </w:r>
          </w:p>
          <w:p w14:paraId="425A81D8" w14:textId="77777777" w:rsidR="00D668EC" w:rsidRPr="00B66E26" w:rsidRDefault="00D668EC" w:rsidP="00EE6403">
            <w:pPr>
              <w:spacing w:line="240" w:lineRule="auto"/>
              <w:ind w:firstLine="0"/>
              <w:jc w:val="left"/>
              <w:rPr>
                <w:bCs/>
                <w:sz w:val="24"/>
                <w:szCs w:val="24"/>
              </w:rPr>
            </w:pPr>
            <w:r w:rsidRPr="00B66E26">
              <w:rPr>
                <w:bCs/>
                <w:sz w:val="24"/>
                <w:szCs w:val="24"/>
              </w:rPr>
              <w:t xml:space="preserve">- общая площадь здания – 8030,1 </w:t>
            </w:r>
            <w:proofErr w:type="spellStart"/>
            <w:r w:rsidRPr="00B66E26">
              <w:rPr>
                <w:bCs/>
                <w:sz w:val="24"/>
                <w:szCs w:val="24"/>
              </w:rPr>
              <w:t>кв.м</w:t>
            </w:r>
            <w:proofErr w:type="spellEnd"/>
            <w:r w:rsidRPr="00B66E26">
              <w:rPr>
                <w:bCs/>
                <w:sz w:val="24"/>
                <w:szCs w:val="24"/>
              </w:rPr>
              <w:t xml:space="preserve">.; </w:t>
            </w:r>
          </w:p>
          <w:p w14:paraId="2534202D" w14:textId="77777777" w:rsidR="00D668EC" w:rsidRPr="00B66E26" w:rsidRDefault="00D668EC" w:rsidP="00EE6403">
            <w:pPr>
              <w:spacing w:line="240" w:lineRule="auto"/>
              <w:ind w:firstLine="0"/>
              <w:jc w:val="left"/>
              <w:rPr>
                <w:bCs/>
                <w:sz w:val="24"/>
                <w:szCs w:val="24"/>
              </w:rPr>
            </w:pPr>
            <w:r w:rsidRPr="00B66E26">
              <w:rPr>
                <w:bCs/>
                <w:sz w:val="24"/>
                <w:szCs w:val="24"/>
              </w:rPr>
              <w:t xml:space="preserve">- общая площадь квартир – 7526,4 </w:t>
            </w:r>
            <w:proofErr w:type="spellStart"/>
            <w:r w:rsidRPr="00B66E26">
              <w:rPr>
                <w:bCs/>
                <w:sz w:val="24"/>
                <w:szCs w:val="24"/>
              </w:rPr>
              <w:t>кв.м</w:t>
            </w:r>
            <w:proofErr w:type="spellEnd"/>
            <w:r w:rsidRPr="00B66E26">
              <w:rPr>
                <w:bCs/>
                <w:sz w:val="24"/>
                <w:szCs w:val="24"/>
              </w:rPr>
              <w:t>.</w:t>
            </w:r>
          </w:p>
        </w:tc>
      </w:tr>
      <w:tr w:rsidR="00D668EC" w:rsidRPr="007D27B4" w14:paraId="1AD79894" w14:textId="77777777" w:rsidTr="00EE6403">
        <w:tc>
          <w:tcPr>
            <w:tcW w:w="2830" w:type="dxa"/>
          </w:tcPr>
          <w:p w14:paraId="6647950C" w14:textId="77777777" w:rsidR="00D668EC" w:rsidRPr="00B66E26" w:rsidRDefault="00D668EC" w:rsidP="00EE6403">
            <w:pPr>
              <w:spacing w:line="240" w:lineRule="auto"/>
              <w:ind w:firstLine="0"/>
              <w:jc w:val="left"/>
              <w:rPr>
                <w:bCs/>
                <w:sz w:val="24"/>
                <w:szCs w:val="24"/>
              </w:rPr>
            </w:pPr>
            <w:r w:rsidRPr="00B66E26">
              <w:rPr>
                <w:bCs/>
                <w:sz w:val="24"/>
                <w:szCs w:val="24"/>
              </w:rPr>
              <w:t>Требования к Исполнителю</w:t>
            </w:r>
          </w:p>
        </w:tc>
        <w:tc>
          <w:tcPr>
            <w:tcW w:w="7655" w:type="dxa"/>
          </w:tcPr>
          <w:p w14:paraId="632DCB8B" w14:textId="77777777" w:rsidR="00D668EC" w:rsidRPr="00B66E26" w:rsidRDefault="00D668EC" w:rsidP="005B3367">
            <w:pPr>
              <w:pStyle w:val="affb"/>
              <w:numPr>
                <w:ilvl w:val="0"/>
                <w:numId w:val="29"/>
              </w:numPr>
              <w:tabs>
                <w:tab w:val="left" w:pos="114"/>
              </w:tabs>
              <w:ind w:left="34" w:hanging="76"/>
              <w:jc w:val="both"/>
              <w:rPr>
                <w:bCs/>
              </w:rPr>
            </w:pPr>
            <w:r>
              <w:rPr>
                <w:bCs/>
              </w:rPr>
              <w:t xml:space="preserve"> </w:t>
            </w:r>
            <w:r w:rsidRPr="00B66E26">
              <w:rPr>
                <w:bCs/>
              </w:rPr>
              <w:t>Обмеры и обследование технического состояния зданий и сооружений проводятся силами специализированных организаций, оснащенных современной приборной базой и имеющих в своем составе высококвалифицированных и опытных специалистов.</w:t>
            </w:r>
          </w:p>
          <w:p w14:paraId="6EE679B2" w14:textId="77777777" w:rsidR="00D668EC" w:rsidRPr="00B66E26" w:rsidRDefault="00D668EC" w:rsidP="005B3367">
            <w:pPr>
              <w:pStyle w:val="affb"/>
              <w:numPr>
                <w:ilvl w:val="0"/>
                <w:numId w:val="29"/>
              </w:numPr>
              <w:tabs>
                <w:tab w:val="left" w:pos="114"/>
              </w:tabs>
              <w:ind w:left="318"/>
              <w:jc w:val="both"/>
            </w:pPr>
            <w:r>
              <w:rPr>
                <w:bCs/>
              </w:rPr>
              <w:t xml:space="preserve"> </w:t>
            </w:r>
            <w:r w:rsidRPr="00B66E26">
              <w:rPr>
                <w:bCs/>
              </w:rPr>
              <w:t>Исполнитель согласовывает программу обследования с Заказчиком.</w:t>
            </w:r>
          </w:p>
        </w:tc>
      </w:tr>
      <w:tr w:rsidR="00D668EC" w:rsidRPr="007D27B4" w14:paraId="3510F44F" w14:textId="77777777" w:rsidTr="00EE6403">
        <w:tc>
          <w:tcPr>
            <w:tcW w:w="2830" w:type="dxa"/>
          </w:tcPr>
          <w:p w14:paraId="5C05236E" w14:textId="77777777" w:rsidR="00D668EC" w:rsidRPr="00B66E26" w:rsidRDefault="00D668EC" w:rsidP="00EE6403">
            <w:pPr>
              <w:spacing w:line="240" w:lineRule="auto"/>
              <w:ind w:firstLine="0"/>
              <w:rPr>
                <w:bCs/>
                <w:sz w:val="24"/>
                <w:szCs w:val="24"/>
              </w:rPr>
            </w:pPr>
            <w:r w:rsidRPr="00B66E26">
              <w:rPr>
                <w:bCs/>
                <w:sz w:val="24"/>
                <w:szCs w:val="24"/>
              </w:rPr>
              <w:t>Цели работы</w:t>
            </w:r>
          </w:p>
          <w:p w14:paraId="4C2D1F9B" w14:textId="77777777" w:rsidR="00D668EC" w:rsidRPr="00B66E26" w:rsidRDefault="00D668EC" w:rsidP="00EE6403">
            <w:pPr>
              <w:spacing w:line="240" w:lineRule="auto"/>
              <w:ind w:firstLine="0"/>
              <w:rPr>
                <w:bCs/>
                <w:sz w:val="24"/>
                <w:szCs w:val="24"/>
              </w:rPr>
            </w:pPr>
          </w:p>
          <w:p w14:paraId="7A2265AE" w14:textId="77777777" w:rsidR="00D668EC" w:rsidRPr="00B66E26" w:rsidRDefault="00D668EC" w:rsidP="00EE6403">
            <w:pPr>
              <w:spacing w:line="240" w:lineRule="auto"/>
              <w:ind w:firstLine="0"/>
              <w:rPr>
                <w:bCs/>
                <w:sz w:val="24"/>
                <w:szCs w:val="24"/>
              </w:rPr>
            </w:pPr>
          </w:p>
        </w:tc>
        <w:tc>
          <w:tcPr>
            <w:tcW w:w="7655" w:type="dxa"/>
          </w:tcPr>
          <w:p w14:paraId="1E8D3004" w14:textId="77777777" w:rsidR="0051308F" w:rsidRPr="0051308F" w:rsidRDefault="0051308F" w:rsidP="0051308F">
            <w:pPr>
              <w:pStyle w:val="23"/>
              <w:spacing w:after="0" w:line="240" w:lineRule="auto"/>
              <w:ind w:firstLine="176"/>
              <w:jc w:val="both"/>
            </w:pPr>
            <w:r w:rsidRPr="00B66E26">
              <w:t xml:space="preserve">Цель обмеров и комплексного обследования технического состояния здания (сооружения) заключается в обновлении технического плана объекта и определении действительного </w:t>
            </w:r>
            <w:r w:rsidRPr="0051308F">
              <w:t>технического состояния здания (сооружения)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капитальному ремонту квартир с перепланировкой и общего домового имущества, реставрации и приспособления для современного использования здания</w:t>
            </w:r>
          </w:p>
          <w:p w14:paraId="2977DA14" w14:textId="77777777" w:rsidR="0051308F" w:rsidRPr="00B66E26" w:rsidRDefault="0051308F" w:rsidP="0051308F">
            <w:pPr>
              <w:pStyle w:val="23"/>
              <w:spacing w:after="0" w:line="240" w:lineRule="auto"/>
              <w:ind w:firstLine="176"/>
              <w:jc w:val="both"/>
            </w:pPr>
            <w:r w:rsidRPr="0051308F">
              <w:t>При комплексном обследовании технического состояния здания и сооружения получаемая информация должна быть</w:t>
            </w:r>
            <w:r w:rsidRPr="00B66E26">
              <w:t xml:space="preserve"> достаточной для проведения вариантного проектирования капитального ремонта </w:t>
            </w:r>
            <w:r w:rsidRPr="00840C21">
              <w:t>квартир с перепланировкой и общего домового имущества</w:t>
            </w:r>
            <w:r>
              <w:t>, реставрации и приспособления для современного использования</w:t>
            </w:r>
            <w:r w:rsidRPr="00840C21">
              <w:t xml:space="preserve"> здания</w:t>
            </w:r>
            <w:r w:rsidRPr="00B66E26">
              <w:t xml:space="preserve"> объекта.</w:t>
            </w:r>
          </w:p>
          <w:p w14:paraId="291566AE" w14:textId="77E48135" w:rsidR="00D668EC" w:rsidRPr="00B66E26" w:rsidRDefault="0051308F" w:rsidP="0051308F">
            <w:pPr>
              <w:pStyle w:val="23"/>
              <w:spacing w:after="0" w:line="240" w:lineRule="auto"/>
              <w:ind w:firstLine="176"/>
              <w:jc w:val="both"/>
            </w:pPr>
            <w:r w:rsidRPr="00B66E26">
              <w:t>Оценка действительного</w:t>
            </w:r>
            <w:r w:rsidRPr="00B66E26">
              <w:rPr>
                <w:color w:val="0000FF"/>
              </w:rPr>
              <w:t xml:space="preserve"> </w:t>
            </w:r>
            <w:r w:rsidRPr="00B66E26">
              <w:t>технического состояния здания и его</w:t>
            </w:r>
            <w:r>
              <w:t xml:space="preserve"> </w:t>
            </w:r>
            <w:r w:rsidRPr="00B66E26">
              <w:t xml:space="preserve">элементов для определения их фактической несущей способности </w:t>
            </w:r>
            <w:r w:rsidRPr="00B66E26">
              <w:br/>
              <w:t>(с учетом имеющихся дефектов здания в целом и отдельных конструкций)</w:t>
            </w:r>
            <w:r w:rsidRPr="00B66E26">
              <w:rPr>
                <w:color w:val="0000FF"/>
              </w:rPr>
              <w:t>,</w:t>
            </w:r>
            <w:r w:rsidRPr="00B66E26">
              <w:t xml:space="preserve"> для установления состава и объема работ</w:t>
            </w:r>
            <w:r>
              <w:t xml:space="preserve"> </w:t>
            </w:r>
            <w:r w:rsidRPr="00B66E26">
              <w:t>по капитальному ремонту</w:t>
            </w:r>
            <w:r>
              <w:t xml:space="preserve"> </w:t>
            </w:r>
            <w:r w:rsidRPr="00B66E26">
              <w:t>с перепланировкой квартир и общего домового имущества здания</w:t>
            </w:r>
            <w:r>
              <w:t>, реставрации и приспособления для современного использования</w:t>
            </w:r>
            <w:r w:rsidRPr="00840C21">
              <w:t xml:space="preserve"> здания</w:t>
            </w:r>
            <w:r w:rsidRPr="00B66E26">
              <w:t>.</w:t>
            </w:r>
          </w:p>
        </w:tc>
      </w:tr>
      <w:tr w:rsidR="00D668EC" w:rsidRPr="007D27B4" w14:paraId="13C7C81B" w14:textId="77777777" w:rsidTr="00EE6403">
        <w:tc>
          <w:tcPr>
            <w:tcW w:w="2830" w:type="dxa"/>
          </w:tcPr>
          <w:p w14:paraId="66793F08" w14:textId="77777777" w:rsidR="00D668EC" w:rsidRPr="00B66E26" w:rsidRDefault="00D668EC" w:rsidP="00EE6403">
            <w:pPr>
              <w:spacing w:line="240" w:lineRule="auto"/>
              <w:ind w:firstLine="0"/>
              <w:rPr>
                <w:sz w:val="24"/>
                <w:szCs w:val="24"/>
              </w:rPr>
            </w:pPr>
            <w:r w:rsidRPr="00B66E26">
              <w:rPr>
                <w:sz w:val="24"/>
                <w:szCs w:val="24"/>
              </w:rPr>
              <w:t>Сроки выполнения работ</w:t>
            </w:r>
          </w:p>
        </w:tc>
        <w:tc>
          <w:tcPr>
            <w:tcW w:w="7655" w:type="dxa"/>
          </w:tcPr>
          <w:p w14:paraId="0287189C" w14:textId="44DBD8D7" w:rsidR="00D668EC" w:rsidRPr="00B66E26" w:rsidRDefault="00D668EC" w:rsidP="00EE6403">
            <w:pPr>
              <w:spacing w:line="240" w:lineRule="auto"/>
              <w:ind w:firstLine="0"/>
              <w:jc w:val="left"/>
              <w:rPr>
                <w:sz w:val="24"/>
                <w:szCs w:val="24"/>
              </w:rPr>
            </w:pPr>
            <w:r w:rsidRPr="00B66E26">
              <w:rPr>
                <w:sz w:val="24"/>
                <w:szCs w:val="24"/>
              </w:rPr>
              <w:t>60 календарных дней</w:t>
            </w:r>
          </w:p>
        </w:tc>
      </w:tr>
      <w:tr w:rsidR="00D668EC" w:rsidRPr="007D27B4" w14:paraId="70E2C49F" w14:textId="77777777" w:rsidTr="00EE6403">
        <w:tc>
          <w:tcPr>
            <w:tcW w:w="2830" w:type="dxa"/>
          </w:tcPr>
          <w:p w14:paraId="72546676" w14:textId="77777777" w:rsidR="00D668EC" w:rsidRPr="00B66E26" w:rsidRDefault="00D668EC" w:rsidP="00EE6403">
            <w:pPr>
              <w:spacing w:line="240" w:lineRule="auto"/>
              <w:ind w:firstLine="0"/>
              <w:rPr>
                <w:bCs/>
                <w:sz w:val="24"/>
                <w:szCs w:val="24"/>
              </w:rPr>
            </w:pPr>
            <w:r w:rsidRPr="00B66E26">
              <w:rPr>
                <w:bCs/>
                <w:sz w:val="24"/>
                <w:szCs w:val="24"/>
              </w:rPr>
              <w:t>Программа работ</w:t>
            </w:r>
          </w:p>
          <w:p w14:paraId="2AEBA59E" w14:textId="77777777" w:rsidR="00D668EC" w:rsidRPr="00B66E26" w:rsidRDefault="00D668EC" w:rsidP="00EE6403">
            <w:pPr>
              <w:spacing w:line="240" w:lineRule="auto"/>
              <w:ind w:firstLine="0"/>
              <w:rPr>
                <w:bCs/>
                <w:sz w:val="24"/>
                <w:szCs w:val="24"/>
              </w:rPr>
            </w:pPr>
          </w:p>
          <w:p w14:paraId="2D3D75D7" w14:textId="77777777" w:rsidR="00D668EC" w:rsidRPr="00B66E26" w:rsidRDefault="00D668EC" w:rsidP="00EE6403">
            <w:pPr>
              <w:spacing w:line="240" w:lineRule="auto"/>
              <w:ind w:firstLine="0"/>
              <w:rPr>
                <w:bCs/>
                <w:sz w:val="24"/>
                <w:szCs w:val="24"/>
              </w:rPr>
            </w:pPr>
            <w:r w:rsidRPr="00B66E26">
              <w:rPr>
                <w:bCs/>
                <w:sz w:val="24"/>
                <w:szCs w:val="24"/>
              </w:rPr>
              <w:t xml:space="preserve"> </w:t>
            </w:r>
          </w:p>
          <w:p w14:paraId="29DE91F9" w14:textId="77777777" w:rsidR="00D668EC" w:rsidRPr="00B66E26" w:rsidRDefault="00D668EC" w:rsidP="00EE6403">
            <w:pPr>
              <w:spacing w:line="240" w:lineRule="auto"/>
              <w:ind w:firstLine="0"/>
              <w:rPr>
                <w:bCs/>
                <w:sz w:val="24"/>
                <w:szCs w:val="24"/>
              </w:rPr>
            </w:pPr>
          </w:p>
          <w:p w14:paraId="5A92C144" w14:textId="77777777" w:rsidR="00D668EC" w:rsidRPr="00B66E26" w:rsidRDefault="00D668EC" w:rsidP="00EE6403">
            <w:pPr>
              <w:spacing w:line="240" w:lineRule="auto"/>
              <w:ind w:firstLine="0"/>
              <w:rPr>
                <w:bCs/>
                <w:sz w:val="24"/>
                <w:szCs w:val="24"/>
              </w:rPr>
            </w:pPr>
          </w:p>
          <w:p w14:paraId="4B0D364D" w14:textId="77777777" w:rsidR="00D668EC" w:rsidRPr="00B66E26" w:rsidRDefault="00D668EC" w:rsidP="00EE6403">
            <w:pPr>
              <w:spacing w:line="240" w:lineRule="auto"/>
              <w:ind w:firstLine="0"/>
              <w:rPr>
                <w:bCs/>
                <w:sz w:val="24"/>
                <w:szCs w:val="24"/>
              </w:rPr>
            </w:pPr>
          </w:p>
        </w:tc>
        <w:tc>
          <w:tcPr>
            <w:tcW w:w="7655" w:type="dxa"/>
          </w:tcPr>
          <w:p w14:paraId="54E917B1" w14:textId="77777777" w:rsidR="00D668EC" w:rsidRPr="00B66E26" w:rsidRDefault="00D668EC" w:rsidP="00EE6403">
            <w:pPr>
              <w:spacing w:line="240" w:lineRule="auto"/>
              <w:ind w:firstLine="176"/>
              <w:rPr>
                <w:color w:val="000000" w:themeColor="text1"/>
                <w:sz w:val="24"/>
                <w:szCs w:val="24"/>
              </w:rPr>
            </w:pPr>
            <w:r w:rsidRPr="00B66E26">
              <w:rPr>
                <w:color w:val="000000" w:themeColor="text1"/>
                <w:sz w:val="24"/>
                <w:szCs w:val="24"/>
              </w:rPr>
              <w:t xml:space="preserve">  Исполнитель самостоятельно обеспечивает доступ во все помещения обследуемого объекта.</w:t>
            </w:r>
          </w:p>
          <w:p w14:paraId="0D3EB47A" w14:textId="77777777" w:rsidR="00D668EC" w:rsidRPr="00B66E26" w:rsidRDefault="00D668EC" w:rsidP="00EE6403">
            <w:pPr>
              <w:spacing w:line="240" w:lineRule="auto"/>
              <w:ind w:firstLine="176"/>
              <w:rPr>
                <w:bCs/>
                <w:sz w:val="24"/>
                <w:szCs w:val="24"/>
              </w:rPr>
            </w:pPr>
            <w:r w:rsidRPr="00B66E26">
              <w:rPr>
                <w:sz w:val="24"/>
                <w:szCs w:val="24"/>
              </w:rPr>
              <w:t xml:space="preserve">  Выполнение комплексного обследования технического состояния здания в соответствии </w:t>
            </w:r>
            <w:r w:rsidRPr="00B66E26">
              <w:rPr>
                <w:bCs/>
                <w:sz w:val="24"/>
                <w:szCs w:val="24"/>
              </w:rPr>
              <w:t>с:</w:t>
            </w:r>
          </w:p>
          <w:p w14:paraId="399E5143" w14:textId="77777777" w:rsidR="00D668EC" w:rsidRPr="00B66E26" w:rsidRDefault="00D668EC" w:rsidP="005B3367">
            <w:pPr>
              <w:pStyle w:val="affb"/>
              <w:numPr>
                <w:ilvl w:val="0"/>
                <w:numId w:val="35"/>
              </w:numPr>
              <w:ind w:left="0" w:firstLine="176"/>
              <w:jc w:val="both"/>
              <w:rPr>
                <w:bCs/>
              </w:rPr>
            </w:pPr>
            <w:r w:rsidRPr="00B66E26">
              <w:rPr>
                <w:bCs/>
              </w:rPr>
              <w:t>ГОСТ 31937-2011 «Правила обследования и мониторинга технического состояния»;</w:t>
            </w:r>
          </w:p>
          <w:p w14:paraId="09A03FE0" w14:textId="77777777" w:rsidR="00D668EC" w:rsidRPr="00B66E26" w:rsidRDefault="00D668EC" w:rsidP="005B3367">
            <w:pPr>
              <w:pStyle w:val="affb"/>
              <w:numPr>
                <w:ilvl w:val="0"/>
                <w:numId w:val="35"/>
              </w:numPr>
              <w:ind w:left="0" w:firstLine="176"/>
              <w:jc w:val="both"/>
              <w:rPr>
                <w:bCs/>
              </w:rPr>
            </w:pPr>
            <w:r w:rsidRPr="00B66E26">
              <w:rPr>
                <w:bCs/>
              </w:rPr>
              <w:t>СП 13-102-2003 «Правила обследования несущих строительных конструкций зданий и сооружений»;</w:t>
            </w:r>
          </w:p>
          <w:p w14:paraId="63BF2141" w14:textId="77777777" w:rsidR="00D668EC" w:rsidRPr="00B66E26" w:rsidRDefault="00D668EC" w:rsidP="005B3367">
            <w:pPr>
              <w:pStyle w:val="affb"/>
              <w:numPr>
                <w:ilvl w:val="0"/>
                <w:numId w:val="35"/>
              </w:numPr>
              <w:ind w:left="0" w:firstLine="176"/>
              <w:jc w:val="both"/>
              <w:rPr>
                <w:bCs/>
              </w:rPr>
            </w:pPr>
            <w:r w:rsidRPr="00B66E26">
              <w:rPr>
                <w:bCs/>
              </w:rPr>
              <w:t>ВСН 53-86(р);</w:t>
            </w:r>
          </w:p>
          <w:p w14:paraId="366BB340" w14:textId="77777777" w:rsidR="00D668EC" w:rsidRDefault="00D668EC" w:rsidP="005B3367">
            <w:pPr>
              <w:pStyle w:val="affb"/>
              <w:numPr>
                <w:ilvl w:val="0"/>
                <w:numId w:val="35"/>
              </w:numPr>
              <w:ind w:left="0" w:firstLine="176"/>
              <w:jc w:val="both"/>
              <w:rPr>
                <w:bCs/>
              </w:rPr>
            </w:pPr>
            <w:r w:rsidRPr="00B66E26">
              <w:rPr>
                <w:bCs/>
              </w:rPr>
              <w:t xml:space="preserve"> Для зданий под охраной КГИОП - ГОСТ Р 55567-2013 «Национальный стандарт Российской Федерации. Порядок организации и ведения инженерно-технических исследований на объектах культурного наследия. Памятники истории и культуры. Общие требования».  </w:t>
            </w:r>
          </w:p>
          <w:p w14:paraId="5CC862A8" w14:textId="77777777" w:rsidR="00D668EC" w:rsidRPr="00B66E26" w:rsidRDefault="00D668EC" w:rsidP="00EE6403">
            <w:pPr>
              <w:pStyle w:val="affb"/>
              <w:ind w:left="0" w:firstLine="176"/>
              <w:jc w:val="both"/>
              <w:rPr>
                <w:bCs/>
              </w:rPr>
            </w:pPr>
          </w:p>
          <w:p w14:paraId="0E7DC105" w14:textId="2F539B4F" w:rsidR="00D668EC" w:rsidRPr="00B66E26" w:rsidRDefault="0065243B" w:rsidP="00EE6403">
            <w:pPr>
              <w:spacing w:line="240" w:lineRule="auto"/>
              <w:ind w:firstLine="176"/>
              <w:rPr>
                <w:bCs/>
                <w:sz w:val="24"/>
                <w:szCs w:val="24"/>
              </w:rPr>
            </w:pPr>
            <w:r>
              <w:rPr>
                <w:bCs/>
                <w:sz w:val="24"/>
                <w:szCs w:val="24"/>
              </w:rPr>
              <w:t>В</w:t>
            </w:r>
            <w:r w:rsidR="00D668EC" w:rsidRPr="00B66E26">
              <w:rPr>
                <w:bCs/>
                <w:sz w:val="24"/>
                <w:szCs w:val="24"/>
              </w:rPr>
              <w:t>ключающего в себя:</w:t>
            </w:r>
          </w:p>
          <w:p w14:paraId="09628535" w14:textId="77777777" w:rsidR="00D668EC" w:rsidRPr="00B66E26" w:rsidRDefault="00D668EC" w:rsidP="005B3367">
            <w:pPr>
              <w:pStyle w:val="ConsPlusNonformat"/>
              <w:numPr>
                <w:ilvl w:val="0"/>
                <w:numId w:val="36"/>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Инженерно-геологическое исследование грунтов основания:</w:t>
            </w:r>
          </w:p>
          <w:p w14:paraId="239CF20F"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Изучение имеющихся материалов по инженерно-геологическим исследованиям, проводившемся в данном районе;</w:t>
            </w:r>
          </w:p>
          <w:p w14:paraId="56FEFEF1"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Проходка шурфов вблизи фундаментов глубиной, превышающей глубину заложения подошвы на 0.5</w:t>
            </w:r>
            <w:smartTag w:uri="urn:schemas-microsoft-com:office:smarttags" w:element="metricconverter">
              <w:smartTagPr>
                <w:attr w:name="ProductID" w:val="-1 м"/>
              </w:smartTagPr>
              <w:r w:rsidRPr="00B66E26">
                <w:rPr>
                  <w:rFonts w:ascii="Times New Roman" w:hAnsi="Times New Roman" w:cs="Times New Roman"/>
                  <w:sz w:val="24"/>
                  <w:szCs w:val="24"/>
                </w:rPr>
                <w:t>-1 м</w:t>
              </w:r>
            </w:smartTag>
            <w:r w:rsidRPr="00B66E26">
              <w:rPr>
                <w:rFonts w:ascii="Times New Roman" w:hAnsi="Times New Roman" w:cs="Times New Roman"/>
                <w:sz w:val="24"/>
                <w:szCs w:val="24"/>
              </w:rPr>
              <w:t>, количество шурфов должно быть достаточным для определения типа и оценки состояния конструкций фундамента (но не менее 3-х для каждой несущей продольной стены и 2-х для несущих поперечных стен здания, по одному шурфу у каждого вида конструкций в наиболее нагруженном и ненагруженном участках, дополнительные шурфы отрывают для определения границ слабых грунтов оснований или границ фундаментов, находящихся в неудовлетворительном состоянии);</w:t>
            </w:r>
          </w:p>
          <w:p w14:paraId="0F87470F" w14:textId="77777777" w:rsidR="00D668EC" w:rsidRPr="00B66E26" w:rsidRDefault="00D668EC" w:rsidP="00EE6403">
            <w:pPr>
              <w:pStyle w:val="ConsPlusNonformat"/>
              <w:ind w:firstLine="176"/>
              <w:jc w:val="both"/>
              <w:rPr>
                <w:rFonts w:ascii="Times New Roman" w:hAnsi="Times New Roman" w:cs="Times New Roman"/>
                <w:color w:val="000000" w:themeColor="text1"/>
                <w:sz w:val="24"/>
                <w:szCs w:val="24"/>
              </w:rPr>
            </w:pPr>
            <w:r w:rsidRPr="00B66E26">
              <w:rPr>
                <w:rFonts w:ascii="Times New Roman" w:hAnsi="Times New Roman" w:cs="Times New Roman"/>
                <w:color w:val="000000" w:themeColor="text1"/>
                <w:sz w:val="24"/>
                <w:szCs w:val="24"/>
              </w:rPr>
              <w:t>- Схему шурфов согласовать с Заказчиком;</w:t>
            </w:r>
          </w:p>
          <w:p w14:paraId="53BDC651"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уровня грунтовых вод;</w:t>
            </w:r>
          </w:p>
          <w:p w14:paraId="326DF049"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Лабораторные исследования грунтов оснований и подземных вод.</w:t>
            </w:r>
          </w:p>
          <w:p w14:paraId="3EA7F8B6" w14:textId="77777777" w:rsidR="00D668EC" w:rsidRPr="00B66E26" w:rsidRDefault="00D668EC" w:rsidP="005B3367">
            <w:pPr>
              <w:pStyle w:val="ConsPlusNonformat"/>
              <w:numPr>
                <w:ilvl w:val="0"/>
                <w:numId w:val="36"/>
              </w:numPr>
              <w:tabs>
                <w:tab w:val="left" w:pos="378"/>
              </w:tabs>
              <w:ind w:left="0" w:firstLine="176"/>
              <w:jc w:val="both"/>
              <w:rPr>
                <w:rFonts w:ascii="Times New Roman" w:hAnsi="Times New Roman" w:cs="Times New Roman"/>
                <w:b/>
                <w:bCs/>
                <w:sz w:val="24"/>
                <w:szCs w:val="24"/>
              </w:rPr>
            </w:pPr>
            <w:proofErr w:type="spellStart"/>
            <w:r w:rsidRPr="00B66E26">
              <w:rPr>
                <w:rFonts w:ascii="Times New Roman" w:hAnsi="Times New Roman" w:cs="Times New Roman"/>
                <w:b/>
                <w:bCs/>
                <w:sz w:val="24"/>
                <w:szCs w:val="24"/>
              </w:rPr>
              <w:t>Топосъемка</w:t>
            </w:r>
            <w:proofErr w:type="spellEnd"/>
            <w:r w:rsidRPr="00B66E26">
              <w:rPr>
                <w:rFonts w:ascii="Times New Roman" w:hAnsi="Times New Roman" w:cs="Times New Roman"/>
                <w:b/>
                <w:bCs/>
                <w:sz w:val="24"/>
                <w:szCs w:val="24"/>
              </w:rPr>
              <w:t xml:space="preserve"> участка и экспликация колодцев в границах участка, </w:t>
            </w:r>
            <w:r w:rsidRPr="00B66E26">
              <w:rPr>
                <w:rFonts w:ascii="Times New Roman" w:hAnsi="Times New Roman" w:cs="Times New Roman"/>
                <w:bCs/>
                <w:sz w:val="24"/>
                <w:szCs w:val="24"/>
              </w:rPr>
              <w:t xml:space="preserve">определенных схемой границ участка </w:t>
            </w:r>
            <w:proofErr w:type="spellStart"/>
            <w:r w:rsidRPr="00B66E26">
              <w:rPr>
                <w:rFonts w:ascii="Times New Roman" w:hAnsi="Times New Roman" w:cs="Times New Roman"/>
                <w:bCs/>
                <w:sz w:val="24"/>
                <w:szCs w:val="24"/>
              </w:rPr>
              <w:t>топосъемки</w:t>
            </w:r>
            <w:proofErr w:type="spellEnd"/>
            <w:r w:rsidRPr="00B66E26">
              <w:rPr>
                <w:rFonts w:ascii="Times New Roman" w:hAnsi="Times New Roman" w:cs="Times New Roman"/>
                <w:bCs/>
                <w:sz w:val="24"/>
                <w:szCs w:val="24"/>
              </w:rPr>
              <w:t xml:space="preserve"> (Приложение № 1 к техническому заданию),</w:t>
            </w:r>
            <w:r w:rsidRPr="00B66E26">
              <w:rPr>
                <w:rFonts w:ascii="Times New Roman" w:hAnsi="Times New Roman" w:cs="Times New Roman"/>
                <w:b/>
                <w:bCs/>
                <w:sz w:val="24"/>
                <w:szCs w:val="24"/>
              </w:rPr>
              <w:t xml:space="preserve"> выполненной </w:t>
            </w:r>
            <w:r w:rsidRPr="00B66E26">
              <w:rPr>
                <w:rFonts w:ascii="Times New Roman" w:hAnsi="Times New Roman" w:cs="Times New Roman"/>
                <w:b/>
                <w:bCs/>
                <w:sz w:val="24"/>
                <w:szCs w:val="24"/>
              </w:rPr>
              <w:br/>
              <w:t xml:space="preserve">в масштабе 1:500, </w:t>
            </w:r>
            <w:r w:rsidRPr="00B66E26">
              <w:rPr>
                <w:rFonts w:ascii="Times New Roman" w:hAnsi="Times New Roman" w:cs="Times New Roman"/>
                <w:bCs/>
                <w:sz w:val="24"/>
                <w:szCs w:val="24"/>
              </w:rPr>
              <w:t>по состоянию на дату проведения обследования, согласованной со всеми эксплуатирующими организациями.</w:t>
            </w:r>
            <w:r w:rsidRPr="00B66E26">
              <w:rPr>
                <w:rFonts w:ascii="Times New Roman" w:hAnsi="Times New Roman" w:cs="Times New Roman"/>
                <w:b/>
                <w:bCs/>
                <w:sz w:val="24"/>
                <w:szCs w:val="24"/>
              </w:rPr>
              <w:t xml:space="preserve"> </w:t>
            </w:r>
          </w:p>
          <w:p w14:paraId="4CFD2FF0" w14:textId="77777777" w:rsidR="00D668EC" w:rsidRPr="00B66E26" w:rsidRDefault="00D668EC" w:rsidP="005B3367">
            <w:pPr>
              <w:pStyle w:val="ConsPlusNonformat"/>
              <w:numPr>
                <w:ilvl w:val="0"/>
                <w:numId w:val="36"/>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Исследование оснований и фундаментов здания:</w:t>
            </w:r>
          </w:p>
          <w:p w14:paraId="2824F184"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типа фундаментов, их формы в плане, размер, глубины заложения;</w:t>
            </w:r>
          </w:p>
          <w:p w14:paraId="2C521AF0"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Установить повреждения фундаментов (при наличии) и определить прочность материалов </w:t>
            </w:r>
            <w:r w:rsidRPr="00B66E26">
              <w:rPr>
                <w:rFonts w:ascii="Times New Roman" w:hAnsi="Times New Roman" w:cs="Times New Roman"/>
                <w:color w:val="000000" w:themeColor="text1"/>
                <w:sz w:val="24"/>
                <w:szCs w:val="24"/>
              </w:rPr>
              <w:t>и влажность</w:t>
            </w:r>
            <w:r w:rsidRPr="00B66E26">
              <w:rPr>
                <w:rFonts w:ascii="Times New Roman" w:hAnsi="Times New Roman" w:cs="Times New Roman"/>
                <w:sz w:val="24"/>
                <w:szCs w:val="24"/>
              </w:rPr>
              <w:t xml:space="preserve"> их конструкций;</w:t>
            </w:r>
          </w:p>
          <w:p w14:paraId="64E035B0" w14:textId="77777777" w:rsidR="00D668EC" w:rsidRPr="00B66E26" w:rsidRDefault="00D668EC" w:rsidP="00EE6403">
            <w:pPr>
              <w:pStyle w:val="ConsPlusNonformat"/>
              <w:ind w:firstLine="176"/>
              <w:jc w:val="both"/>
              <w:rPr>
                <w:rFonts w:ascii="Times New Roman" w:hAnsi="Times New Roman" w:cs="Times New Roman"/>
                <w:color w:val="000000" w:themeColor="text1"/>
                <w:sz w:val="24"/>
                <w:szCs w:val="24"/>
              </w:rPr>
            </w:pPr>
            <w:r w:rsidRPr="00B66E26">
              <w:rPr>
                <w:rFonts w:ascii="Times New Roman" w:hAnsi="Times New Roman" w:cs="Times New Roman"/>
                <w:color w:val="000000" w:themeColor="text1"/>
                <w:sz w:val="24"/>
                <w:szCs w:val="24"/>
              </w:rPr>
              <w:t>- Осуществить отбор образцов материала фундаментов и их лабораторные исследования;</w:t>
            </w:r>
          </w:p>
          <w:p w14:paraId="08788C3D"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w:t>
            </w:r>
            <w:r w:rsidRPr="00B66E26">
              <w:rPr>
                <w:rFonts w:ascii="Times New Roman" w:hAnsi="Times New Roman" w:cs="Times New Roman"/>
                <w:bCs/>
                <w:sz w:val="24"/>
                <w:szCs w:val="24"/>
              </w:rPr>
              <w:t>Проведение поверочных расчетов несущей способности фундаментов;</w:t>
            </w:r>
          </w:p>
          <w:p w14:paraId="13A8B7D6"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Установить наличие и состояние гидроизоляции фундаментов;</w:t>
            </w:r>
          </w:p>
          <w:p w14:paraId="4AA13EA5"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Графическое оформление материалов обследования с указанием обнаруженных дефектов и повреждений;</w:t>
            </w:r>
          </w:p>
          <w:p w14:paraId="26ED18BC"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w:t>
            </w:r>
            <w:proofErr w:type="spellStart"/>
            <w:r w:rsidRPr="00B66E26">
              <w:rPr>
                <w:rFonts w:ascii="Times New Roman" w:hAnsi="Times New Roman" w:cs="Times New Roman"/>
                <w:sz w:val="24"/>
                <w:szCs w:val="24"/>
              </w:rPr>
              <w:t>Фотофиксация</w:t>
            </w:r>
            <w:proofErr w:type="spellEnd"/>
            <w:r w:rsidRPr="00B66E26">
              <w:rPr>
                <w:rFonts w:ascii="Times New Roman" w:hAnsi="Times New Roman" w:cs="Times New Roman"/>
                <w:sz w:val="24"/>
                <w:szCs w:val="24"/>
              </w:rPr>
              <w:t xml:space="preserve"> видимых дефектов и повреждений фундаментов.</w:t>
            </w:r>
          </w:p>
          <w:p w14:paraId="70DAA123" w14:textId="77777777" w:rsidR="00D668EC" w:rsidRPr="00B66E26" w:rsidRDefault="00D668EC" w:rsidP="005B3367">
            <w:pPr>
              <w:pStyle w:val="ConsPlusNonformat"/>
              <w:numPr>
                <w:ilvl w:val="0"/>
                <w:numId w:val="36"/>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Определение действительного состояния строительных конструкций здания:</w:t>
            </w:r>
          </w:p>
          <w:p w14:paraId="0E64A870"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sz w:val="24"/>
                <w:szCs w:val="24"/>
              </w:rPr>
              <w:t xml:space="preserve">- </w:t>
            </w:r>
            <w:r w:rsidRPr="00B66E26">
              <w:rPr>
                <w:rFonts w:ascii="Times New Roman" w:hAnsi="Times New Roman" w:cs="Times New Roman"/>
                <w:bCs/>
                <w:sz w:val="24"/>
                <w:szCs w:val="24"/>
              </w:rPr>
              <w:t>Детальный осмотр строительных конструкций с зарисовкой и замерами дефектов и повреждений, с указанием их характера и степени аварийности;</w:t>
            </w:r>
          </w:p>
          <w:p w14:paraId="469E99BE"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Обследование фундаментов, ростверков и фундаментных балок;</w:t>
            </w:r>
          </w:p>
          <w:p w14:paraId="4D7CEBAF"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Обследование элементов перекрытий и покрытий (в том числе балок, арок, ферм стропильных и подстропильных, плит, прогонов и др.) и определение степени их повреждения (с указанием мест вскрытия);</w:t>
            </w:r>
          </w:p>
          <w:p w14:paraId="4C6A745C"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xml:space="preserve">- Обследование стен, колонн, столбов </w:t>
            </w:r>
            <w:r w:rsidRPr="00B66E26">
              <w:rPr>
                <w:rFonts w:ascii="Times New Roman" w:hAnsi="Times New Roman" w:cs="Times New Roman"/>
                <w:bCs/>
                <w:color w:val="000000" w:themeColor="text1"/>
                <w:sz w:val="24"/>
                <w:szCs w:val="24"/>
              </w:rPr>
              <w:t xml:space="preserve">(в том числе лабораторное) </w:t>
            </w:r>
            <w:r w:rsidRPr="00B66E26">
              <w:rPr>
                <w:rFonts w:ascii="Times New Roman" w:hAnsi="Times New Roman" w:cs="Times New Roman"/>
                <w:bCs/>
                <w:color w:val="000000" w:themeColor="text1"/>
                <w:sz w:val="24"/>
                <w:szCs w:val="24"/>
              </w:rPr>
              <w:br/>
            </w:r>
            <w:r w:rsidRPr="00B66E26">
              <w:rPr>
                <w:rFonts w:ascii="Times New Roman" w:hAnsi="Times New Roman" w:cs="Times New Roman"/>
                <w:bCs/>
                <w:sz w:val="24"/>
                <w:szCs w:val="24"/>
              </w:rPr>
              <w:t xml:space="preserve">с определением конструкции и материала, а также наличие </w:t>
            </w:r>
            <w:r w:rsidRPr="00B66E26">
              <w:rPr>
                <w:rFonts w:ascii="Times New Roman" w:hAnsi="Times New Roman" w:cs="Times New Roman"/>
                <w:bCs/>
                <w:sz w:val="24"/>
                <w:szCs w:val="24"/>
              </w:rPr>
              <w:br/>
              <w:t>и характер деформаций, трещин, отклонений от вертикали, расслоений и т.д. (число образцов не менее 10 для кирпича и 10 для раствора);</w:t>
            </w:r>
          </w:p>
          <w:p w14:paraId="2AFEDAD2"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xml:space="preserve">- Обследование связевых конструкций, элементов жесткости; стыков и узлов, сопряжения конструкций между собой, способы их соединения и размеры площадок </w:t>
            </w:r>
            <w:proofErr w:type="spellStart"/>
            <w:r w:rsidRPr="00B66E26">
              <w:rPr>
                <w:rFonts w:ascii="Times New Roman" w:hAnsi="Times New Roman" w:cs="Times New Roman"/>
                <w:bCs/>
                <w:sz w:val="24"/>
                <w:szCs w:val="24"/>
              </w:rPr>
              <w:t>опирания</w:t>
            </w:r>
            <w:proofErr w:type="spellEnd"/>
            <w:r w:rsidRPr="00B66E26">
              <w:rPr>
                <w:rFonts w:ascii="Times New Roman" w:hAnsi="Times New Roman" w:cs="Times New Roman"/>
                <w:bCs/>
                <w:sz w:val="24"/>
                <w:szCs w:val="24"/>
              </w:rPr>
              <w:t>;</w:t>
            </w:r>
          </w:p>
          <w:p w14:paraId="0E1D6543"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Измерение геометрических параметров здания, конструкций и элементов; </w:t>
            </w:r>
          </w:p>
          <w:p w14:paraId="18C26CF2"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параметров дефектов и повреждений;</w:t>
            </w:r>
          </w:p>
          <w:p w14:paraId="75DA3CD4"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расчетных усилий в несущих конструкциях;</w:t>
            </w:r>
          </w:p>
          <w:p w14:paraId="505C84B4"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Проведение поверочных расчетов несущей способности строительных конструкций;</w:t>
            </w:r>
          </w:p>
          <w:p w14:paraId="085BD89E"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xml:space="preserve">- </w:t>
            </w:r>
            <w:proofErr w:type="spellStart"/>
            <w:r w:rsidRPr="00B66E26">
              <w:rPr>
                <w:rFonts w:ascii="Times New Roman" w:hAnsi="Times New Roman" w:cs="Times New Roman"/>
                <w:bCs/>
                <w:sz w:val="24"/>
                <w:szCs w:val="24"/>
              </w:rPr>
              <w:t>Фотофиксация</w:t>
            </w:r>
            <w:proofErr w:type="spellEnd"/>
            <w:r w:rsidRPr="00B66E26">
              <w:rPr>
                <w:rFonts w:ascii="Times New Roman" w:hAnsi="Times New Roman" w:cs="Times New Roman"/>
                <w:bCs/>
                <w:sz w:val="24"/>
                <w:szCs w:val="24"/>
              </w:rPr>
              <w:t xml:space="preserve"> видимых дефектов и повреждений строительных конструкций;</w:t>
            </w:r>
          </w:p>
          <w:p w14:paraId="4691D61A"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bCs/>
                <w:sz w:val="24"/>
                <w:szCs w:val="24"/>
              </w:rPr>
              <w:t>- Графическое оформление материалов обследования строительных конструкций с указанием обнаруженных дефектов и повреждений;</w:t>
            </w:r>
            <w:r w:rsidRPr="00B66E26">
              <w:rPr>
                <w:rFonts w:ascii="Times New Roman" w:hAnsi="Times New Roman" w:cs="Times New Roman"/>
                <w:sz w:val="24"/>
                <w:szCs w:val="24"/>
              </w:rPr>
              <w:t xml:space="preserve"> </w:t>
            </w:r>
          </w:p>
          <w:p w14:paraId="63CF7FD4"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Обследование элементов здания </w:t>
            </w:r>
            <w:r w:rsidRPr="00B66E26">
              <w:rPr>
                <w:rFonts w:ascii="Times New Roman" w:hAnsi="Times New Roman" w:cs="Times New Roman"/>
                <w:color w:val="000000" w:themeColor="text1"/>
                <w:sz w:val="24"/>
                <w:szCs w:val="24"/>
              </w:rPr>
              <w:t>(</w:t>
            </w:r>
            <w:r w:rsidRPr="00B66E26">
              <w:rPr>
                <w:rFonts w:ascii="Times New Roman" w:hAnsi="Times New Roman" w:cs="Times New Roman"/>
                <w:sz w:val="24"/>
                <w:szCs w:val="24"/>
              </w:rPr>
              <w:t>лестниц, кровли, стропил, чердачных перекрытий);</w:t>
            </w:r>
          </w:p>
          <w:p w14:paraId="2A67E6CC"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Состояние несущих конструкций, опорных балок;</w:t>
            </w:r>
          </w:p>
          <w:p w14:paraId="6F0DE078"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Обследование лестниц с характеристикой деформации несущих конструкций, наличие трещин и повреждений балок; </w:t>
            </w:r>
          </w:p>
          <w:p w14:paraId="02695CED"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Обследование кровель - установить тип несущих систем, определить тип кровли наличие вентиляционных продухов, их соотношение с площадью крыши</w:t>
            </w:r>
            <w:r w:rsidRPr="00B66E26">
              <w:rPr>
                <w:rFonts w:ascii="Times New Roman" w:hAnsi="Times New Roman" w:cs="Times New Roman"/>
                <w:snapToGrid w:val="0"/>
                <w:sz w:val="24"/>
                <w:szCs w:val="24"/>
              </w:rPr>
              <w:t>,</w:t>
            </w:r>
            <w:r w:rsidRPr="00B66E26">
              <w:rPr>
                <w:snapToGrid w:val="0"/>
                <w:sz w:val="24"/>
                <w:szCs w:val="24"/>
              </w:rPr>
              <w:t xml:space="preserve"> </w:t>
            </w:r>
            <w:r w:rsidRPr="00B66E26">
              <w:rPr>
                <w:rFonts w:ascii="Times New Roman" w:hAnsi="Times New Roman" w:cs="Times New Roman"/>
                <w:snapToGrid w:val="0"/>
                <w:sz w:val="24"/>
                <w:szCs w:val="24"/>
              </w:rPr>
              <w:t>лабораторные исследования стропильной системы</w:t>
            </w:r>
            <w:r w:rsidRPr="00B66E26">
              <w:rPr>
                <w:rFonts w:ascii="Times New Roman" w:hAnsi="Times New Roman" w:cs="Times New Roman"/>
                <w:sz w:val="24"/>
                <w:szCs w:val="24"/>
              </w:rPr>
              <w:t>;</w:t>
            </w:r>
          </w:p>
          <w:p w14:paraId="1F1E90FE"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Разработка временных противоаварийных мероприятий </w:t>
            </w:r>
            <w:r w:rsidRPr="00B66E26">
              <w:rPr>
                <w:rFonts w:ascii="Times New Roman" w:hAnsi="Times New Roman" w:cs="Times New Roman"/>
                <w:sz w:val="24"/>
                <w:szCs w:val="24"/>
              </w:rPr>
              <w:br/>
              <w:t xml:space="preserve">(при необходимости).                   </w:t>
            </w:r>
            <w:r w:rsidRPr="00B66E26">
              <w:rPr>
                <w:rFonts w:ascii="Times New Roman" w:hAnsi="Times New Roman" w:cs="Times New Roman"/>
                <w:bCs/>
                <w:sz w:val="24"/>
                <w:szCs w:val="24"/>
              </w:rPr>
              <w:t xml:space="preserve"> </w:t>
            </w:r>
          </w:p>
          <w:p w14:paraId="72AD3026" w14:textId="77777777" w:rsidR="00D668EC" w:rsidRPr="00B66E26" w:rsidRDefault="00D668EC" w:rsidP="005B3367">
            <w:pPr>
              <w:pStyle w:val="ConsPlusNonformat"/>
              <w:numPr>
                <w:ilvl w:val="0"/>
                <w:numId w:val="36"/>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Обследование технического состояния инженерных систем здания с указанием диаметров и типов трубопроводов, сечений и типов кабелей, мест подвода электроэнергии, воды, тепловой энергии, газа и отвода канализации, без учета поквартирной разводки.</w:t>
            </w:r>
          </w:p>
          <w:p w14:paraId="791D0468" w14:textId="77777777" w:rsidR="00D668EC" w:rsidRPr="00B66E26" w:rsidRDefault="00D668EC" w:rsidP="005B3367">
            <w:pPr>
              <w:pStyle w:val="ConsPlusNonformat"/>
              <w:numPr>
                <w:ilvl w:val="0"/>
                <w:numId w:val="36"/>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Обследование инженерных сетей, расположенных на фасадах здания (при их наличии).</w:t>
            </w:r>
          </w:p>
          <w:p w14:paraId="693F0B7B" w14:textId="77777777" w:rsidR="00D668EC" w:rsidRPr="00B66E26" w:rsidRDefault="00D668EC" w:rsidP="005B3367">
            <w:pPr>
              <w:pStyle w:val="ConsPlusNonformat"/>
              <w:numPr>
                <w:ilvl w:val="0"/>
                <w:numId w:val="36"/>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 xml:space="preserve">Получение от </w:t>
            </w:r>
            <w:proofErr w:type="spellStart"/>
            <w:r w:rsidRPr="00B66E26">
              <w:rPr>
                <w:rFonts w:ascii="Times New Roman" w:hAnsi="Times New Roman" w:cs="Times New Roman"/>
                <w:b/>
                <w:bCs/>
                <w:sz w:val="24"/>
                <w:szCs w:val="24"/>
              </w:rPr>
              <w:t>энергоснабжающих</w:t>
            </w:r>
            <w:proofErr w:type="spellEnd"/>
            <w:r w:rsidRPr="00B66E26">
              <w:rPr>
                <w:rFonts w:ascii="Times New Roman" w:hAnsi="Times New Roman" w:cs="Times New Roman"/>
                <w:b/>
                <w:bCs/>
                <w:sz w:val="24"/>
                <w:szCs w:val="24"/>
              </w:rPr>
              <w:t xml:space="preserve"> организаций документального подтверждения существующих нагрузок </w:t>
            </w:r>
            <w:r w:rsidRPr="00B66E26">
              <w:rPr>
                <w:rFonts w:ascii="Times New Roman" w:hAnsi="Times New Roman" w:cs="Times New Roman"/>
                <w:b/>
                <w:bCs/>
                <w:sz w:val="24"/>
                <w:szCs w:val="24"/>
              </w:rPr>
              <w:br/>
              <w:t xml:space="preserve">на здания по теплоснабжению, водоснабжению </w:t>
            </w:r>
            <w:r w:rsidRPr="00B66E26">
              <w:rPr>
                <w:rFonts w:ascii="Times New Roman" w:hAnsi="Times New Roman" w:cs="Times New Roman"/>
                <w:b/>
                <w:bCs/>
                <w:sz w:val="24"/>
                <w:szCs w:val="24"/>
              </w:rPr>
              <w:br/>
              <w:t xml:space="preserve">и водоотведению, </w:t>
            </w:r>
            <w:proofErr w:type="spellStart"/>
            <w:r w:rsidRPr="00B66E26">
              <w:rPr>
                <w:rFonts w:ascii="Times New Roman" w:hAnsi="Times New Roman" w:cs="Times New Roman"/>
                <w:b/>
                <w:bCs/>
                <w:sz w:val="24"/>
                <w:szCs w:val="24"/>
              </w:rPr>
              <w:t>электро</w:t>
            </w:r>
            <w:proofErr w:type="spellEnd"/>
            <w:r w:rsidRPr="00B66E26">
              <w:rPr>
                <w:rFonts w:ascii="Times New Roman" w:hAnsi="Times New Roman" w:cs="Times New Roman"/>
                <w:b/>
                <w:bCs/>
                <w:sz w:val="24"/>
                <w:szCs w:val="24"/>
              </w:rPr>
              <w:t xml:space="preserve"> и газоснабжению. </w:t>
            </w:r>
          </w:p>
          <w:p w14:paraId="32A857B5" w14:textId="77777777" w:rsidR="00D668EC" w:rsidRPr="00B66E26" w:rsidRDefault="00D668EC" w:rsidP="005B3367">
            <w:pPr>
              <w:pStyle w:val="ConsPlusNonformat"/>
              <w:numPr>
                <w:ilvl w:val="0"/>
                <w:numId w:val="36"/>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Обмеры в объеме, необходимом для выполнения проектирования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дом 10, литера А с выполнением чертежей схем, планов и разрезов:</w:t>
            </w:r>
            <w:r w:rsidRPr="00B66E26">
              <w:rPr>
                <w:b/>
                <w:bCs/>
                <w:sz w:val="24"/>
                <w:szCs w:val="24"/>
              </w:rPr>
              <w:t xml:space="preserve">                  </w:t>
            </w:r>
          </w:p>
          <w:p w14:paraId="7F39956A"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и разрезы фундаментов; </w:t>
            </w:r>
          </w:p>
          <w:p w14:paraId="5F25FB77"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подвалов с местами вводов инженерных коммуникаций; </w:t>
            </w:r>
          </w:p>
          <w:p w14:paraId="4F2CFD17"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инженерных сетей/</w:t>
            </w:r>
            <w:proofErr w:type="spellStart"/>
            <w:r w:rsidRPr="00B66E26">
              <w:rPr>
                <w:rFonts w:ascii="Times New Roman" w:hAnsi="Times New Roman" w:cs="Times New Roman"/>
                <w:sz w:val="24"/>
                <w:szCs w:val="24"/>
              </w:rPr>
              <w:t>топосъемка</w:t>
            </w:r>
            <w:proofErr w:type="spellEnd"/>
            <w:r w:rsidRPr="00B66E26">
              <w:rPr>
                <w:rFonts w:ascii="Times New Roman" w:hAnsi="Times New Roman" w:cs="Times New Roman"/>
                <w:sz w:val="24"/>
                <w:szCs w:val="24"/>
              </w:rPr>
              <w:t xml:space="preserve">;         </w:t>
            </w:r>
          </w:p>
          <w:p w14:paraId="0BF634AC"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Поэтажные планы здания с отображением четвертей оконных проемов, с наружными и внутренними размерными цепочками;</w:t>
            </w:r>
          </w:p>
          <w:p w14:paraId="7F4F71BD"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чердака и кровли с отображением дымовых и вентиляционных труб, выходов на кровлю, дополнительно на плане кровли слуховых окон, систем водостока;</w:t>
            </w:r>
          </w:p>
          <w:p w14:paraId="25CB55E6"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Узлы примыкания стропильной системы к наружным стенам;</w:t>
            </w:r>
          </w:p>
          <w:p w14:paraId="04AB2450"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Поперечные и продольные разрезы зданий со сплошной нивелировкой отметок и указанием отметок планировки земли; </w:t>
            </w:r>
          </w:p>
          <w:p w14:paraId="349CB6AD"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Фасады зданий с указанием отметок оконных проемов, дверных проемов, отдельных элементов фасадов (цоколя, и др.), планировки земли;</w:t>
            </w:r>
          </w:p>
          <w:p w14:paraId="7B18EBBA"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Фронтальные проекции фасадов с отображением всех существующих проемов, ниш, деталей, штукатурных или кладочных тяг, печных и водосточных труб (М 1:50);</w:t>
            </w:r>
          </w:p>
          <w:p w14:paraId="06183975"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Шаблоны штукатурных и кладочных тяг (М 1:1, М 1:5);</w:t>
            </w:r>
          </w:p>
          <w:p w14:paraId="6A60ECC8"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и разрезы по всем лестничным клеткам со сплошной нивелировкой отметок</w:t>
            </w:r>
            <w:r w:rsidRPr="00B66E26">
              <w:rPr>
                <w:rFonts w:ascii="Times New Roman" w:hAnsi="Times New Roman" w:cs="Times New Roman"/>
                <w:snapToGrid w:val="0"/>
                <w:sz w:val="24"/>
                <w:szCs w:val="24"/>
              </w:rPr>
              <w:t xml:space="preserve"> </w:t>
            </w:r>
            <w:r w:rsidRPr="00B66E26">
              <w:rPr>
                <w:rFonts w:ascii="Times New Roman" w:hAnsi="Times New Roman" w:cs="Times New Roman"/>
                <w:sz w:val="24"/>
                <w:szCs w:val="24"/>
              </w:rPr>
              <w:t xml:space="preserve">и указанием отметок планировки земли;                                   </w:t>
            </w:r>
          </w:p>
          <w:p w14:paraId="2368A61A"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конструкций перекрытий с указанием мест вскрытий;                              </w:t>
            </w:r>
          </w:p>
          <w:p w14:paraId="00B8E713"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несущих конструкций покрытия со связями и прогонами, узлами сопряжений конструкций;                         </w:t>
            </w:r>
          </w:p>
          <w:p w14:paraId="50857D26"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кровли;</w:t>
            </w:r>
          </w:p>
          <w:p w14:paraId="2C1EEBF4"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Схемы дефектов и повреждений.</w:t>
            </w:r>
          </w:p>
          <w:p w14:paraId="394ECA14" w14:textId="77777777" w:rsidR="00D668EC" w:rsidRPr="00B66E26" w:rsidRDefault="00D668EC" w:rsidP="005B3367">
            <w:pPr>
              <w:pStyle w:val="ConsPlusNonformat"/>
              <w:numPr>
                <w:ilvl w:val="0"/>
                <w:numId w:val="36"/>
              </w:numPr>
              <w:ind w:left="0" w:firstLine="176"/>
              <w:jc w:val="both"/>
              <w:rPr>
                <w:rFonts w:ascii="Times New Roman" w:hAnsi="Times New Roman" w:cs="Times New Roman"/>
                <w:b/>
                <w:bCs/>
                <w:color w:val="000000" w:themeColor="text1"/>
                <w:sz w:val="24"/>
                <w:szCs w:val="24"/>
              </w:rPr>
            </w:pPr>
            <w:r w:rsidRPr="00B66E26">
              <w:rPr>
                <w:rFonts w:ascii="Times New Roman" w:hAnsi="Times New Roman" w:cs="Times New Roman"/>
                <w:b/>
                <w:bCs/>
                <w:sz w:val="24"/>
                <w:szCs w:val="24"/>
              </w:rPr>
              <w:t xml:space="preserve">Обследование существующих вентиляционных каналов </w:t>
            </w:r>
            <w:r w:rsidRPr="00B66E26">
              <w:rPr>
                <w:rFonts w:ascii="Times New Roman" w:hAnsi="Times New Roman" w:cs="Times New Roman"/>
                <w:b/>
                <w:bCs/>
                <w:sz w:val="24"/>
                <w:szCs w:val="24"/>
              </w:rPr>
              <w:br/>
            </w:r>
            <w:r w:rsidRPr="00B66E26">
              <w:rPr>
                <w:rFonts w:ascii="Times New Roman" w:hAnsi="Times New Roman" w:cs="Times New Roman"/>
                <w:b/>
                <w:bCs/>
                <w:color w:val="000000" w:themeColor="text1"/>
                <w:sz w:val="24"/>
                <w:szCs w:val="24"/>
              </w:rPr>
              <w:t>с представлением разверток вентиляционных каналов.</w:t>
            </w:r>
          </w:p>
          <w:p w14:paraId="1EAB4453" w14:textId="77777777" w:rsidR="00D668EC" w:rsidRPr="00B66E26" w:rsidRDefault="00D668EC" w:rsidP="005B3367">
            <w:pPr>
              <w:pStyle w:val="ConsPlusNonformat"/>
              <w:numPr>
                <w:ilvl w:val="0"/>
                <w:numId w:val="36"/>
              </w:numPr>
              <w:ind w:left="0" w:firstLine="176"/>
              <w:jc w:val="both"/>
              <w:rPr>
                <w:rFonts w:ascii="Times New Roman" w:hAnsi="Times New Roman" w:cs="Times New Roman"/>
                <w:b/>
                <w:bCs/>
                <w:color w:val="000000" w:themeColor="text1"/>
                <w:sz w:val="24"/>
                <w:szCs w:val="24"/>
              </w:rPr>
            </w:pPr>
            <w:r w:rsidRPr="00B66E26">
              <w:rPr>
                <w:rFonts w:ascii="Times New Roman" w:hAnsi="Times New Roman" w:cs="Times New Roman"/>
                <w:b/>
                <w:bCs/>
                <w:color w:val="000000" w:themeColor="text1"/>
                <w:sz w:val="24"/>
                <w:szCs w:val="24"/>
              </w:rPr>
              <w:t>Теплотехническое обследование стен здания.</w:t>
            </w:r>
          </w:p>
          <w:p w14:paraId="2B68DC93" w14:textId="77777777" w:rsidR="00D668EC" w:rsidRPr="00B66E26" w:rsidRDefault="00D668EC" w:rsidP="005B3367">
            <w:pPr>
              <w:pStyle w:val="ConsPlusNonformat"/>
              <w:numPr>
                <w:ilvl w:val="0"/>
                <w:numId w:val="36"/>
              </w:numPr>
              <w:ind w:left="0" w:firstLine="176"/>
              <w:jc w:val="both"/>
              <w:rPr>
                <w:rFonts w:ascii="Times New Roman" w:hAnsi="Times New Roman" w:cs="Times New Roman"/>
                <w:b/>
                <w:bCs/>
                <w:color w:val="000000" w:themeColor="text1"/>
                <w:sz w:val="24"/>
                <w:szCs w:val="24"/>
              </w:rPr>
            </w:pPr>
            <w:r w:rsidRPr="00B66E26">
              <w:rPr>
                <w:rFonts w:ascii="Times New Roman" w:hAnsi="Times New Roman" w:cs="Times New Roman"/>
                <w:b/>
                <w:sz w:val="24"/>
                <w:szCs w:val="24"/>
              </w:rPr>
              <w:t xml:space="preserve"> Историческая справка</w:t>
            </w:r>
            <w:r w:rsidRPr="00B66E26">
              <w:rPr>
                <w:rFonts w:ascii="Times New Roman" w:hAnsi="Times New Roman" w:cs="Times New Roman"/>
                <w:b/>
                <w:bCs/>
                <w:color w:val="000000" w:themeColor="text1"/>
                <w:sz w:val="24"/>
                <w:szCs w:val="24"/>
              </w:rPr>
              <w:t>.</w:t>
            </w:r>
          </w:p>
        </w:tc>
      </w:tr>
      <w:tr w:rsidR="00D668EC" w:rsidRPr="007C6E4D" w14:paraId="329FD4CD" w14:textId="77777777" w:rsidTr="00EE6403">
        <w:tc>
          <w:tcPr>
            <w:tcW w:w="2830" w:type="dxa"/>
          </w:tcPr>
          <w:p w14:paraId="469E0411" w14:textId="77777777" w:rsidR="00D668EC" w:rsidRPr="00B66E26" w:rsidRDefault="00D668EC" w:rsidP="00EE6403">
            <w:pPr>
              <w:spacing w:line="240" w:lineRule="auto"/>
              <w:ind w:firstLine="0"/>
              <w:jc w:val="left"/>
              <w:rPr>
                <w:bCs/>
                <w:sz w:val="24"/>
                <w:szCs w:val="24"/>
              </w:rPr>
            </w:pPr>
            <w:r w:rsidRPr="00B66E26">
              <w:rPr>
                <w:bCs/>
                <w:sz w:val="24"/>
                <w:szCs w:val="24"/>
              </w:rPr>
              <w:t xml:space="preserve">Заключение </w:t>
            </w:r>
          </w:p>
          <w:p w14:paraId="370EE734" w14:textId="77777777" w:rsidR="00D668EC" w:rsidRPr="00B66E26" w:rsidRDefault="00D668EC" w:rsidP="00EE6403">
            <w:pPr>
              <w:spacing w:line="240" w:lineRule="auto"/>
              <w:ind w:firstLine="0"/>
              <w:jc w:val="left"/>
              <w:rPr>
                <w:bCs/>
                <w:sz w:val="24"/>
                <w:szCs w:val="24"/>
              </w:rPr>
            </w:pPr>
            <w:r w:rsidRPr="00B66E26">
              <w:rPr>
                <w:bCs/>
                <w:sz w:val="24"/>
                <w:szCs w:val="24"/>
              </w:rPr>
              <w:t>по обследованию предоставляется в 4-х экземплярах на бумажном носителе</w:t>
            </w:r>
          </w:p>
          <w:p w14:paraId="51C8865D" w14:textId="77777777" w:rsidR="00D668EC" w:rsidRPr="00B66E26" w:rsidRDefault="00D668EC" w:rsidP="00EE6403">
            <w:pPr>
              <w:spacing w:line="240" w:lineRule="auto"/>
              <w:ind w:firstLine="0"/>
              <w:jc w:val="left"/>
              <w:rPr>
                <w:bCs/>
                <w:sz w:val="24"/>
                <w:szCs w:val="24"/>
              </w:rPr>
            </w:pPr>
            <w:r w:rsidRPr="00B66E26">
              <w:rPr>
                <w:bCs/>
                <w:sz w:val="24"/>
                <w:szCs w:val="24"/>
              </w:rPr>
              <w:t xml:space="preserve">и в электронном виде </w:t>
            </w:r>
          </w:p>
          <w:p w14:paraId="14D77AC6" w14:textId="77777777" w:rsidR="00D668EC" w:rsidRPr="00B66E26" w:rsidRDefault="00D668EC" w:rsidP="00EE6403">
            <w:pPr>
              <w:spacing w:line="240" w:lineRule="auto"/>
              <w:ind w:firstLine="0"/>
              <w:jc w:val="left"/>
              <w:rPr>
                <w:bCs/>
                <w:sz w:val="24"/>
                <w:szCs w:val="24"/>
              </w:rPr>
            </w:pPr>
            <w:r w:rsidRPr="00B66E26">
              <w:rPr>
                <w:bCs/>
                <w:sz w:val="24"/>
                <w:szCs w:val="24"/>
              </w:rPr>
              <w:t xml:space="preserve">в форматах </w:t>
            </w:r>
            <w:r w:rsidRPr="00B66E26">
              <w:rPr>
                <w:bCs/>
                <w:sz w:val="24"/>
                <w:szCs w:val="24"/>
                <w:lang w:val="en-US"/>
              </w:rPr>
              <w:t>PDF</w:t>
            </w:r>
            <w:r w:rsidRPr="00B66E26">
              <w:rPr>
                <w:bCs/>
                <w:sz w:val="24"/>
                <w:szCs w:val="24"/>
              </w:rPr>
              <w:t xml:space="preserve"> и </w:t>
            </w:r>
            <w:r w:rsidRPr="00B66E26">
              <w:rPr>
                <w:bCs/>
                <w:sz w:val="24"/>
                <w:szCs w:val="24"/>
                <w:lang w:val="en-US"/>
              </w:rPr>
              <w:t>DWG</w:t>
            </w:r>
            <w:r w:rsidRPr="00B66E26">
              <w:rPr>
                <w:bCs/>
                <w:sz w:val="24"/>
                <w:szCs w:val="24"/>
              </w:rPr>
              <w:t xml:space="preserve"> </w:t>
            </w:r>
          </w:p>
          <w:p w14:paraId="298DC15E" w14:textId="77777777" w:rsidR="00D668EC" w:rsidRPr="00B66E26" w:rsidRDefault="00D668EC" w:rsidP="00EE6403">
            <w:pPr>
              <w:spacing w:line="240" w:lineRule="auto"/>
              <w:ind w:firstLine="0"/>
              <w:jc w:val="left"/>
              <w:rPr>
                <w:bCs/>
                <w:sz w:val="24"/>
                <w:szCs w:val="24"/>
              </w:rPr>
            </w:pPr>
            <w:r w:rsidRPr="00B66E26">
              <w:rPr>
                <w:bCs/>
                <w:sz w:val="24"/>
                <w:szCs w:val="24"/>
              </w:rPr>
              <w:t xml:space="preserve">на оптическом диске </w:t>
            </w:r>
          </w:p>
          <w:p w14:paraId="3E3FF8E8" w14:textId="77777777" w:rsidR="00D668EC" w:rsidRPr="00B66E26" w:rsidRDefault="00D668EC" w:rsidP="00EE6403">
            <w:pPr>
              <w:spacing w:line="240" w:lineRule="auto"/>
              <w:ind w:firstLine="0"/>
              <w:jc w:val="left"/>
              <w:rPr>
                <w:bCs/>
                <w:sz w:val="24"/>
                <w:szCs w:val="24"/>
              </w:rPr>
            </w:pPr>
            <w:r w:rsidRPr="00B66E26">
              <w:rPr>
                <w:bCs/>
                <w:sz w:val="24"/>
                <w:szCs w:val="24"/>
              </w:rPr>
              <w:t>с приложением материалов, обосновывающих техническое состояние здания</w:t>
            </w:r>
          </w:p>
          <w:p w14:paraId="373CBA3E" w14:textId="77777777" w:rsidR="00D668EC" w:rsidRPr="00B66E26" w:rsidRDefault="00D668EC" w:rsidP="00EE6403">
            <w:pPr>
              <w:spacing w:line="240" w:lineRule="auto"/>
              <w:ind w:firstLine="0"/>
              <w:rPr>
                <w:bCs/>
                <w:sz w:val="24"/>
                <w:szCs w:val="24"/>
              </w:rPr>
            </w:pPr>
          </w:p>
        </w:tc>
        <w:tc>
          <w:tcPr>
            <w:tcW w:w="7655" w:type="dxa"/>
          </w:tcPr>
          <w:p w14:paraId="28FEC372" w14:textId="77777777" w:rsidR="0051308F" w:rsidRPr="00255761" w:rsidRDefault="0051308F" w:rsidP="0051308F">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color w:val="000000" w:themeColor="text1"/>
                <w:sz w:val="24"/>
                <w:szCs w:val="24"/>
              </w:rPr>
              <w:t>Предоставить отчеты</w:t>
            </w:r>
            <w:r w:rsidRPr="00B66E26">
              <w:rPr>
                <w:rFonts w:ascii="Times New Roman" w:hAnsi="Times New Roman" w:cs="Times New Roman"/>
                <w:bCs/>
                <w:color w:val="C0504D" w:themeColor="accent2"/>
                <w:sz w:val="24"/>
                <w:szCs w:val="24"/>
              </w:rPr>
              <w:t xml:space="preserve"> </w:t>
            </w:r>
            <w:r w:rsidRPr="00B66E26">
              <w:rPr>
                <w:rFonts w:ascii="Times New Roman" w:hAnsi="Times New Roman" w:cs="Times New Roman"/>
                <w:bCs/>
                <w:sz w:val="24"/>
                <w:szCs w:val="24"/>
              </w:rPr>
              <w:t xml:space="preserve">по комплексному обследованию </w:t>
            </w:r>
            <w:r w:rsidRPr="00B66E26">
              <w:rPr>
                <w:rFonts w:ascii="Times New Roman" w:hAnsi="Times New Roman" w:cs="Times New Roman"/>
                <w:bCs/>
                <w:color w:val="000000" w:themeColor="text1"/>
                <w:sz w:val="24"/>
                <w:szCs w:val="24"/>
              </w:rPr>
              <w:t>здания</w:t>
            </w:r>
            <w:r w:rsidRPr="00B66E26">
              <w:rPr>
                <w:rFonts w:ascii="Times New Roman" w:hAnsi="Times New Roman" w:cs="Times New Roman"/>
                <w:bCs/>
                <w:sz w:val="24"/>
                <w:szCs w:val="24"/>
              </w:rPr>
              <w:t xml:space="preserve"> с выводами и рекомендациями</w:t>
            </w:r>
            <w:r w:rsidRPr="00255761">
              <w:rPr>
                <w:rFonts w:ascii="Times New Roman" w:hAnsi="Times New Roman" w:cs="Times New Roman"/>
                <w:bCs/>
                <w:sz w:val="24"/>
                <w:szCs w:val="24"/>
              </w:rPr>
              <w:t xml:space="preserve"> для разработки проекта </w:t>
            </w:r>
            <w:r w:rsidRPr="00FF2CD3">
              <w:rPr>
                <w:rFonts w:ascii="Times New Roman" w:hAnsi="Times New Roman" w:cs="Times New Roman"/>
                <w:bCs/>
                <w:sz w:val="24"/>
                <w:szCs w:val="24"/>
              </w:rPr>
              <w:t>капитального ремонта с перепланировкой квартир и общего домового</w:t>
            </w:r>
            <w:r w:rsidRPr="00255761">
              <w:rPr>
                <w:rFonts w:ascii="Times New Roman" w:hAnsi="Times New Roman" w:cs="Times New Roman"/>
                <w:bCs/>
                <w:sz w:val="24"/>
                <w:szCs w:val="24"/>
              </w:rPr>
              <w:t xml:space="preserve"> имущества здания</w:t>
            </w:r>
            <w:r w:rsidRPr="00FF2CD3">
              <w:rPr>
                <w:rFonts w:ascii="Times New Roman" w:hAnsi="Times New Roman" w:cs="Times New Roman"/>
                <w:bCs/>
                <w:sz w:val="24"/>
                <w:szCs w:val="24"/>
              </w:rPr>
              <w:t>, реставрации и приспособления для современного использования здания с устранением аварийного состояния</w:t>
            </w:r>
            <w:r w:rsidRPr="00255761">
              <w:rPr>
                <w:rFonts w:ascii="Times New Roman" w:hAnsi="Times New Roman" w:cs="Times New Roman"/>
                <w:bCs/>
                <w:sz w:val="24"/>
                <w:szCs w:val="24"/>
              </w:rPr>
              <w:t>:</w:t>
            </w:r>
          </w:p>
          <w:p w14:paraId="509CC3C8" w14:textId="77777777" w:rsidR="0051308F" w:rsidRPr="00FF2CD3" w:rsidRDefault="0051308F" w:rsidP="0051308F">
            <w:pPr>
              <w:spacing w:line="240" w:lineRule="auto"/>
              <w:ind w:firstLine="0"/>
              <w:rPr>
                <w:bCs/>
                <w:snapToGrid/>
                <w:sz w:val="24"/>
                <w:szCs w:val="24"/>
              </w:rPr>
            </w:pPr>
            <w:r w:rsidRPr="00FF2CD3">
              <w:rPr>
                <w:bCs/>
                <w:snapToGrid/>
                <w:sz w:val="24"/>
                <w:szCs w:val="24"/>
              </w:rPr>
              <w:t>- Архитектурные обмерные чертежи;</w:t>
            </w:r>
          </w:p>
          <w:p w14:paraId="290FA18E" w14:textId="77777777" w:rsidR="0051308F" w:rsidRPr="00FF2CD3" w:rsidRDefault="0051308F" w:rsidP="0051308F">
            <w:pPr>
              <w:spacing w:line="240" w:lineRule="auto"/>
              <w:ind w:firstLine="0"/>
              <w:rPr>
                <w:bCs/>
                <w:snapToGrid/>
                <w:sz w:val="24"/>
                <w:szCs w:val="24"/>
              </w:rPr>
            </w:pPr>
            <w:r w:rsidRPr="00FF2CD3">
              <w:rPr>
                <w:bCs/>
                <w:snapToGrid/>
                <w:sz w:val="24"/>
                <w:szCs w:val="24"/>
              </w:rPr>
              <w:t>- Отчет по обследованию вентиляционных каналов здания;</w:t>
            </w:r>
          </w:p>
          <w:p w14:paraId="57B58C84" w14:textId="39420296" w:rsidR="0051308F" w:rsidRPr="00FF2CD3" w:rsidRDefault="0051308F" w:rsidP="0051308F">
            <w:pPr>
              <w:spacing w:line="240" w:lineRule="auto"/>
              <w:ind w:firstLine="0"/>
              <w:rPr>
                <w:bCs/>
                <w:snapToGrid/>
                <w:sz w:val="24"/>
                <w:szCs w:val="24"/>
              </w:rPr>
            </w:pPr>
            <w:r w:rsidRPr="00FF2CD3">
              <w:rPr>
                <w:bCs/>
                <w:snapToGrid/>
                <w:sz w:val="24"/>
                <w:szCs w:val="24"/>
              </w:rPr>
              <w:t>- Дефектная ведомость (описание работ) на выполнение капитального ремонта с перепланировкой квар</w:t>
            </w:r>
            <w:r>
              <w:rPr>
                <w:bCs/>
                <w:snapToGrid/>
                <w:sz w:val="24"/>
                <w:szCs w:val="24"/>
              </w:rPr>
              <w:t>тир и общего домового имущества</w:t>
            </w:r>
            <w:r w:rsidRPr="00FF2CD3">
              <w:rPr>
                <w:bCs/>
                <w:snapToGrid/>
                <w:sz w:val="24"/>
                <w:szCs w:val="24"/>
              </w:rPr>
              <w:t>, реставрации и приспособления для современного использования здания;</w:t>
            </w:r>
          </w:p>
          <w:p w14:paraId="6ADC8C2D" w14:textId="77777777" w:rsidR="0051308F" w:rsidRPr="00B66E26" w:rsidRDefault="0051308F" w:rsidP="0051308F">
            <w:pPr>
              <w:pStyle w:val="1"/>
              <w:numPr>
                <w:ilvl w:val="0"/>
                <w:numId w:val="0"/>
              </w:numPr>
              <w:shd w:val="clear" w:color="auto" w:fill="FFFFFF"/>
              <w:spacing w:before="0" w:after="0"/>
              <w:jc w:val="both"/>
              <w:rPr>
                <w:rFonts w:ascii="Times New Roman" w:hAnsi="Times New Roman"/>
                <w:b w:val="0"/>
                <w:color w:val="000000"/>
                <w:sz w:val="24"/>
                <w:szCs w:val="24"/>
              </w:rPr>
            </w:pPr>
            <w:r w:rsidRPr="00B66E26">
              <w:rPr>
                <w:rFonts w:ascii="Times New Roman" w:hAnsi="Times New Roman"/>
                <w:sz w:val="24"/>
                <w:szCs w:val="24"/>
              </w:rPr>
              <w:t xml:space="preserve">-  </w:t>
            </w:r>
            <w:r w:rsidRPr="00B66E26">
              <w:rPr>
                <w:rFonts w:ascii="Times New Roman" w:hAnsi="Times New Roman"/>
                <w:b w:val="0"/>
                <w:sz w:val="24"/>
                <w:szCs w:val="24"/>
              </w:rPr>
              <w:t>Инженерно</w:t>
            </w:r>
            <w:r w:rsidRPr="00B66E26">
              <w:rPr>
                <w:rFonts w:ascii="Times New Roman" w:hAnsi="Times New Roman"/>
                <w:sz w:val="24"/>
                <w:szCs w:val="24"/>
              </w:rPr>
              <w:t>-</w:t>
            </w:r>
            <w:r w:rsidRPr="00B66E26">
              <w:rPr>
                <w:rFonts w:ascii="Times New Roman" w:hAnsi="Times New Roman"/>
                <w:b w:val="0"/>
                <w:color w:val="000000"/>
                <w:sz w:val="24"/>
                <w:szCs w:val="24"/>
              </w:rPr>
              <w:t>технический отчет и</w:t>
            </w:r>
            <w:r w:rsidRPr="00B66E26">
              <w:rPr>
                <w:rStyle w:val="apple-converted-space"/>
                <w:rFonts w:ascii="Times New Roman" w:hAnsi="Times New Roman"/>
                <w:b w:val="0"/>
                <w:color w:val="000000"/>
                <w:sz w:val="24"/>
                <w:szCs w:val="24"/>
              </w:rPr>
              <w:t> </w:t>
            </w:r>
            <w:proofErr w:type="spellStart"/>
            <w:r w:rsidRPr="00B66E26">
              <w:rPr>
                <w:rFonts w:ascii="Times New Roman" w:hAnsi="Times New Roman"/>
                <w:b w:val="0"/>
                <w:color w:val="000000"/>
                <w:sz w:val="24"/>
                <w:szCs w:val="24"/>
              </w:rPr>
              <w:t>топосъемки</w:t>
            </w:r>
            <w:proofErr w:type="spellEnd"/>
            <w:r w:rsidRPr="00B66E26">
              <w:rPr>
                <w:rFonts w:ascii="Times New Roman" w:hAnsi="Times New Roman"/>
                <w:b w:val="0"/>
                <w:color w:val="000000"/>
                <w:sz w:val="24"/>
                <w:szCs w:val="24"/>
              </w:rPr>
              <w:t xml:space="preserve"> «лавсан» в форматах</w:t>
            </w:r>
            <w:r w:rsidRPr="00B66E26">
              <w:rPr>
                <w:rFonts w:ascii="Times New Roman" w:hAnsi="Times New Roman"/>
                <w:sz w:val="24"/>
                <w:szCs w:val="24"/>
              </w:rPr>
              <w:t xml:space="preserve"> </w:t>
            </w:r>
            <w:r w:rsidRPr="00B66E26">
              <w:rPr>
                <w:rFonts w:ascii="Times New Roman" w:hAnsi="Times New Roman"/>
                <w:b w:val="0"/>
                <w:sz w:val="24"/>
                <w:szCs w:val="24"/>
                <w:lang w:val="en-US"/>
              </w:rPr>
              <w:t>PDF</w:t>
            </w:r>
            <w:r w:rsidRPr="00B66E26">
              <w:rPr>
                <w:rFonts w:ascii="Times New Roman" w:hAnsi="Times New Roman"/>
                <w:b w:val="0"/>
                <w:sz w:val="24"/>
                <w:szCs w:val="24"/>
              </w:rPr>
              <w:t xml:space="preserve"> и</w:t>
            </w:r>
            <w:r w:rsidRPr="00B66E26">
              <w:rPr>
                <w:rFonts w:ascii="Times New Roman" w:hAnsi="Times New Roman"/>
                <w:sz w:val="24"/>
                <w:szCs w:val="24"/>
              </w:rPr>
              <w:t xml:space="preserve"> </w:t>
            </w:r>
            <w:r w:rsidRPr="00B66E26">
              <w:rPr>
                <w:rFonts w:ascii="Times New Roman" w:hAnsi="Times New Roman"/>
                <w:b w:val="0"/>
                <w:sz w:val="24"/>
                <w:szCs w:val="24"/>
                <w:lang w:val="en-US"/>
              </w:rPr>
              <w:t>DWG</w:t>
            </w:r>
            <w:r w:rsidRPr="00B66E26">
              <w:rPr>
                <w:rFonts w:ascii="Times New Roman" w:hAnsi="Times New Roman"/>
                <w:b w:val="0"/>
                <w:sz w:val="24"/>
                <w:szCs w:val="24"/>
              </w:rPr>
              <w:t>;</w:t>
            </w:r>
          </w:p>
          <w:p w14:paraId="29FA8D97" w14:textId="5ED6CEA6" w:rsidR="0051308F" w:rsidRPr="00B66E26" w:rsidRDefault="0051308F" w:rsidP="0051308F">
            <w:pPr>
              <w:spacing w:line="240" w:lineRule="auto"/>
              <w:ind w:firstLine="0"/>
              <w:rPr>
                <w:sz w:val="24"/>
                <w:szCs w:val="24"/>
              </w:rPr>
            </w:pPr>
            <w:r w:rsidRPr="00B66E26">
              <w:rPr>
                <w:bCs/>
                <w:sz w:val="24"/>
                <w:szCs w:val="24"/>
              </w:rPr>
              <w:t>- Ориентировочный расчет стоимости затрат на выполнение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w:t>
            </w:r>
            <w:r>
              <w:rPr>
                <w:bCs/>
                <w:sz w:val="24"/>
                <w:szCs w:val="24"/>
              </w:rPr>
              <w:t xml:space="preserve"> </w:t>
            </w:r>
            <w:r w:rsidRPr="00B66E26">
              <w:rPr>
                <w:bCs/>
                <w:sz w:val="24"/>
                <w:szCs w:val="24"/>
              </w:rPr>
              <w:t>«2-й Служительский флигель» по адресу: Санкт-Петербург,</w:t>
            </w:r>
            <w:r>
              <w:rPr>
                <w:bCs/>
                <w:sz w:val="24"/>
                <w:szCs w:val="24"/>
              </w:rPr>
              <w:t xml:space="preserve"> </w:t>
            </w:r>
            <w:r w:rsidRPr="00B66E26">
              <w:rPr>
                <w:bCs/>
                <w:sz w:val="24"/>
                <w:szCs w:val="24"/>
              </w:rPr>
              <w:t>г. Кронштадт, ул. Флотская, дом 10, литера А</w:t>
            </w:r>
            <w:r w:rsidRPr="00B66E26">
              <w:rPr>
                <w:sz w:val="24"/>
                <w:szCs w:val="24"/>
              </w:rPr>
              <w:t xml:space="preserve">; </w:t>
            </w:r>
          </w:p>
          <w:p w14:paraId="44FCD5B8" w14:textId="0C169B6C" w:rsidR="00D668EC" w:rsidRPr="00B66E26" w:rsidRDefault="0051308F" w:rsidP="0051308F">
            <w:pPr>
              <w:spacing w:line="240" w:lineRule="auto"/>
              <w:ind w:firstLine="0"/>
              <w:rPr>
                <w:sz w:val="24"/>
                <w:szCs w:val="24"/>
              </w:rPr>
            </w:pPr>
            <w:r w:rsidRPr="00B66E26">
              <w:rPr>
                <w:sz w:val="24"/>
                <w:szCs w:val="24"/>
              </w:rPr>
              <w:t>-</w:t>
            </w:r>
            <w:r w:rsidRPr="00B66E26">
              <w:rPr>
                <w:b/>
                <w:sz w:val="24"/>
                <w:szCs w:val="24"/>
              </w:rPr>
              <w:t xml:space="preserve"> </w:t>
            </w:r>
            <w:r w:rsidRPr="00B66E26">
              <w:rPr>
                <w:sz w:val="24"/>
                <w:szCs w:val="24"/>
              </w:rPr>
              <w:t>Историческая справка.</w:t>
            </w:r>
          </w:p>
        </w:tc>
      </w:tr>
    </w:tbl>
    <w:p w14:paraId="38B397F6" w14:textId="77777777" w:rsidR="00D668EC" w:rsidRPr="00A042D2" w:rsidRDefault="00D668EC" w:rsidP="00D668EC">
      <w:pPr>
        <w:shd w:val="clear" w:color="auto" w:fill="FFFFFF"/>
        <w:tabs>
          <w:tab w:val="left" w:leader="underscore" w:pos="7646"/>
        </w:tabs>
        <w:spacing w:line="240" w:lineRule="auto"/>
        <w:ind w:firstLine="0"/>
        <w:jc w:val="center"/>
        <w:rPr>
          <w:b/>
          <w:snapToGrid/>
          <w:sz w:val="24"/>
          <w:szCs w:val="24"/>
        </w:rPr>
      </w:pPr>
    </w:p>
    <w:p w14:paraId="5D569437" w14:textId="77777777" w:rsidR="006A71F5" w:rsidRPr="00A042D2" w:rsidRDefault="006A71F5" w:rsidP="006A71F5">
      <w:pPr>
        <w:tabs>
          <w:tab w:val="num" w:pos="360"/>
        </w:tabs>
        <w:spacing w:line="240" w:lineRule="auto"/>
        <w:ind w:firstLine="709"/>
        <w:jc w:val="right"/>
        <w:rPr>
          <w:sz w:val="22"/>
          <w:szCs w:val="22"/>
        </w:rPr>
      </w:pPr>
    </w:p>
    <w:p w14:paraId="1DB25169" w14:textId="77777777" w:rsidR="005F7CDC" w:rsidRPr="006A71F5" w:rsidRDefault="005F7CDC" w:rsidP="005F7CDC">
      <w:pPr>
        <w:pageBreakBefore/>
        <w:widowControl w:val="0"/>
        <w:tabs>
          <w:tab w:val="num" w:pos="360"/>
        </w:tabs>
        <w:spacing w:line="240" w:lineRule="auto"/>
        <w:ind w:firstLine="709"/>
        <w:jc w:val="right"/>
        <w:rPr>
          <w:sz w:val="24"/>
          <w:szCs w:val="24"/>
        </w:rPr>
      </w:pPr>
      <w:r w:rsidRPr="006A71F5">
        <w:rPr>
          <w:sz w:val="24"/>
          <w:szCs w:val="24"/>
        </w:rPr>
        <w:t xml:space="preserve">Приложение № </w:t>
      </w:r>
      <w:r>
        <w:rPr>
          <w:sz w:val="24"/>
          <w:szCs w:val="24"/>
        </w:rPr>
        <w:t xml:space="preserve">1.2 </w:t>
      </w:r>
      <w:r w:rsidRPr="006A71F5">
        <w:rPr>
          <w:sz w:val="24"/>
          <w:szCs w:val="24"/>
        </w:rPr>
        <w:t>к документации о закупке</w:t>
      </w:r>
    </w:p>
    <w:p w14:paraId="5CE9EE87" w14:textId="77777777" w:rsidR="005F7CDC" w:rsidRPr="00A042D2" w:rsidRDefault="005F7CDC" w:rsidP="005F7CDC">
      <w:pPr>
        <w:tabs>
          <w:tab w:val="num" w:pos="360"/>
        </w:tabs>
        <w:spacing w:line="240" w:lineRule="auto"/>
        <w:ind w:firstLine="709"/>
        <w:jc w:val="right"/>
        <w:rPr>
          <w:sz w:val="22"/>
          <w:szCs w:val="22"/>
        </w:rPr>
      </w:pPr>
    </w:p>
    <w:p w14:paraId="15709287" w14:textId="77777777" w:rsidR="005F7CDC" w:rsidRPr="00915F48" w:rsidRDefault="005F7CDC" w:rsidP="005F7CDC">
      <w:pPr>
        <w:tabs>
          <w:tab w:val="num" w:pos="360"/>
        </w:tabs>
        <w:spacing w:line="240" w:lineRule="auto"/>
        <w:ind w:firstLine="709"/>
        <w:jc w:val="right"/>
        <w:rPr>
          <w:sz w:val="22"/>
          <w:szCs w:val="22"/>
        </w:rPr>
      </w:pPr>
    </w:p>
    <w:p w14:paraId="1AB20496" w14:textId="77777777" w:rsidR="005F7CDC" w:rsidRPr="00915F48" w:rsidRDefault="005F7CDC" w:rsidP="005F7CDC">
      <w:pPr>
        <w:jc w:val="center"/>
        <w:rPr>
          <w:b/>
          <w:sz w:val="24"/>
          <w:szCs w:val="24"/>
        </w:rPr>
      </w:pPr>
      <w:r w:rsidRPr="005F7CDC">
        <w:rPr>
          <w:b/>
          <w:sz w:val="24"/>
          <w:szCs w:val="24"/>
        </w:rPr>
        <w:t>ЗАДАНИЕ НА ПРОЕКТИРОВАНИЕ</w:t>
      </w:r>
    </w:p>
    <w:p w14:paraId="3A66A32B" w14:textId="77777777" w:rsidR="005F7CDC" w:rsidRDefault="005F7CDC" w:rsidP="005F7CDC">
      <w:pPr>
        <w:jc w:val="center"/>
        <w:rPr>
          <w:b/>
          <w:sz w:val="24"/>
          <w:szCs w:val="24"/>
        </w:rPr>
      </w:pPr>
    </w:p>
    <w:tbl>
      <w:tblPr>
        <w:tblpPr w:leftFromText="180" w:rightFromText="180" w:vertAnchor="text" w:tblpX="-214" w:tblpY="1"/>
        <w:tblOverlap w:val="never"/>
        <w:tblW w:w="10489" w:type="dxa"/>
        <w:tblLayout w:type="fixed"/>
        <w:tblCellMar>
          <w:left w:w="10" w:type="dxa"/>
          <w:right w:w="10" w:type="dxa"/>
        </w:tblCellMar>
        <w:tblLook w:val="00A0" w:firstRow="1" w:lastRow="0" w:firstColumn="1" w:lastColumn="0" w:noHBand="0" w:noVBand="0"/>
      </w:tblPr>
      <w:tblGrid>
        <w:gridCol w:w="822"/>
        <w:gridCol w:w="2551"/>
        <w:gridCol w:w="7116"/>
      </w:tblGrid>
      <w:tr w:rsidR="005F7CDC" w:rsidRPr="00264A11" w14:paraId="3A993BE2" w14:textId="77777777" w:rsidTr="005F7CDC">
        <w:trPr>
          <w:trHeight w:val="375"/>
        </w:trPr>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8E76B3" w14:textId="77777777" w:rsidR="005F7CDC" w:rsidRPr="00264A11" w:rsidRDefault="005F7CDC" w:rsidP="005F7CDC">
            <w:pPr>
              <w:keepNext/>
              <w:keepLines/>
              <w:widowControl w:val="0"/>
              <w:spacing w:line="240" w:lineRule="auto"/>
              <w:ind w:firstLine="0"/>
              <w:jc w:val="center"/>
              <w:rPr>
                <w:bCs/>
                <w:sz w:val="24"/>
                <w:szCs w:val="24"/>
              </w:rPr>
            </w:pPr>
            <w:r>
              <w:rPr>
                <w:bCs/>
                <w:sz w:val="24"/>
                <w:szCs w:val="24"/>
              </w:rPr>
              <w:t>№</w:t>
            </w:r>
          </w:p>
          <w:p w14:paraId="0A6C6ED9" w14:textId="77777777" w:rsidR="005F7CDC" w:rsidRPr="00264A11" w:rsidRDefault="005F7CDC" w:rsidP="005F7CDC">
            <w:pPr>
              <w:keepNext/>
              <w:keepLines/>
              <w:widowControl w:val="0"/>
              <w:spacing w:line="240" w:lineRule="auto"/>
              <w:ind w:firstLine="0"/>
              <w:jc w:val="center"/>
              <w:rPr>
                <w:bCs/>
                <w:sz w:val="24"/>
                <w:szCs w:val="24"/>
              </w:rPr>
            </w:pPr>
            <w:r w:rsidRPr="00264A11">
              <w:rPr>
                <w:bCs/>
                <w:sz w:val="24"/>
                <w:szCs w:val="24"/>
              </w:rPr>
              <w:t>п/п</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528AF" w14:textId="77777777" w:rsidR="005F7CDC" w:rsidRPr="00264A11" w:rsidRDefault="005F7CDC" w:rsidP="005F7CDC">
            <w:pPr>
              <w:keepNext/>
              <w:keepLines/>
              <w:widowControl w:val="0"/>
              <w:spacing w:line="240" w:lineRule="auto"/>
              <w:ind w:firstLine="0"/>
              <w:jc w:val="center"/>
              <w:rPr>
                <w:bCs/>
                <w:sz w:val="24"/>
                <w:szCs w:val="24"/>
              </w:rPr>
            </w:pPr>
            <w:r w:rsidRPr="00264A11">
              <w:rPr>
                <w:bCs/>
                <w:sz w:val="24"/>
                <w:szCs w:val="24"/>
              </w:rPr>
              <w:t>Наименование</w:t>
            </w:r>
          </w:p>
          <w:p w14:paraId="7E56C811" w14:textId="77777777" w:rsidR="005F7CDC" w:rsidRPr="00264A11" w:rsidRDefault="005F7CDC" w:rsidP="005F7CDC">
            <w:pPr>
              <w:keepNext/>
              <w:keepLines/>
              <w:widowControl w:val="0"/>
              <w:spacing w:line="240" w:lineRule="auto"/>
              <w:ind w:firstLine="0"/>
              <w:jc w:val="center"/>
              <w:rPr>
                <w:bCs/>
                <w:sz w:val="24"/>
                <w:szCs w:val="24"/>
              </w:rPr>
            </w:pPr>
            <w:r w:rsidRPr="00264A11">
              <w:rPr>
                <w:bCs/>
                <w:sz w:val="24"/>
                <w:szCs w:val="24"/>
              </w:rPr>
              <w:t>требований</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46362D" w14:textId="77777777" w:rsidR="005F7CDC" w:rsidRPr="00264A11" w:rsidRDefault="005F7CDC" w:rsidP="005F7CDC">
            <w:pPr>
              <w:keepNext/>
              <w:keepLines/>
              <w:widowControl w:val="0"/>
              <w:spacing w:line="240" w:lineRule="auto"/>
              <w:ind w:firstLine="0"/>
              <w:jc w:val="center"/>
              <w:rPr>
                <w:bCs/>
                <w:sz w:val="24"/>
                <w:szCs w:val="24"/>
              </w:rPr>
            </w:pPr>
            <w:r w:rsidRPr="00264A11">
              <w:rPr>
                <w:bCs/>
                <w:sz w:val="24"/>
                <w:szCs w:val="24"/>
              </w:rPr>
              <w:t>Содержание требований</w:t>
            </w:r>
          </w:p>
        </w:tc>
      </w:tr>
      <w:tr w:rsidR="005F7CDC" w:rsidRPr="00264A11" w14:paraId="11B899F3" w14:textId="77777777" w:rsidTr="005F7CDC">
        <w:trPr>
          <w:trHeight w:val="307"/>
        </w:trPr>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B1748" w14:textId="77777777" w:rsidR="005F7CDC" w:rsidRPr="00264A11" w:rsidRDefault="005F7CDC" w:rsidP="005B3367">
            <w:pPr>
              <w:pStyle w:val="2a"/>
              <w:keepNext/>
              <w:keepLines/>
              <w:widowControl w:val="0"/>
              <w:numPr>
                <w:ilvl w:val="0"/>
                <w:numId w:val="37"/>
              </w:numPr>
              <w:ind w:left="0" w:firstLine="0"/>
              <w:contextualSpacing w:val="0"/>
              <w:jc w:val="center"/>
            </w:pPr>
          </w:p>
        </w:tc>
        <w:tc>
          <w:tcPr>
            <w:tcW w:w="96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D8F841" w14:textId="77777777" w:rsidR="005F7CDC" w:rsidRPr="00264A11" w:rsidRDefault="005F7CDC" w:rsidP="005F7CDC">
            <w:pPr>
              <w:pStyle w:val="Standard"/>
              <w:keepNext/>
              <w:keepLines/>
              <w:widowControl w:val="0"/>
              <w:spacing w:line="240" w:lineRule="auto"/>
              <w:jc w:val="both"/>
              <w:rPr>
                <w:rFonts w:cs="Times New Roman"/>
                <w:sz w:val="24"/>
                <w:szCs w:val="24"/>
              </w:rPr>
            </w:pPr>
            <w:r w:rsidRPr="00264A11">
              <w:rPr>
                <w:rFonts w:cs="Times New Roman"/>
                <w:sz w:val="24"/>
                <w:szCs w:val="24"/>
              </w:rPr>
              <w:t>Общие данные</w:t>
            </w:r>
          </w:p>
        </w:tc>
      </w:tr>
      <w:tr w:rsidR="005F7CDC" w:rsidRPr="00264A11" w14:paraId="4CEF6507" w14:textId="77777777" w:rsidTr="005F7CDC">
        <w:trPr>
          <w:trHeight w:val="561"/>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6CBED" w14:textId="77777777" w:rsidR="005F7CDC" w:rsidRPr="00264A11" w:rsidRDefault="005F7CDC" w:rsidP="005F7CDC">
            <w:pPr>
              <w:pStyle w:val="2a"/>
              <w:keepNext/>
              <w:keepLines/>
              <w:widowControl w:val="0"/>
              <w:ind w:left="0"/>
              <w:contextualSpacing w:val="0"/>
              <w:jc w:val="both"/>
            </w:pPr>
          </w:p>
          <w:p w14:paraId="23FA3C55" w14:textId="77777777" w:rsidR="005F7CDC" w:rsidRPr="00264A11" w:rsidRDefault="005F7CDC" w:rsidP="005F7CDC">
            <w:pPr>
              <w:pStyle w:val="2a"/>
              <w:keepNext/>
              <w:keepLines/>
              <w:widowControl w:val="0"/>
              <w:ind w:left="0"/>
              <w:contextualSpacing w:val="0"/>
              <w:jc w:val="both"/>
            </w:pPr>
            <w:r w:rsidRPr="00264A11">
              <w:t>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95ED2" w14:textId="77777777" w:rsidR="005F7CDC" w:rsidRPr="00264A11" w:rsidRDefault="005F7CDC" w:rsidP="005F7CDC">
            <w:pPr>
              <w:keepNext/>
              <w:keepLines/>
              <w:widowControl w:val="0"/>
              <w:spacing w:line="240" w:lineRule="auto"/>
              <w:ind w:firstLine="0"/>
              <w:rPr>
                <w:sz w:val="24"/>
                <w:szCs w:val="24"/>
              </w:rPr>
            </w:pPr>
            <w:r w:rsidRPr="00264A11">
              <w:rPr>
                <w:sz w:val="24"/>
                <w:szCs w:val="24"/>
              </w:rPr>
              <w:t>Место расположения объекта (здания).</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E7853F" w14:textId="77777777" w:rsidR="005F7CDC" w:rsidRPr="00264A11" w:rsidRDefault="005F7CDC" w:rsidP="005F7CDC">
            <w:pPr>
              <w:pStyle w:val="Standard"/>
              <w:keepNext/>
              <w:keepLines/>
              <w:widowControl w:val="0"/>
              <w:spacing w:line="240" w:lineRule="auto"/>
              <w:jc w:val="both"/>
              <w:rPr>
                <w:rFonts w:cs="Times New Roman"/>
                <w:bCs/>
                <w:sz w:val="24"/>
                <w:szCs w:val="24"/>
              </w:rPr>
            </w:pPr>
            <w:r w:rsidRPr="00264A11">
              <w:rPr>
                <w:rFonts w:cs="Times New Roman"/>
                <w:sz w:val="24"/>
                <w:szCs w:val="24"/>
              </w:rPr>
              <w:t>Санкт-Петербург, г. Кронштадт, ул. Флотская, дом 10,</w:t>
            </w:r>
            <w:r>
              <w:rPr>
                <w:rFonts w:cs="Times New Roman"/>
                <w:sz w:val="24"/>
                <w:szCs w:val="24"/>
              </w:rPr>
              <w:t xml:space="preserve"> лит.</w:t>
            </w:r>
            <w:r w:rsidRPr="00264A11">
              <w:rPr>
                <w:rFonts w:cs="Times New Roman"/>
                <w:sz w:val="24"/>
                <w:szCs w:val="24"/>
              </w:rPr>
              <w:t xml:space="preserve"> А.</w:t>
            </w:r>
          </w:p>
        </w:tc>
      </w:tr>
      <w:tr w:rsidR="005F7CDC" w:rsidRPr="00264A11" w14:paraId="1D496D75" w14:textId="77777777" w:rsidTr="005F7CDC">
        <w:trPr>
          <w:trHeight w:val="345"/>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39EA7" w14:textId="77777777" w:rsidR="005F7CDC" w:rsidRPr="00264A11" w:rsidRDefault="005F7CDC" w:rsidP="005F7CDC">
            <w:pPr>
              <w:pStyle w:val="2a"/>
              <w:keepNext/>
              <w:keepLines/>
              <w:widowControl w:val="0"/>
              <w:ind w:left="0"/>
              <w:contextualSpacing w:val="0"/>
              <w:jc w:val="both"/>
            </w:pPr>
            <w:r w:rsidRPr="00264A11">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A3B32" w14:textId="77777777" w:rsidR="005F7CDC" w:rsidRPr="00264A11" w:rsidRDefault="005F7CDC" w:rsidP="005F7CDC">
            <w:pPr>
              <w:keepNext/>
              <w:keepLines/>
              <w:widowControl w:val="0"/>
              <w:spacing w:line="240" w:lineRule="auto"/>
              <w:ind w:firstLine="0"/>
              <w:rPr>
                <w:sz w:val="24"/>
                <w:szCs w:val="24"/>
              </w:rPr>
            </w:pPr>
            <w:r w:rsidRPr="00264A11">
              <w:rPr>
                <w:sz w:val="24"/>
                <w:szCs w:val="24"/>
              </w:rPr>
              <w:t>Заказчик</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DAE6D" w14:textId="77777777" w:rsidR="005F7CDC" w:rsidRPr="00264A11" w:rsidRDefault="005F7CDC" w:rsidP="005F7CDC">
            <w:pPr>
              <w:pStyle w:val="Standard"/>
              <w:keepNext/>
              <w:keepLines/>
              <w:widowControl w:val="0"/>
              <w:spacing w:after="0" w:line="240" w:lineRule="auto"/>
              <w:jc w:val="both"/>
              <w:rPr>
                <w:rFonts w:cs="Times New Roman"/>
                <w:sz w:val="24"/>
                <w:szCs w:val="24"/>
              </w:rPr>
            </w:pPr>
            <w:r>
              <w:rPr>
                <w:rFonts w:cs="Times New Roman"/>
                <w:sz w:val="24"/>
                <w:szCs w:val="24"/>
              </w:rPr>
              <w:t>АО «СПб ЦДЖ</w:t>
            </w:r>
            <w:r w:rsidRPr="00264A11">
              <w:rPr>
                <w:rFonts w:cs="Times New Roman"/>
                <w:sz w:val="24"/>
                <w:szCs w:val="24"/>
              </w:rPr>
              <w:t>»</w:t>
            </w:r>
          </w:p>
        </w:tc>
      </w:tr>
      <w:tr w:rsidR="005F7CDC" w:rsidRPr="00264A11" w14:paraId="768C4ADA" w14:textId="77777777" w:rsidTr="005F7CDC">
        <w:trPr>
          <w:trHeight w:val="345"/>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8E906" w14:textId="77777777" w:rsidR="005F7CDC" w:rsidRPr="00264A11" w:rsidRDefault="005F7CDC" w:rsidP="005F7CDC">
            <w:pPr>
              <w:pStyle w:val="2a"/>
              <w:keepNext/>
              <w:keepLines/>
              <w:widowControl w:val="0"/>
              <w:ind w:left="0"/>
              <w:contextualSpacing w:val="0"/>
              <w:jc w:val="both"/>
            </w:pPr>
            <w:r w:rsidRPr="00264A11">
              <w:t>1.3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06042" w14:textId="77777777" w:rsidR="005F7CDC" w:rsidRPr="00264A11" w:rsidRDefault="005F7CDC" w:rsidP="005F7CDC">
            <w:pPr>
              <w:keepNext/>
              <w:keepLines/>
              <w:widowControl w:val="0"/>
              <w:spacing w:line="240" w:lineRule="auto"/>
              <w:ind w:firstLine="0"/>
              <w:rPr>
                <w:sz w:val="24"/>
                <w:szCs w:val="24"/>
              </w:rPr>
            </w:pPr>
            <w:r w:rsidRPr="00264A11">
              <w:rPr>
                <w:sz w:val="24"/>
                <w:szCs w:val="24"/>
              </w:rPr>
              <w:t>Вид работ</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9BAB4" w14:textId="0092467E" w:rsidR="005F7CDC" w:rsidRPr="00264A11" w:rsidRDefault="005F7CDC" w:rsidP="005F7CDC">
            <w:pPr>
              <w:pStyle w:val="Standard"/>
              <w:keepNext/>
              <w:keepLines/>
              <w:widowControl w:val="0"/>
              <w:spacing w:after="0" w:line="240" w:lineRule="auto"/>
              <w:jc w:val="both"/>
              <w:rPr>
                <w:rFonts w:cs="Times New Roman"/>
                <w:sz w:val="24"/>
                <w:szCs w:val="24"/>
              </w:rPr>
            </w:pPr>
            <w:r w:rsidRPr="00264A11">
              <w:rPr>
                <w:rFonts w:cs="Times New Roman"/>
                <w:bCs/>
                <w:sz w:val="24"/>
                <w:szCs w:val="24"/>
              </w:rPr>
              <w:t>Разработка проектной и рабочей документации на проведение работ по сохранению объекта культурного наследия регионального значения «Капитальный ремонт квартир и общего домового имущества, реставрация и приспособление объекта для современного использования здания «2-ой Служительский флигель» по адресу:</w:t>
            </w:r>
            <w:r>
              <w:rPr>
                <w:rFonts w:cs="Times New Roman"/>
                <w:bCs/>
                <w:sz w:val="24"/>
                <w:szCs w:val="24"/>
              </w:rPr>
              <w:t xml:space="preserve"> </w:t>
            </w:r>
            <w:r w:rsidRPr="00264A11">
              <w:rPr>
                <w:rFonts w:cs="Times New Roman"/>
                <w:bCs/>
                <w:sz w:val="24"/>
                <w:szCs w:val="24"/>
              </w:rPr>
              <w:t>Санкт-Петербург, г. Кр</w:t>
            </w:r>
            <w:r w:rsidR="00B87181">
              <w:rPr>
                <w:rFonts w:cs="Times New Roman"/>
                <w:bCs/>
                <w:sz w:val="24"/>
                <w:szCs w:val="24"/>
              </w:rPr>
              <w:t xml:space="preserve">онштадт, ул. Флотская, дом 10, </w:t>
            </w:r>
            <w:r w:rsidRPr="00264A11">
              <w:rPr>
                <w:rFonts w:cs="Times New Roman"/>
                <w:bCs/>
                <w:sz w:val="24"/>
                <w:szCs w:val="24"/>
              </w:rPr>
              <w:t>литера А.</w:t>
            </w:r>
          </w:p>
        </w:tc>
      </w:tr>
      <w:tr w:rsidR="005F7CDC" w:rsidRPr="00264A11" w14:paraId="71F542A1" w14:textId="77777777" w:rsidTr="005F7CDC">
        <w:trPr>
          <w:trHeight w:val="384"/>
        </w:trPr>
        <w:tc>
          <w:tcPr>
            <w:tcW w:w="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F2087A0" w14:textId="77777777" w:rsidR="005F7CDC" w:rsidRPr="00264A11" w:rsidRDefault="005F7CDC" w:rsidP="005F7CDC">
            <w:pPr>
              <w:pStyle w:val="2a"/>
              <w:keepNext/>
              <w:keepLines/>
              <w:widowControl w:val="0"/>
              <w:ind w:left="0"/>
              <w:contextualSpacing w:val="0"/>
              <w:jc w:val="both"/>
            </w:pPr>
            <w:r w:rsidRPr="00264A11">
              <w:t>1.4</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DFFFDD6" w14:textId="77777777" w:rsidR="005F7CDC" w:rsidRPr="00264A11" w:rsidRDefault="005F7CDC" w:rsidP="005F7CDC">
            <w:pPr>
              <w:keepNext/>
              <w:keepLines/>
              <w:widowControl w:val="0"/>
              <w:spacing w:line="240" w:lineRule="auto"/>
              <w:ind w:firstLine="0"/>
              <w:rPr>
                <w:sz w:val="24"/>
                <w:szCs w:val="24"/>
              </w:rPr>
            </w:pPr>
            <w:r w:rsidRPr="00264A11">
              <w:rPr>
                <w:sz w:val="24"/>
                <w:szCs w:val="24"/>
              </w:rPr>
              <w:t>Основания для проектирования</w:t>
            </w:r>
          </w:p>
        </w:tc>
        <w:tc>
          <w:tcPr>
            <w:tcW w:w="711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B9C633" w14:textId="06A6F0BF" w:rsidR="005F7CDC" w:rsidRPr="00264A11" w:rsidRDefault="005F7CDC" w:rsidP="005F7CDC">
            <w:pPr>
              <w:pStyle w:val="Standard"/>
              <w:keepNext/>
              <w:keepLines/>
              <w:widowControl w:val="0"/>
              <w:spacing w:after="0" w:line="240" w:lineRule="auto"/>
              <w:jc w:val="both"/>
              <w:rPr>
                <w:rFonts w:cs="Times New Roman"/>
                <w:sz w:val="24"/>
                <w:szCs w:val="24"/>
              </w:rPr>
            </w:pPr>
            <w:r w:rsidRPr="00264A11">
              <w:rPr>
                <w:rFonts w:cs="Times New Roman"/>
                <w:sz w:val="24"/>
                <w:szCs w:val="24"/>
              </w:rPr>
              <w:t xml:space="preserve">Распоряжение Жилищного Комитета Правительства </w:t>
            </w:r>
            <w:r w:rsidR="00B87181">
              <w:rPr>
                <w:rFonts w:cs="Times New Roman"/>
                <w:sz w:val="24"/>
                <w:szCs w:val="24"/>
              </w:rPr>
              <w:br/>
            </w:r>
            <w:r w:rsidRPr="00264A11">
              <w:rPr>
                <w:rFonts w:cs="Times New Roman"/>
                <w:sz w:val="24"/>
                <w:szCs w:val="24"/>
              </w:rPr>
              <w:t>Санкт-Петербурга № 841-Р от 15.09.2021</w:t>
            </w:r>
          </w:p>
        </w:tc>
      </w:tr>
      <w:tr w:rsidR="005F7CDC" w:rsidRPr="00264A11" w14:paraId="4BB91DF6" w14:textId="77777777" w:rsidTr="005F7CDC">
        <w:trPr>
          <w:trHeight w:val="413"/>
        </w:trPr>
        <w:tc>
          <w:tcPr>
            <w:tcW w:w="82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90A0BDB" w14:textId="77777777" w:rsidR="005F7CDC" w:rsidRPr="00264A11" w:rsidRDefault="005F7CDC" w:rsidP="005F7CDC">
            <w:pPr>
              <w:pStyle w:val="2a"/>
              <w:keepNext/>
              <w:keepLines/>
              <w:widowControl w:val="0"/>
              <w:ind w:left="0"/>
              <w:contextualSpacing w:val="0"/>
              <w:jc w:val="both"/>
            </w:pPr>
            <w:r w:rsidRPr="00264A11">
              <w:t>1.5</w:t>
            </w:r>
          </w:p>
        </w:tc>
        <w:tc>
          <w:tcPr>
            <w:tcW w:w="25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175AF31" w14:textId="77777777" w:rsidR="005F7CDC" w:rsidRPr="00264A11" w:rsidRDefault="005F7CDC" w:rsidP="005F7CDC">
            <w:pPr>
              <w:keepNext/>
              <w:keepLines/>
              <w:widowControl w:val="0"/>
              <w:spacing w:line="240" w:lineRule="auto"/>
              <w:ind w:firstLine="0"/>
              <w:rPr>
                <w:sz w:val="24"/>
                <w:szCs w:val="24"/>
              </w:rPr>
            </w:pPr>
            <w:r w:rsidRPr="00264A11">
              <w:rPr>
                <w:sz w:val="24"/>
                <w:szCs w:val="24"/>
              </w:rPr>
              <w:t>Источник финансирования</w:t>
            </w:r>
          </w:p>
        </w:tc>
        <w:tc>
          <w:tcPr>
            <w:tcW w:w="711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ACED473" w14:textId="77777777" w:rsidR="005F7CDC" w:rsidRPr="00264A11" w:rsidRDefault="005F7CDC" w:rsidP="005F7CDC">
            <w:pPr>
              <w:keepNext/>
              <w:keepLines/>
              <w:widowControl w:val="0"/>
              <w:spacing w:line="240" w:lineRule="auto"/>
              <w:ind w:firstLine="0"/>
              <w:rPr>
                <w:sz w:val="24"/>
                <w:szCs w:val="24"/>
              </w:rPr>
            </w:pPr>
            <w:r w:rsidRPr="00264A11">
              <w:rPr>
                <w:sz w:val="24"/>
                <w:szCs w:val="24"/>
              </w:rPr>
              <w:t>Собственные средства Заказчика</w:t>
            </w:r>
          </w:p>
        </w:tc>
      </w:tr>
      <w:tr w:rsidR="005F7CDC" w:rsidRPr="00264A11" w14:paraId="5517DCDA" w14:textId="77777777" w:rsidTr="005F7CDC">
        <w:trPr>
          <w:trHeight w:val="278"/>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F4C92" w14:textId="77777777" w:rsidR="005F7CDC" w:rsidRPr="00264A11" w:rsidRDefault="005F7CDC" w:rsidP="005F7CDC">
            <w:pPr>
              <w:pStyle w:val="2a"/>
              <w:keepNext/>
              <w:keepLines/>
              <w:widowControl w:val="0"/>
              <w:ind w:left="0"/>
              <w:contextualSpacing w:val="0"/>
              <w:jc w:val="both"/>
            </w:pPr>
            <w:r w:rsidRPr="00264A11">
              <w:t>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94D97" w14:textId="77777777" w:rsidR="005F7CDC" w:rsidRPr="00264A11" w:rsidRDefault="005F7CDC" w:rsidP="005F7CDC">
            <w:pPr>
              <w:keepNext/>
              <w:keepLines/>
              <w:widowControl w:val="0"/>
              <w:spacing w:line="240" w:lineRule="auto"/>
              <w:ind w:firstLine="0"/>
              <w:rPr>
                <w:sz w:val="24"/>
                <w:szCs w:val="24"/>
              </w:rPr>
            </w:pPr>
            <w:r w:rsidRPr="00264A11">
              <w:rPr>
                <w:sz w:val="24"/>
                <w:szCs w:val="24"/>
              </w:rPr>
              <w:t>Стадийность проектирования</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25773" w14:textId="77777777" w:rsidR="005F7CDC" w:rsidRPr="00264A11" w:rsidRDefault="005F7CDC" w:rsidP="005F7CDC">
            <w:pPr>
              <w:pStyle w:val="3"/>
              <w:widowControl w:val="0"/>
              <w:spacing w:before="0" w:line="240" w:lineRule="auto"/>
              <w:ind w:firstLine="0"/>
              <w:rPr>
                <w:rFonts w:ascii="Times New Roman" w:hAnsi="Times New Roman" w:cs="Times New Roman"/>
                <w:b w:val="0"/>
              </w:rPr>
            </w:pPr>
            <w:r w:rsidRPr="00264A11">
              <w:rPr>
                <w:rFonts w:ascii="Times New Roman" w:hAnsi="Times New Roman" w:cs="Times New Roman"/>
              </w:rPr>
              <w:t>Проектная документация, рабочая документация</w:t>
            </w:r>
          </w:p>
          <w:p w14:paraId="3EF19618" w14:textId="77777777" w:rsidR="005F7CDC" w:rsidRPr="00264A11" w:rsidRDefault="005F7CDC" w:rsidP="005F7CDC">
            <w:pPr>
              <w:keepNext/>
              <w:keepLines/>
              <w:widowControl w:val="0"/>
              <w:spacing w:line="240" w:lineRule="auto"/>
              <w:ind w:firstLine="0"/>
              <w:rPr>
                <w:sz w:val="24"/>
                <w:szCs w:val="24"/>
              </w:rPr>
            </w:pPr>
          </w:p>
        </w:tc>
      </w:tr>
      <w:tr w:rsidR="005F7CDC" w:rsidRPr="00B14723" w14:paraId="698FFA93"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071A3" w14:textId="77777777" w:rsidR="005F7CDC" w:rsidRPr="00264A11" w:rsidRDefault="005F7CDC" w:rsidP="005F7CDC">
            <w:pPr>
              <w:pStyle w:val="2a"/>
              <w:keepNext/>
              <w:keepLines/>
              <w:widowControl w:val="0"/>
              <w:ind w:left="0"/>
              <w:contextualSpacing w:val="0"/>
              <w:jc w:val="both"/>
            </w:pPr>
            <w:r w:rsidRPr="00264A11">
              <w:t>1.7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436E8" w14:textId="77777777" w:rsidR="005F7CDC" w:rsidRPr="00264A11" w:rsidRDefault="005F7CDC" w:rsidP="005F7CDC">
            <w:pPr>
              <w:spacing w:line="240" w:lineRule="auto"/>
              <w:ind w:firstLine="0"/>
              <w:rPr>
                <w:sz w:val="24"/>
                <w:szCs w:val="24"/>
              </w:rPr>
            </w:pPr>
            <w:r w:rsidRPr="00264A11">
              <w:rPr>
                <w:sz w:val="24"/>
                <w:szCs w:val="24"/>
              </w:rPr>
              <w:t>Исходно-разрешительная документация</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B4111" w14:textId="77777777" w:rsidR="005F7CDC" w:rsidRPr="00264A11" w:rsidRDefault="005F7CDC" w:rsidP="005B3367">
            <w:pPr>
              <w:numPr>
                <w:ilvl w:val="0"/>
                <w:numId w:val="31"/>
              </w:numPr>
              <w:tabs>
                <w:tab w:val="clear" w:pos="1152"/>
                <w:tab w:val="num" w:pos="317"/>
                <w:tab w:val="left" w:pos="4155"/>
              </w:tabs>
              <w:spacing w:line="240" w:lineRule="auto"/>
              <w:ind w:left="0" w:firstLine="0"/>
              <w:rPr>
                <w:iCs/>
                <w:sz w:val="24"/>
                <w:szCs w:val="24"/>
              </w:rPr>
            </w:pPr>
            <w:r w:rsidRPr="00264A11">
              <w:rPr>
                <w:iCs/>
                <w:sz w:val="24"/>
                <w:szCs w:val="24"/>
              </w:rPr>
              <w:t xml:space="preserve">Распоряжение Жилищного Комитета № 841-Р от 15.09.2021 </w:t>
            </w:r>
            <w:r>
              <w:rPr>
                <w:iCs/>
                <w:sz w:val="24"/>
                <w:szCs w:val="24"/>
              </w:rPr>
              <w:br/>
            </w:r>
            <w:r w:rsidRPr="00264A11">
              <w:rPr>
                <w:iCs/>
                <w:sz w:val="24"/>
                <w:szCs w:val="24"/>
              </w:rPr>
              <w:t>на 1 л.;</w:t>
            </w:r>
          </w:p>
          <w:p w14:paraId="2CCBFA66" w14:textId="77777777" w:rsidR="005F7CDC" w:rsidRPr="00264A11" w:rsidRDefault="005F7CDC" w:rsidP="005B3367">
            <w:pPr>
              <w:numPr>
                <w:ilvl w:val="0"/>
                <w:numId w:val="31"/>
              </w:numPr>
              <w:tabs>
                <w:tab w:val="clear" w:pos="1152"/>
                <w:tab w:val="num" w:pos="317"/>
                <w:tab w:val="left" w:pos="4155"/>
              </w:tabs>
              <w:spacing w:line="240" w:lineRule="auto"/>
              <w:ind w:left="0" w:firstLine="0"/>
              <w:rPr>
                <w:bCs/>
                <w:sz w:val="24"/>
                <w:szCs w:val="24"/>
              </w:rPr>
            </w:pPr>
            <w:r w:rsidRPr="00264A11">
              <w:rPr>
                <w:iCs/>
                <w:sz w:val="24"/>
                <w:szCs w:val="24"/>
              </w:rPr>
              <w:t>Технический паспорт на многоквартирный дом по адресу: Санкт-Петербург,</w:t>
            </w:r>
            <w:r w:rsidRPr="00264A11">
              <w:rPr>
                <w:sz w:val="24"/>
                <w:szCs w:val="24"/>
              </w:rPr>
              <w:t xml:space="preserve"> г. Кронштадт, ул. Флотская, дом 10, литера А, </w:t>
            </w:r>
            <w:r>
              <w:rPr>
                <w:sz w:val="24"/>
                <w:szCs w:val="24"/>
              </w:rPr>
              <w:br/>
            </w:r>
            <w:r w:rsidRPr="00264A11">
              <w:rPr>
                <w:iCs/>
                <w:sz w:val="24"/>
                <w:szCs w:val="24"/>
              </w:rPr>
              <w:t>по состоянию на 09.09.2021, изготовленный</w:t>
            </w:r>
            <w:r>
              <w:rPr>
                <w:iCs/>
                <w:sz w:val="24"/>
                <w:szCs w:val="24"/>
              </w:rPr>
              <w:t xml:space="preserve"> </w:t>
            </w:r>
            <w:r w:rsidRPr="00264A11">
              <w:rPr>
                <w:iCs/>
                <w:sz w:val="24"/>
                <w:szCs w:val="24"/>
              </w:rPr>
              <w:t>ООО ЦСКУ «Арсенал» - на 12 л.;</w:t>
            </w:r>
          </w:p>
          <w:p w14:paraId="2851F100" w14:textId="77777777" w:rsidR="005F7CDC" w:rsidRPr="00264A11" w:rsidRDefault="005F7CDC" w:rsidP="005B3367">
            <w:pPr>
              <w:numPr>
                <w:ilvl w:val="0"/>
                <w:numId w:val="31"/>
              </w:numPr>
              <w:tabs>
                <w:tab w:val="clear" w:pos="1152"/>
                <w:tab w:val="num" w:pos="317"/>
                <w:tab w:val="left" w:pos="4155"/>
              </w:tabs>
              <w:spacing w:line="240" w:lineRule="auto"/>
              <w:ind w:left="0" w:firstLine="0"/>
              <w:rPr>
                <w:iCs/>
                <w:sz w:val="24"/>
                <w:szCs w:val="24"/>
              </w:rPr>
            </w:pPr>
            <w:r w:rsidRPr="00264A11">
              <w:rPr>
                <w:iCs/>
                <w:sz w:val="24"/>
                <w:szCs w:val="24"/>
              </w:rPr>
              <w:t xml:space="preserve">Поэтажные планы с 1 по 3, изготовленный ООО «ЦСКУ «Арсенал» - на 3 л.; </w:t>
            </w:r>
          </w:p>
          <w:p w14:paraId="6A974D96" w14:textId="77777777" w:rsidR="005F7CDC" w:rsidRPr="00264A11" w:rsidRDefault="005F7CDC" w:rsidP="005B3367">
            <w:pPr>
              <w:numPr>
                <w:ilvl w:val="0"/>
                <w:numId w:val="31"/>
              </w:numPr>
              <w:tabs>
                <w:tab w:val="clear" w:pos="1152"/>
                <w:tab w:val="num" w:pos="317"/>
                <w:tab w:val="left" w:pos="4155"/>
              </w:tabs>
              <w:spacing w:line="240" w:lineRule="auto"/>
              <w:ind w:left="0" w:firstLine="0"/>
              <w:rPr>
                <w:iCs/>
                <w:sz w:val="24"/>
                <w:szCs w:val="24"/>
              </w:rPr>
            </w:pPr>
            <w:r w:rsidRPr="00264A11">
              <w:rPr>
                <w:iCs/>
                <w:sz w:val="24"/>
                <w:szCs w:val="24"/>
              </w:rPr>
              <w:t>Ведомость помещений и их площадей, изготовленные ООО</w:t>
            </w:r>
            <w:r>
              <w:rPr>
                <w:iCs/>
                <w:sz w:val="24"/>
                <w:szCs w:val="24"/>
              </w:rPr>
              <w:t xml:space="preserve"> </w:t>
            </w:r>
            <w:r w:rsidRPr="00264A11">
              <w:rPr>
                <w:iCs/>
                <w:sz w:val="24"/>
                <w:szCs w:val="24"/>
              </w:rPr>
              <w:t>«ЦСКУ «Арсенал» - на 12 л.;</w:t>
            </w:r>
          </w:p>
          <w:p w14:paraId="4988635C" w14:textId="77777777" w:rsidR="005F7CDC" w:rsidRPr="00264A11" w:rsidRDefault="005F7CDC" w:rsidP="005B3367">
            <w:pPr>
              <w:numPr>
                <w:ilvl w:val="0"/>
                <w:numId w:val="31"/>
              </w:numPr>
              <w:tabs>
                <w:tab w:val="clear" w:pos="1152"/>
                <w:tab w:val="num" w:pos="317"/>
                <w:tab w:val="left" w:pos="4155"/>
              </w:tabs>
              <w:spacing w:line="240" w:lineRule="auto"/>
              <w:ind w:left="0" w:firstLine="0"/>
              <w:rPr>
                <w:sz w:val="24"/>
                <w:szCs w:val="24"/>
              </w:rPr>
            </w:pPr>
            <w:r w:rsidRPr="00264A11">
              <w:rPr>
                <w:iCs/>
                <w:sz w:val="24"/>
                <w:szCs w:val="24"/>
              </w:rPr>
              <w:t>Выписка из единого реестра объектов культурного наследия народов РФ от 16.11.2021, выданная КГИОП</w:t>
            </w:r>
            <w:r>
              <w:rPr>
                <w:iCs/>
                <w:sz w:val="24"/>
                <w:szCs w:val="24"/>
              </w:rPr>
              <w:t xml:space="preserve"> о</w:t>
            </w:r>
            <w:r w:rsidRPr="00264A11">
              <w:rPr>
                <w:iCs/>
                <w:sz w:val="24"/>
                <w:szCs w:val="24"/>
              </w:rPr>
              <w:t>б определении предмета охраны объекта культурного наследия регионального значения «Служительские флигели. Шесть флигелей» - на 1 л.;</w:t>
            </w:r>
          </w:p>
          <w:p w14:paraId="1058A188" w14:textId="77777777" w:rsidR="005F7CDC" w:rsidRPr="0014191E" w:rsidRDefault="005F7CDC" w:rsidP="005B3367">
            <w:pPr>
              <w:numPr>
                <w:ilvl w:val="0"/>
                <w:numId w:val="31"/>
              </w:numPr>
              <w:tabs>
                <w:tab w:val="clear" w:pos="1152"/>
                <w:tab w:val="num" w:pos="317"/>
                <w:tab w:val="left" w:pos="4155"/>
              </w:tabs>
              <w:spacing w:line="240" w:lineRule="auto"/>
              <w:ind w:left="0" w:firstLine="0"/>
              <w:rPr>
                <w:sz w:val="24"/>
                <w:szCs w:val="24"/>
              </w:rPr>
            </w:pPr>
            <w:r w:rsidRPr="00264A11">
              <w:rPr>
                <w:iCs/>
                <w:sz w:val="24"/>
                <w:szCs w:val="24"/>
              </w:rPr>
              <w:t>Паспорт памятника 615-V-6 инв. № 1347П «Служительские флигели. Комплекс» - на 74 л.</w:t>
            </w:r>
            <w:r w:rsidRPr="0014191E">
              <w:rPr>
                <w:sz w:val="24"/>
                <w:szCs w:val="24"/>
              </w:rPr>
              <w:t xml:space="preserve"> </w:t>
            </w:r>
          </w:p>
          <w:p w14:paraId="44F441E0" w14:textId="4D6E7FDE" w:rsidR="005F7CDC" w:rsidRPr="00B14723" w:rsidRDefault="005F7CDC" w:rsidP="00B87181">
            <w:pPr>
              <w:spacing w:line="240" w:lineRule="auto"/>
              <w:ind w:firstLine="0"/>
              <w:rPr>
                <w:sz w:val="24"/>
                <w:szCs w:val="24"/>
              </w:rPr>
            </w:pPr>
            <w:r>
              <w:t xml:space="preserve">- </w:t>
            </w:r>
            <w:r w:rsidRPr="00B14723">
              <w:rPr>
                <w:sz w:val="24"/>
                <w:szCs w:val="24"/>
              </w:rPr>
              <w:t>Задание КГИОП на проведение работ по сохранению объекта культурного наследия, включенного в единый государственный реестр объектов культурного наследия (памятники истории и культуры) народов Российской Федерации, или выявленного объекта культурного наследия №01-21-305/22-0-1 от 24/02/2022</w:t>
            </w:r>
          </w:p>
        </w:tc>
      </w:tr>
      <w:tr w:rsidR="005F7CDC" w:rsidRPr="00264A11" w14:paraId="6D7C57C5"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CCF30" w14:textId="77777777" w:rsidR="005F7CDC" w:rsidRPr="00264A11" w:rsidRDefault="005F7CDC" w:rsidP="005F7CDC">
            <w:pPr>
              <w:pStyle w:val="2a"/>
              <w:spacing w:before="120"/>
              <w:ind w:left="0"/>
              <w:contextualSpacing w:val="0"/>
              <w:jc w:val="both"/>
            </w:pPr>
            <w:r w:rsidRPr="00264A11">
              <w:t>2.</w:t>
            </w:r>
          </w:p>
        </w:tc>
        <w:tc>
          <w:tcPr>
            <w:tcW w:w="9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552F5" w14:textId="77777777" w:rsidR="005F7CDC" w:rsidRPr="00264A11" w:rsidRDefault="005F7CDC" w:rsidP="005F7CDC">
            <w:pPr>
              <w:pStyle w:val="2a"/>
              <w:suppressLineNumbers/>
              <w:tabs>
                <w:tab w:val="left" w:pos="271"/>
              </w:tabs>
              <w:spacing w:before="120"/>
              <w:ind w:left="0"/>
              <w:contextualSpacing w:val="0"/>
              <w:jc w:val="both"/>
              <w:rPr>
                <w:lang w:eastAsia="ru-RU"/>
              </w:rPr>
            </w:pPr>
            <w:r w:rsidRPr="00264A11">
              <w:rPr>
                <w:lang w:eastAsia="ru-RU"/>
              </w:rPr>
              <w:t>Основные требования к выполнению работ</w:t>
            </w:r>
          </w:p>
        </w:tc>
      </w:tr>
      <w:tr w:rsidR="005F7CDC" w:rsidRPr="00D668EC" w14:paraId="63BEEC7E"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00771" w14:textId="77777777" w:rsidR="005F7CDC" w:rsidRPr="00264A11" w:rsidRDefault="005F7CDC" w:rsidP="005F7CDC">
            <w:pPr>
              <w:pStyle w:val="2a"/>
              <w:spacing w:beforeLines="80" w:before="192"/>
              <w:ind w:left="0"/>
              <w:contextualSpacing w:val="0"/>
              <w:jc w:val="both"/>
            </w:pPr>
            <w:r w:rsidRPr="00264A11">
              <w:t>2.1</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16A6306" w14:textId="77777777" w:rsidR="005F7CDC" w:rsidRPr="00264A11" w:rsidRDefault="005F7CDC" w:rsidP="005F7CDC">
            <w:pPr>
              <w:spacing w:beforeLines="80" w:before="192" w:line="240" w:lineRule="auto"/>
              <w:ind w:firstLine="0"/>
              <w:rPr>
                <w:sz w:val="24"/>
                <w:szCs w:val="24"/>
              </w:rPr>
            </w:pPr>
            <w:r w:rsidRPr="00264A11">
              <w:rPr>
                <w:sz w:val="24"/>
                <w:szCs w:val="24"/>
              </w:rPr>
              <w:t>Общие требования к составу и оформлению проектной документации</w:t>
            </w:r>
          </w:p>
        </w:tc>
        <w:tc>
          <w:tcPr>
            <w:tcW w:w="7116" w:type="dxa"/>
            <w:tcBorders>
              <w:top w:val="single" w:sz="4" w:space="0" w:color="000000"/>
              <w:left w:val="single" w:sz="4" w:space="0" w:color="auto"/>
              <w:bottom w:val="single" w:sz="4" w:space="0" w:color="000000"/>
              <w:right w:val="single" w:sz="4" w:space="0" w:color="000000"/>
            </w:tcBorders>
          </w:tcPr>
          <w:p w14:paraId="1965C961" w14:textId="77777777" w:rsidR="005F7CDC" w:rsidRDefault="005F7CDC" w:rsidP="005B3367">
            <w:pPr>
              <w:numPr>
                <w:ilvl w:val="0"/>
                <w:numId w:val="31"/>
              </w:numPr>
              <w:tabs>
                <w:tab w:val="clear" w:pos="1152"/>
                <w:tab w:val="num" w:pos="317"/>
                <w:tab w:val="left" w:pos="4155"/>
              </w:tabs>
              <w:spacing w:line="240" w:lineRule="auto"/>
              <w:ind w:left="0" w:firstLine="170"/>
              <w:rPr>
                <w:iCs/>
                <w:sz w:val="24"/>
                <w:szCs w:val="24"/>
              </w:rPr>
            </w:pPr>
            <w:r w:rsidRPr="00D668EC">
              <w:rPr>
                <w:iCs/>
                <w:sz w:val="24"/>
                <w:szCs w:val="24"/>
              </w:rPr>
              <w:t xml:space="preserve"> Проектную и рабочую документацию выполнить в соответствии </w:t>
            </w:r>
            <w:r>
              <w:rPr>
                <w:iCs/>
                <w:sz w:val="24"/>
                <w:szCs w:val="24"/>
              </w:rPr>
              <w:br/>
            </w:r>
            <w:r w:rsidRPr="00D668EC">
              <w:rPr>
                <w:iCs/>
                <w:sz w:val="24"/>
                <w:szCs w:val="24"/>
              </w:rPr>
              <w:t xml:space="preserve">с Заданием Комитета по государственному контролю, охране </w:t>
            </w:r>
            <w:r>
              <w:rPr>
                <w:iCs/>
                <w:sz w:val="24"/>
                <w:szCs w:val="24"/>
              </w:rPr>
              <w:br/>
            </w:r>
            <w:r w:rsidRPr="00D668EC">
              <w:rPr>
                <w:iCs/>
                <w:sz w:val="24"/>
                <w:szCs w:val="24"/>
              </w:rPr>
              <w:t>и использованию памятников истории</w:t>
            </w:r>
            <w:r>
              <w:rPr>
                <w:iCs/>
                <w:sz w:val="24"/>
                <w:szCs w:val="24"/>
              </w:rPr>
              <w:t xml:space="preserve"> </w:t>
            </w:r>
            <w:r w:rsidRPr="00D668EC">
              <w:rPr>
                <w:iCs/>
                <w:sz w:val="24"/>
                <w:szCs w:val="24"/>
              </w:rPr>
              <w:t xml:space="preserve">и культуры (далее – КГИОП) </w:t>
            </w:r>
            <w:r>
              <w:rPr>
                <w:iCs/>
                <w:sz w:val="24"/>
                <w:szCs w:val="24"/>
              </w:rPr>
              <w:br/>
            </w:r>
            <w:r w:rsidRPr="00D668EC">
              <w:rPr>
                <w:iCs/>
                <w:sz w:val="24"/>
                <w:szCs w:val="24"/>
              </w:rPr>
              <w:t>и др. требованиями КГИОП.</w:t>
            </w:r>
          </w:p>
          <w:p w14:paraId="70EB4CCD" w14:textId="77777777" w:rsidR="005F7CDC" w:rsidRPr="00D668EC" w:rsidRDefault="005F7CDC" w:rsidP="005B3367">
            <w:pPr>
              <w:numPr>
                <w:ilvl w:val="0"/>
                <w:numId w:val="31"/>
              </w:numPr>
              <w:tabs>
                <w:tab w:val="clear" w:pos="1152"/>
                <w:tab w:val="num" w:pos="317"/>
                <w:tab w:val="left" w:pos="4155"/>
              </w:tabs>
              <w:spacing w:line="240" w:lineRule="auto"/>
              <w:ind w:left="0" w:firstLine="170"/>
              <w:rPr>
                <w:iCs/>
                <w:sz w:val="24"/>
                <w:szCs w:val="24"/>
              </w:rPr>
            </w:pPr>
            <w:r w:rsidRPr="00D668EC">
              <w:rPr>
                <w:iCs/>
                <w:sz w:val="24"/>
                <w:szCs w:val="24"/>
              </w:rPr>
              <w:t xml:space="preserve">В том числе разработать Методические рекомендации </w:t>
            </w:r>
            <w:r>
              <w:rPr>
                <w:iCs/>
                <w:sz w:val="24"/>
                <w:szCs w:val="24"/>
              </w:rPr>
              <w:br/>
            </w:r>
            <w:r w:rsidRPr="00D668EC">
              <w:rPr>
                <w:iCs/>
                <w:sz w:val="24"/>
                <w:szCs w:val="24"/>
              </w:rPr>
              <w:t>по технологии ведения ремонтно-реставрационных работ (МТР).</w:t>
            </w:r>
          </w:p>
          <w:p w14:paraId="0DEE4804" w14:textId="77777777" w:rsidR="005F7CDC" w:rsidRPr="00D668EC" w:rsidRDefault="005F7CDC" w:rsidP="005B3367">
            <w:pPr>
              <w:numPr>
                <w:ilvl w:val="0"/>
                <w:numId w:val="31"/>
              </w:numPr>
              <w:tabs>
                <w:tab w:val="clear" w:pos="1152"/>
                <w:tab w:val="num" w:pos="317"/>
                <w:tab w:val="left" w:pos="4155"/>
              </w:tabs>
              <w:spacing w:line="240" w:lineRule="auto"/>
              <w:ind w:left="0" w:firstLine="170"/>
              <w:rPr>
                <w:iCs/>
                <w:sz w:val="24"/>
                <w:szCs w:val="24"/>
              </w:rPr>
            </w:pPr>
            <w:r w:rsidRPr="00D668EC">
              <w:rPr>
                <w:iCs/>
                <w:sz w:val="24"/>
                <w:szCs w:val="24"/>
              </w:rPr>
              <w:t xml:space="preserve">Проектную и рабочую документацию необходимо разрабатывать </w:t>
            </w:r>
            <w:r>
              <w:rPr>
                <w:iCs/>
                <w:sz w:val="24"/>
                <w:szCs w:val="24"/>
              </w:rPr>
              <w:br/>
            </w:r>
            <w:r w:rsidRPr="00D668EC">
              <w:rPr>
                <w:iCs/>
                <w:sz w:val="24"/>
                <w:szCs w:val="24"/>
              </w:rPr>
              <w:t>с учетом технического заключения по обмерам и комплексному обследованию технического состояния,</w:t>
            </w:r>
            <w:r>
              <w:rPr>
                <w:iCs/>
                <w:sz w:val="24"/>
                <w:szCs w:val="24"/>
              </w:rPr>
              <w:t xml:space="preserve"> </w:t>
            </w:r>
            <w:r w:rsidRPr="00D668EC">
              <w:rPr>
                <w:iCs/>
                <w:sz w:val="24"/>
                <w:szCs w:val="24"/>
              </w:rPr>
              <w:t xml:space="preserve">а также инженерно-геологическим и инженерно-геодезическим изысканиям </w:t>
            </w:r>
            <w:r>
              <w:rPr>
                <w:iCs/>
                <w:sz w:val="24"/>
                <w:szCs w:val="24"/>
              </w:rPr>
              <w:t>здания</w:t>
            </w:r>
            <w:r w:rsidRPr="00D668EC">
              <w:rPr>
                <w:iCs/>
                <w:sz w:val="24"/>
                <w:szCs w:val="24"/>
              </w:rPr>
              <w:t>,</w:t>
            </w:r>
            <w:r>
              <w:rPr>
                <w:iCs/>
                <w:sz w:val="24"/>
                <w:szCs w:val="24"/>
              </w:rPr>
              <w:t xml:space="preserve"> в</w:t>
            </w:r>
            <w:r w:rsidRPr="00D668EC">
              <w:rPr>
                <w:iCs/>
                <w:sz w:val="24"/>
                <w:szCs w:val="24"/>
              </w:rPr>
              <w:t xml:space="preserve">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w:t>
            </w:r>
            <w:r w:rsidRPr="00D668EC">
              <w:rPr>
                <w:iCs/>
                <w:sz w:val="24"/>
                <w:szCs w:val="24"/>
              </w:rPr>
              <w:br/>
              <w:t xml:space="preserve">в </w:t>
            </w:r>
            <w:proofErr w:type="spellStart"/>
            <w:r w:rsidRPr="00D668EC">
              <w:rPr>
                <w:iCs/>
                <w:sz w:val="24"/>
                <w:szCs w:val="24"/>
              </w:rPr>
              <w:t>т.ч</w:t>
            </w:r>
            <w:proofErr w:type="spellEnd"/>
            <w:r w:rsidRPr="00D668EC">
              <w:rPr>
                <w:iCs/>
                <w:sz w:val="24"/>
                <w:szCs w:val="24"/>
              </w:rPr>
              <w:t xml:space="preserve">. указанных в п.2.12 настоящего Задания на проектирование. </w:t>
            </w:r>
          </w:p>
          <w:p w14:paraId="094D7887" w14:textId="77777777" w:rsidR="005F7CDC" w:rsidRPr="00D668EC" w:rsidRDefault="005F7CDC" w:rsidP="005B3367">
            <w:pPr>
              <w:numPr>
                <w:ilvl w:val="0"/>
                <w:numId w:val="31"/>
              </w:numPr>
              <w:tabs>
                <w:tab w:val="clear" w:pos="1152"/>
                <w:tab w:val="num" w:pos="317"/>
                <w:tab w:val="left" w:pos="4155"/>
              </w:tabs>
              <w:spacing w:line="240" w:lineRule="auto"/>
              <w:ind w:left="0" w:firstLine="170"/>
              <w:rPr>
                <w:iCs/>
                <w:sz w:val="24"/>
                <w:szCs w:val="24"/>
              </w:rPr>
            </w:pPr>
            <w:r w:rsidRPr="00D668EC">
              <w:rPr>
                <w:iCs/>
                <w:sz w:val="24"/>
                <w:szCs w:val="24"/>
              </w:rPr>
              <w:t>В том числе получить Акт по результатам государственной историко-культурной экспертизы проектной документации на проведение работ по сохранению объекта культурного наследия.</w:t>
            </w:r>
          </w:p>
          <w:p w14:paraId="7C1599EC" w14:textId="77777777" w:rsidR="005F7CDC" w:rsidRPr="00D668EC" w:rsidRDefault="005F7CDC" w:rsidP="005B3367">
            <w:pPr>
              <w:numPr>
                <w:ilvl w:val="0"/>
                <w:numId w:val="31"/>
              </w:numPr>
              <w:tabs>
                <w:tab w:val="clear" w:pos="1152"/>
                <w:tab w:val="num" w:pos="317"/>
                <w:tab w:val="left" w:pos="4155"/>
              </w:tabs>
              <w:spacing w:line="240" w:lineRule="auto"/>
              <w:ind w:left="0" w:firstLine="170"/>
              <w:rPr>
                <w:iCs/>
                <w:sz w:val="24"/>
                <w:szCs w:val="24"/>
              </w:rPr>
            </w:pPr>
            <w:r w:rsidRPr="00D668EC">
              <w:rPr>
                <w:iCs/>
                <w:sz w:val="24"/>
                <w:szCs w:val="24"/>
              </w:rPr>
              <w:t xml:space="preserve">Оформление проектной документации производить </w:t>
            </w:r>
            <w:r w:rsidRPr="00D668EC">
              <w:rPr>
                <w:iCs/>
                <w:sz w:val="24"/>
                <w:szCs w:val="24"/>
              </w:rPr>
              <w:br/>
              <w:t xml:space="preserve">в соответствии с требованиями ГОСТ Р 55528-2013 </w:t>
            </w:r>
            <w:r w:rsidRPr="00D668EC">
              <w:rPr>
                <w:iCs/>
                <w:sz w:val="24"/>
                <w:szCs w:val="24"/>
              </w:rPr>
              <w:br/>
              <w:t xml:space="preserve">«Состав и содержание научно-проектной документации </w:t>
            </w:r>
            <w:r w:rsidRPr="00D668EC">
              <w:rPr>
                <w:iCs/>
                <w:sz w:val="24"/>
                <w:szCs w:val="24"/>
              </w:rPr>
              <w:br/>
              <w:t>по сохранению объектов культурного наследия. памятники истории и культуры», ГОСТ 21.501</w:t>
            </w:r>
            <w:r w:rsidRPr="00FE1FA4">
              <w:rPr>
                <w:iCs/>
                <w:sz w:val="24"/>
                <w:szCs w:val="24"/>
              </w:rPr>
              <w:t>-</w:t>
            </w:r>
            <w:r w:rsidRPr="00D668EC">
              <w:rPr>
                <w:iCs/>
                <w:sz w:val="24"/>
                <w:szCs w:val="24"/>
              </w:rPr>
              <w:t>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tc>
      </w:tr>
      <w:tr w:rsidR="005F7CDC" w:rsidRPr="00D668EC" w14:paraId="7891D65C"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37E0F" w14:textId="77777777" w:rsidR="005F7CDC" w:rsidRPr="00264A11" w:rsidRDefault="005F7CDC" w:rsidP="005F7CDC">
            <w:pPr>
              <w:pStyle w:val="2a"/>
              <w:ind w:left="0"/>
              <w:contextualSpacing w:val="0"/>
              <w:jc w:val="both"/>
            </w:pPr>
            <w:r w:rsidRPr="00264A11">
              <w:t>2.2</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587C897" w14:textId="77777777" w:rsidR="005F7CDC" w:rsidRPr="00264A11" w:rsidRDefault="005F7CDC" w:rsidP="005F7CDC">
            <w:pPr>
              <w:spacing w:beforeLines="80" w:before="192" w:line="240" w:lineRule="auto"/>
              <w:ind w:firstLine="0"/>
              <w:rPr>
                <w:sz w:val="24"/>
                <w:szCs w:val="24"/>
              </w:rPr>
            </w:pPr>
            <w:r w:rsidRPr="00264A11">
              <w:rPr>
                <w:sz w:val="24"/>
                <w:szCs w:val="24"/>
              </w:rPr>
              <w:t>Общие требования к составу и оформлению рабочей документации</w:t>
            </w:r>
          </w:p>
        </w:tc>
        <w:tc>
          <w:tcPr>
            <w:tcW w:w="711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526F2BE" w14:textId="77777777" w:rsidR="005F7CDC" w:rsidRPr="00D668EC" w:rsidRDefault="005F7CDC" w:rsidP="005B3367">
            <w:pPr>
              <w:numPr>
                <w:ilvl w:val="0"/>
                <w:numId w:val="31"/>
              </w:numPr>
              <w:tabs>
                <w:tab w:val="clear" w:pos="1152"/>
                <w:tab w:val="num" w:pos="317"/>
                <w:tab w:val="left" w:pos="4155"/>
              </w:tabs>
              <w:spacing w:line="240" w:lineRule="auto"/>
              <w:ind w:left="0" w:firstLine="0"/>
              <w:rPr>
                <w:iCs/>
                <w:sz w:val="24"/>
                <w:szCs w:val="24"/>
              </w:rPr>
            </w:pPr>
            <w:r w:rsidRPr="00D668EC">
              <w:rPr>
                <w:iCs/>
                <w:sz w:val="24"/>
                <w:szCs w:val="24"/>
              </w:rPr>
              <w:t xml:space="preserve">Рабочие чертежи здания необходимо разрабатывать </w:t>
            </w:r>
            <w:r w:rsidRPr="00D668EC">
              <w:rPr>
                <w:iCs/>
                <w:sz w:val="24"/>
                <w:szCs w:val="24"/>
              </w:rPr>
              <w:br/>
              <w:t xml:space="preserve">на основании согласованной КГИОП проектной документации </w:t>
            </w:r>
            <w:r>
              <w:rPr>
                <w:iCs/>
                <w:sz w:val="24"/>
                <w:szCs w:val="24"/>
              </w:rPr>
              <w:br/>
            </w:r>
            <w:r w:rsidRPr="00D668EC">
              <w:rPr>
                <w:iCs/>
                <w:sz w:val="24"/>
                <w:szCs w:val="24"/>
              </w:rPr>
              <w:t xml:space="preserve">в необходимом объеме. Принятые решения необходимо согласовать с Заказчиком. </w:t>
            </w:r>
          </w:p>
          <w:p w14:paraId="023B2B1C" w14:textId="77777777" w:rsidR="005F7CDC" w:rsidRPr="00D668EC" w:rsidRDefault="005F7CDC" w:rsidP="005B3367">
            <w:pPr>
              <w:numPr>
                <w:ilvl w:val="0"/>
                <w:numId w:val="31"/>
              </w:numPr>
              <w:tabs>
                <w:tab w:val="clear" w:pos="1152"/>
                <w:tab w:val="num" w:pos="317"/>
                <w:tab w:val="left" w:pos="4155"/>
              </w:tabs>
              <w:spacing w:line="240" w:lineRule="auto"/>
              <w:ind w:left="0" w:firstLine="0"/>
              <w:rPr>
                <w:iCs/>
                <w:sz w:val="24"/>
                <w:szCs w:val="24"/>
              </w:rPr>
            </w:pPr>
            <w:r w:rsidRPr="00D668EC">
              <w:rPr>
                <w:iCs/>
                <w:sz w:val="24"/>
                <w:szCs w:val="24"/>
              </w:rPr>
              <w:t>Рабочую документацию необходимо разрабатывать</w:t>
            </w:r>
            <w:r>
              <w:rPr>
                <w:iCs/>
                <w:sz w:val="24"/>
                <w:szCs w:val="24"/>
              </w:rPr>
              <w:t xml:space="preserve"> с</w:t>
            </w:r>
            <w:r w:rsidRPr="00D668EC">
              <w:rPr>
                <w:iCs/>
                <w:sz w:val="24"/>
                <w:szCs w:val="24"/>
              </w:rPr>
              <w:t xml:space="preserve"> учетом технического заключения по обмерам</w:t>
            </w:r>
            <w:r>
              <w:rPr>
                <w:iCs/>
                <w:sz w:val="24"/>
                <w:szCs w:val="24"/>
              </w:rPr>
              <w:t xml:space="preserve"> </w:t>
            </w:r>
            <w:r w:rsidRPr="00D668EC">
              <w:rPr>
                <w:iCs/>
                <w:sz w:val="24"/>
                <w:szCs w:val="24"/>
              </w:rPr>
              <w:t>и комплексному обследованию технического состояния,</w:t>
            </w:r>
            <w:r>
              <w:rPr>
                <w:iCs/>
                <w:sz w:val="24"/>
                <w:szCs w:val="24"/>
              </w:rPr>
              <w:t xml:space="preserve"> </w:t>
            </w:r>
            <w:r w:rsidRPr="00D668EC">
              <w:rPr>
                <w:iCs/>
                <w:sz w:val="24"/>
                <w:szCs w:val="24"/>
              </w:rPr>
              <w:t xml:space="preserve">а также инженерно-геологическим и инженерно-геодезическим изысканиям </w:t>
            </w:r>
            <w:r>
              <w:rPr>
                <w:iCs/>
                <w:sz w:val="24"/>
                <w:szCs w:val="24"/>
              </w:rPr>
              <w:t>здания</w:t>
            </w:r>
            <w:r w:rsidRPr="00D668EC">
              <w:rPr>
                <w:iCs/>
                <w:sz w:val="24"/>
                <w:szCs w:val="24"/>
              </w:rPr>
              <w:t>, и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w:t>
            </w:r>
            <w:r>
              <w:rPr>
                <w:iCs/>
                <w:sz w:val="24"/>
                <w:szCs w:val="24"/>
              </w:rPr>
              <w:t xml:space="preserve"> </w:t>
            </w:r>
            <w:r w:rsidRPr="00D668EC">
              <w:rPr>
                <w:iCs/>
                <w:sz w:val="24"/>
                <w:szCs w:val="24"/>
              </w:rPr>
              <w:t xml:space="preserve">в </w:t>
            </w:r>
            <w:proofErr w:type="spellStart"/>
            <w:r w:rsidRPr="00D668EC">
              <w:rPr>
                <w:iCs/>
                <w:sz w:val="24"/>
                <w:szCs w:val="24"/>
              </w:rPr>
              <w:t>т.ч</w:t>
            </w:r>
            <w:proofErr w:type="spellEnd"/>
            <w:r w:rsidRPr="00D668EC">
              <w:rPr>
                <w:iCs/>
                <w:sz w:val="24"/>
                <w:szCs w:val="24"/>
              </w:rPr>
              <w:t>. указанных в п.2.11 настоящего задания</w:t>
            </w:r>
            <w:r>
              <w:rPr>
                <w:iCs/>
                <w:sz w:val="24"/>
                <w:szCs w:val="24"/>
              </w:rPr>
              <w:t xml:space="preserve"> </w:t>
            </w:r>
            <w:r w:rsidRPr="00D668EC">
              <w:rPr>
                <w:iCs/>
                <w:sz w:val="24"/>
                <w:szCs w:val="24"/>
              </w:rPr>
              <w:t xml:space="preserve">на проектирование. </w:t>
            </w:r>
          </w:p>
          <w:p w14:paraId="32F17A9C" w14:textId="77777777" w:rsidR="005F7CDC" w:rsidRPr="00D668EC" w:rsidRDefault="005F7CDC" w:rsidP="005B3367">
            <w:pPr>
              <w:numPr>
                <w:ilvl w:val="0"/>
                <w:numId w:val="31"/>
              </w:numPr>
              <w:tabs>
                <w:tab w:val="clear" w:pos="1152"/>
                <w:tab w:val="num" w:pos="317"/>
                <w:tab w:val="left" w:pos="4155"/>
              </w:tabs>
              <w:spacing w:line="240" w:lineRule="auto"/>
              <w:ind w:left="0" w:firstLine="0"/>
              <w:rPr>
                <w:iCs/>
                <w:sz w:val="24"/>
                <w:szCs w:val="24"/>
              </w:rPr>
            </w:pPr>
            <w:r w:rsidRPr="00D668EC">
              <w:rPr>
                <w:iCs/>
                <w:sz w:val="24"/>
                <w:szCs w:val="24"/>
              </w:rPr>
              <w:t>Состав предоставляемой документации:</w:t>
            </w:r>
          </w:p>
          <w:p w14:paraId="74F9774E" w14:textId="77777777" w:rsidR="005F7CDC" w:rsidRPr="00D668EC" w:rsidRDefault="005F7CDC" w:rsidP="005B3367">
            <w:pPr>
              <w:numPr>
                <w:ilvl w:val="0"/>
                <w:numId w:val="31"/>
              </w:numPr>
              <w:tabs>
                <w:tab w:val="clear" w:pos="1152"/>
                <w:tab w:val="num" w:pos="317"/>
                <w:tab w:val="left" w:pos="4155"/>
              </w:tabs>
              <w:spacing w:line="240" w:lineRule="auto"/>
              <w:ind w:left="0" w:firstLine="0"/>
              <w:rPr>
                <w:iCs/>
                <w:sz w:val="24"/>
                <w:szCs w:val="24"/>
              </w:rPr>
            </w:pPr>
            <w:r w:rsidRPr="00D668EC">
              <w:rPr>
                <w:iCs/>
                <w:sz w:val="24"/>
                <w:szCs w:val="24"/>
              </w:rPr>
              <w:t>Разработка рабочих чертежей марок:</w:t>
            </w:r>
          </w:p>
          <w:p w14:paraId="2162EADE"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Архитектурные </w:t>
            </w:r>
            <w:hyperlink r:id="rId14" w:history="1">
              <w:r w:rsidRPr="00264A11">
                <w:rPr>
                  <w:iCs/>
                  <w:sz w:val="24"/>
                  <w:szCs w:val="24"/>
                </w:rPr>
                <w:t>решения</w:t>
              </w:r>
            </w:hyperlink>
            <w:r w:rsidRPr="00264A11">
              <w:rPr>
                <w:iCs/>
                <w:sz w:val="24"/>
                <w:szCs w:val="24"/>
              </w:rPr>
              <w:t xml:space="preserve"> (АР);</w:t>
            </w:r>
          </w:p>
          <w:p w14:paraId="6AD9001E"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Конструктивные решения (КЖ, КМ, КД). </w:t>
            </w:r>
          </w:p>
          <w:p w14:paraId="21E664F4" w14:textId="77777777" w:rsidR="005F7CDC" w:rsidRPr="00D668EC" w:rsidRDefault="005F7CDC" w:rsidP="005B3367">
            <w:pPr>
              <w:numPr>
                <w:ilvl w:val="0"/>
                <w:numId w:val="31"/>
              </w:numPr>
              <w:tabs>
                <w:tab w:val="clear" w:pos="1152"/>
                <w:tab w:val="num" w:pos="317"/>
                <w:tab w:val="left" w:pos="4155"/>
              </w:tabs>
              <w:spacing w:line="240" w:lineRule="auto"/>
              <w:ind w:left="0" w:firstLine="0"/>
              <w:rPr>
                <w:iCs/>
                <w:sz w:val="24"/>
                <w:szCs w:val="24"/>
              </w:rPr>
            </w:pPr>
            <w:r w:rsidRPr="00D668EC">
              <w:rPr>
                <w:iCs/>
                <w:sz w:val="24"/>
                <w:szCs w:val="24"/>
              </w:rPr>
              <w:t>Разработка рабочих чертежей марок:</w:t>
            </w:r>
          </w:p>
          <w:p w14:paraId="1EBBA767"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Система электроснабжения, электроосвещения (ЭО, ЭС);</w:t>
            </w:r>
          </w:p>
          <w:p w14:paraId="2011EE31"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Система водоснабжения и водоотведения, наружное водоснабжение и канализация (ВК, НВК);</w:t>
            </w:r>
          </w:p>
          <w:p w14:paraId="6AEB841F"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Отопление, вентиляция, тепловые сети (ОВ, ТС, ОДК);</w:t>
            </w:r>
          </w:p>
          <w:p w14:paraId="68388D8C"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Сети связи (СС);</w:t>
            </w:r>
          </w:p>
          <w:p w14:paraId="5C9B3077"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Технологические решения (ТХ);</w:t>
            </w:r>
          </w:p>
          <w:p w14:paraId="489F21B1"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Мероприятия по обеспечению пожарной безопасности (МПБ);</w:t>
            </w:r>
          </w:p>
          <w:p w14:paraId="1BDC62B0"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Индивидуальный тепловой пункт, автоматизация индивидуального теплового пункта (ИТП, АТМ);</w:t>
            </w:r>
          </w:p>
          <w:p w14:paraId="70C2B62D"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Узел учета тепловой энергии (УУТЭ);</w:t>
            </w:r>
          </w:p>
          <w:p w14:paraId="78D3DE0C" w14:textId="77777777" w:rsidR="005F7CDC" w:rsidRPr="00264A11" w:rsidRDefault="007259AC" w:rsidP="005B3367">
            <w:pPr>
              <w:numPr>
                <w:ilvl w:val="0"/>
                <w:numId w:val="31"/>
              </w:numPr>
              <w:tabs>
                <w:tab w:val="clear" w:pos="1152"/>
                <w:tab w:val="num" w:pos="288"/>
                <w:tab w:val="num" w:pos="317"/>
                <w:tab w:val="left" w:pos="4155"/>
              </w:tabs>
              <w:spacing w:line="240" w:lineRule="auto"/>
              <w:ind w:left="0" w:firstLine="0"/>
              <w:rPr>
                <w:iCs/>
                <w:sz w:val="24"/>
                <w:szCs w:val="24"/>
              </w:rPr>
            </w:pPr>
            <w:hyperlink r:id="rId15" w:history="1">
              <w:r w:rsidR="005F7CDC" w:rsidRPr="00264A11">
                <w:rPr>
                  <w:iCs/>
                  <w:sz w:val="24"/>
                  <w:szCs w:val="24"/>
                </w:rPr>
                <w:t>Проект</w:t>
              </w:r>
            </w:hyperlink>
            <w:r w:rsidR="005F7CDC" w:rsidRPr="00264A11">
              <w:rPr>
                <w:iCs/>
                <w:sz w:val="24"/>
                <w:szCs w:val="24"/>
              </w:rPr>
              <w:t xml:space="preserve"> организации реставрации/строительства (ПОР/ПОС);</w:t>
            </w:r>
          </w:p>
          <w:p w14:paraId="72FA5C61" w14:textId="77777777" w:rsidR="005F7CDC" w:rsidRPr="00264A11" w:rsidRDefault="007259AC" w:rsidP="005B3367">
            <w:pPr>
              <w:numPr>
                <w:ilvl w:val="0"/>
                <w:numId w:val="31"/>
              </w:numPr>
              <w:tabs>
                <w:tab w:val="clear" w:pos="1152"/>
                <w:tab w:val="num" w:pos="288"/>
                <w:tab w:val="num" w:pos="317"/>
                <w:tab w:val="left" w:pos="4155"/>
              </w:tabs>
              <w:spacing w:line="240" w:lineRule="auto"/>
              <w:ind w:left="0" w:firstLine="0"/>
              <w:rPr>
                <w:iCs/>
                <w:sz w:val="24"/>
                <w:szCs w:val="24"/>
              </w:rPr>
            </w:pPr>
            <w:hyperlink r:id="rId16" w:history="1">
              <w:r w:rsidR="005F7CDC" w:rsidRPr="00264A11">
                <w:rPr>
                  <w:iCs/>
                  <w:sz w:val="24"/>
                  <w:szCs w:val="24"/>
                </w:rPr>
                <w:t>Проект</w:t>
              </w:r>
            </w:hyperlink>
            <w:r w:rsidR="005F7CDC" w:rsidRPr="00264A11">
              <w:rPr>
                <w:iCs/>
                <w:sz w:val="24"/>
                <w:szCs w:val="24"/>
              </w:rPr>
              <w:t xml:space="preserve"> организации работ по демонтажу (ПОД);</w:t>
            </w:r>
          </w:p>
          <w:p w14:paraId="09B6F658" w14:textId="77777777" w:rsidR="005F7CDC" w:rsidRPr="00264A11" w:rsidRDefault="007259AC" w:rsidP="005B3367">
            <w:pPr>
              <w:numPr>
                <w:ilvl w:val="0"/>
                <w:numId w:val="31"/>
              </w:numPr>
              <w:tabs>
                <w:tab w:val="clear" w:pos="1152"/>
                <w:tab w:val="num" w:pos="288"/>
                <w:tab w:val="num" w:pos="317"/>
                <w:tab w:val="left" w:pos="4155"/>
              </w:tabs>
              <w:spacing w:line="240" w:lineRule="auto"/>
              <w:ind w:left="0" w:firstLine="0"/>
              <w:rPr>
                <w:iCs/>
                <w:sz w:val="24"/>
                <w:szCs w:val="24"/>
              </w:rPr>
            </w:pPr>
            <w:hyperlink r:id="rId17" w:anchor="dst101403" w:history="1">
              <w:r w:rsidR="005F7CDC" w:rsidRPr="00264A11">
                <w:rPr>
                  <w:iCs/>
                  <w:sz w:val="24"/>
                  <w:szCs w:val="24"/>
                </w:rPr>
                <w:t>Мероприятия</w:t>
              </w:r>
            </w:hyperlink>
            <w:r w:rsidR="005F7CDC" w:rsidRPr="00264A11">
              <w:rPr>
                <w:iCs/>
                <w:sz w:val="24"/>
                <w:szCs w:val="24"/>
              </w:rPr>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(ЭЭ) (при необходимости);</w:t>
            </w:r>
          </w:p>
          <w:p w14:paraId="4B15403F"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Сметная документация (СМ).</w:t>
            </w:r>
          </w:p>
          <w:p w14:paraId="094E8629" w14:textId="77777777" w:rsidR="005F7CDC" w:rsidRPr="00D668EC" w:rsidRDefault="005F7CDC" w:rsidP="005B3367">
            <w:pPr>
              <w:numPr>
                <w:ilvl w:val="0"/>
                <w:numId w:val="31"/>
              </w:numPr>
              <w:tabs>
                <w:tab w:val="clear" w:pos="1152"/>
                <w:tab w:val="num" w:pos="317"/>
                <w:tab w:val="left" w:pos="387"/>
                <w:tab w:val="left" w:pos="4155"/>
              </w:tabs>
              <w:spacing w:line="240" w:lineRule="auto"/>
              <w:ind w:left="0" w:firstLine="0"/>
              <w:rPr>
                <w:iCs/>
                <w:sz w:val="24"/>
                <w:szCs w:val="24"/>
              </w:rPr>
            </w:pPr>
            <w:r w:rsidRPr="00D668EC">
              <w:rPr>
                <w:iCs/>
                <w:sz w:val="24"/>
                <w:szCs w:val="24"/>
              </w:rPr>
              <w:t xml:space="preserve">Проекты по капитальному ремонту квартир с перепланировкой (для каждой квартиры), в соответствии с требованиями Межведомственной комиссией (далее - МВК) Кронштадтского района Санкт-Петербурга. </w:t>
            </w:r>
          </w:p>
          <w:p w14:paraId="247D7B22" w14:textId="77777777" w:rsidR="005F7CDC" w:rsidRPr="00D668EC" w:rsidRDefault="005F7CDC" w:rsidP="005B3367">
            <w:pPr>
              <w:numPr>
                <w:ilvl w:val="0"/>
                <w:numId w:val="31"/>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Оформление рабочей документации, в том числе и в части внесения изменений в рабочую документацию, производить </w:t>
            </w:r>
            <w:r w:rsidRPr="00D668EC">
              <w:rPr>
                <w:iCs/>
                <w:sz w:val="24"/>
                <w:szCs w:val="24"/>
              </w:rPr>
              <w:br/>
              <w:t xml:space="preserve">в соответствии с требованиями ГОСТ Р 21.101-2020 «Основные требования к проектной и рабочей документации», </w:t>
            </w:r>
            <w:r>
              <w:rPr>
                <w:iCs/>
                <w:sz w:val="24"/>
                <w:szCs w:val="24"/>
              </w:rPr>
              <w:br/>
            </w:r>
            <w:r w:rsidRPr="00D668EC">
              <w:rPr>
                <w:iCs/>
                <w:sz w:val="24"/>
                <w:szCs w:val="24"/>
              </w:rPr>
              <w:t xml:space="preserve">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w:t>
            </w:r>
          </w:p>
          <w:p w14:paraId="7CE98F94" w14:textId="77777777" w:rsidR="005F7CDC" w:rsidRPr="00D668EC" w:rsidRDefault="005F7CDC" w:rsidP="005B3367">
            <w:pPr>
              <w:numPr>
                <w:ilvl w:val="0"/>
                <w:numId w:val="31"/>
              </w:numPr>
              <w:tabs>
                <w:tab w:val="clear" w:pos="1152"/>
                <w:tab w:val="num" w:pos="317"/>
                <w:tab w:val="left" w:pos="4155"/>
              </w:tabs>
              <w:spacing w:line="240" w:lineRule="auto"/>
              <w:ind w:left="0" w:firstLine="0"/>
              <w:rPr>
                <w:iCs/>
                <w:sz w:val="24"/>
                <w:szCs w:val="24"/>
              </w:rPr>
            </w:pPr>
            <w:r w:rsidRPr="00D668EC">
              <w:rPr>
                <w:iCs/>
                <w:sz w:val="24"/>
                <w:szCs w:val="24"/>
              </w:rPr>
              <w:t>В рабочие чертежи необходимо включать спецификации, содержащие полный перечень основных и вспомогательных материалов и оборудования.</w:t>
            </w:r>
          </w:p>
          <w:p w14:paraId="273624DE" w14:textId="77777777" w:rsidR="005F7CDC" w:rsidRDefault="005F7CDC" w:rsidP="005F7CDC">
            <w:pPr>
              <w:tabs>
                <w:tab w:val="left" w:pos="4155"/>
              </w:tabs>
              <w:spacing w:line="240" w:lineRule="auto"/>
              <w:ind w:firstLine="0"/>
              <w:rPr>
                <w:iCs/>
                <w:sz w:val="24"/>
                <w:szCs w:val="24"/>
              </w:rPr>
            </w:pPr>
          </w:p>
          <w:p w14:paraId="6331151D" w14:textId="77777777" w:rsidR="005F7CDC" w:rsidRPr="00D668EC" w:rsidRDefault="005F7CDC" w:rsidP="005F7CDC">
            <w:pPr>
              <w:tabs>
                <w:tab w:val="left" w:pos="4155"/>
              </w:tabs>
              <w:spacing w:line="240" w:lineRule="auto"/>
              <w:ind w:firstLine="0"/>
              <w:rPr>
                <w:iCs/>
                <w:sz w:val="24"/>
                <w:szCs w:val="24"/>
              </w:rPr>
            </w:pPr>
            <w:r>
              <w:rPr>
                <w:iCs/>
                <w:sz w:val="24"/>
                <w:szCs w:val="24"/>
              </w:rPr>
              <w:t xml:space="preserve">     </w:t>
            </w:r>
            <w:r w:rsidRPr="00D668EC">
              <w:rPr>
                <w:iCs/>
                <w:sz w:val="24"/>
                <w:szCs w:val="24"/>
              </w:rPr>
              <w:t>При разработке рабочих чертежей необходимо:</w:t>
            </w:r>
          </w:p>
          <w:p w14:paraId="6D03E9C6" w14:textId="77777777" w:rsidR="005F7CDC" w:rsidRPr="00D668EC" w:rsidRDefault="005F7CDC" w:rsidP="005F7CDC">
            <w:pPr>
              <w:tabs>
                <w:tab w:val="left" w:pos="742"/>
                <w:tab w:val="left" w:pos="4155"/>
              </w:tabs>
              <w:spacing w:line="240" w:lineRule="auto"/>
              <w:ind w:firstLine="0"/>
              <w:rPr>
                <w:iCs/>
                <w:sz w:val="24"/>
                <w:szCs w:val="24"/>
              </w:rPr>
            </w:pPr>
            <w:r w:rsidRPr="00D668EC">
              <w:rPr>
                <w:iCs/>
                <w:sz w:val="24"/>
                <w:szCs w:val="24"/>
              </w:rPr>
              <w:t>1. Предусмотреть мероприятия, обеспечивающие пожарную безопасность объекта с обоснованием принятых решений.</w:t>
            </w:r>
          </w:p>
          <w:p w14:paraId="4A2C54E1" w14:textId="77777777" w:rsidR="005F7CDC" w:rsidRDefault="005F7CDC" w:rsidP="005F7CDC">
            <w:pPr>
              <w:tabs>
                <w:tab w:val="left" w:pos="742"/>
                <w:tab w:val="left" w:pos="4155"/>
              </w:tabs>
              <w:spacing w:line="240" w:lineRule="auto"/>
              <w:ind w:firstLine="0"/>
              <w:rPr>
                <w:iCs/>
                <w:sz w:val="24"/>
                <w:szCs w:val="24"/>
              </w:rPr>
            </w:pPr>
            <w:r w:rsidRPr="00D668EC">
              <w:rPr>
                <w:iCs/>
                <w:sz w:val="24"/>
                <w:szCs w:val="24"/>
              </w:rPr>
              <w:t xml:space="preserve">2. 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r w:rsidRPr="00264A11">
              <w:rPr>
                <w:iCs/>
                <w:sz w:val="24"/>
                <w:szCs w:val="24"/>
              </w:rPr>
              <w:t xml:space="preserve"> </w:t>
            </w:r>
          </w:p>
          <w:p w14:paraId="21C110A2" w14:textId="77777777" w:rsidR="005F7CDC" w:rsidRPr="00D668EC" w:rsidRDefault="005F7CDC" w:rsidP="005F7CDC">
            <w:pPr>
              <w:tabs>
                <w:tab w:val="left" w:pos="742"/>
                <w:tab w:val="left" w:pos="4155"/>
              </w:tabs>
              <w:spacing w:line="240" w:lineRule="auto"/>
              <w:ind w:firstLine="0"/>
              <w:rPr>
                <w:iCs/>
                <w:sz w:val="24"/>
                <w:szCs w:val="24"/>
              </w:rPr>
            </w:pPr>
          </w:p>
          <w:p w14:paraId="06A7E8FA" w14:textId="77777777" w:rsidR="005F7CDC" w:rsidRPr="00D668EC" w:rsidRDefault="005F7CDC" w:rsidP="005B3367">
            <w:pPr>
              <w:numPr>
                <w:ilvl w:val="0"/>
                <w:numId w:val="31"/>
              </w:numPr>
              <w:tabs>
                <w:tab w:val="clear" w:pos="1152"/>
                <w:tab w:val="num" w:pos="317"/>
                <w:tab w:val="left" w:pos="742"/>
                <w:tab w:val="left" w:pos="4155"/>
              </w:tabs>
              <w:spacing w:line="240" w:lineRule="auto"/>
              <w:ind w:left="0" w:firstLine="0"/>
              <w:rPr>
                <w:iCs/>
                <w:sz w:val="24"/>
                <w:szCs w:val="24"/>
              </w:rPr>
            </w:pPr>
            <w:r w:rsidRPr="00D668EC">
              <w:rPr>
                <w:iCs/>
                <w:sz w:val="24"/>
                <w:szCs w:val="24"/>
              </w:rPr>
              <w:t>Включить в рабочую документацию теплотехнический расчет ограждающих конструкций.</w:t>
            </w:r>
          </w:p>
          <w:p w14:paraId="72A1754A" w14:textId="77777777" w:rsidR="005F7CDC" w:rsidRPr="00D668EC" w:rsidRDefault="005F7CDC" w:rsidP="005B3367">
            <w:pPr>
              <w:numPr>
                <w:ilvl w:val="0"/>
                <w:numId w:val="31"/>
              </w:numPr>
              <w:tabs>
                <w:tab w:val="clear" w:pos="1152"/>
                <w:tab w:val="num" w:pos="317"/>
                <w:tab w:val="left" w:pos="742"/>
                <w:tab w:val="left" w:pos="4155"/>
              </w:tabs>
              <w:spacing w:line="240" w:lineRule="auto"/>
              <w:ind w:left="0" w:firstLine="0"/>
              <w:rPr>
                <w:iCs/>
                <w:sz w:val="24"/>
                <w:szCs w:val="24"/>
              </w:rPr>
            </w:pPr>
            <w:r w:rsidRPr="00D668EC">
              <w:rPr>
                <w:iCs/>
                <w:sz w:val="24"/>
                <w:szCs w:val="24"/>
              </w:rPr>
              <w:t>Устройство специализированных квартир и доступ для МГН проектом не предусмотрены.</w:t>
            </w:r>
          </w:p>
          <w:p w14:paraId="371D9A1C" w14:textId="77777777" w:rsidR="005F7CDC" w:rsidRPr="00D668EC" w:rsidRDefault="005F7CDC" w:rsidP="005B3367">
            <w:pPr>
              <w:numPr>
                <w:ilvl w:val="0"/>
                <w:numId w:val="31"/>
              </w:numPr>
              <w:tabs>
                <w:tab w:val="clear" w:pos="1152"/>
                <w:tab w:val="num" w:pos="317"/>
                <w:tab w:val="left" w:pos="742"/>
                <w:tab w:val="left" w:pos="4155"/>
              </w:tabs>
              <w:spacing w:line="240" w:lineRule="auto"/>
              <w:ind w:left="0" w:firstLine="0"/>
              <w:rPr>
                <w:iCs/>
                <w:sz w:val="24"/>
                <w:szCs w:val="24"/>
              </w:rPr>
            </w:pPr>
            <w:r w:rsidRPr="00D668EC">
              <w:rPr>
                <w:iCs/>
                <w:sz w:val="24"/>
                <w:szCs w:val="24"/>
              </w:rPr>
              <w:t>В рабочей документации необходимо предусмотреть подключение здания к наружным инженерным сетям.</w:t>
            </w:r>
          </w:p>
          <w:p w14:paraId="05ADF253" w14:textId="38ACEBD3" w:rsidR="005F7CDC" w:rsidRPr="00D668EC" w:rsidRDefault="005F7CDC" w:rsidP="005B3367">
            <w:pPr>
              <w:pStyle w:val="1"/>
              <w:numPr>
                <w:ilvl w:val="0"/>
                <w:numId w:val="31"/>
              </w:numPr>
              <w:shd w:val="clear" w:color="auto" w:fill="FFFFFF"/>
              <w:tabs>
                <w:tab w:val="clear" w:pos="1152"/>
                <w:tab w:val="num" w:pos="317"/>
                <w:tab w:val="left" w:pos="4155"/>
              </w:tabs>
              <w:spacing w:before="0" w:after="0"/>
              <w:ind w:left="0" w:firstLine="0"/>
              <w:jc w:val="both"/>
              <w:rPr>
                <w:rFonts w:ascii="Times New Roman" w:hAnsi="Times New Roman"/>
                <w:b w:val="0"/>
                <w:iCs/>
                <w:sz w:val="24"/>
                <w:szCs w:val="24"/>
              </w:rPr>
            </w:pPr>
            <w:r>
              <w:rPr>
                <w:rFonts w:ascii="Times New Roman" w:hAnsi="Times New Roman"/>
                <w:b w:val="0"/>
                <w:iCs/>
                <w:sz w:val="24"/>
                <w:szCs w:val="24"/>
              </w:rPr>
              <w:t>В</w:t>
            </w:r>
            <w:r w:rsidRPr="00D668EC">
              <w:rPr>
                <w:rFonts w:ascii="Times New Roman" w:hAnsi="Times New Roman"/>
                <w:b w:val="0"/>
                <w:iCs/>
                <w:sz w:val="24"/>
                <w:szCs w:val="24"/>
              </w:rPr>
              <w:t xml:space="preserve">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w:t>
            </w:r>
            <w:r>
              <w:rPr>
                <w:rFonts w:ascii="Times New Roman" w:hAnsi="Times New Roman"/>
                <w:b w:val="0"/>
                <w:iCs/>
                <w:sz w:val="24"/>
                <w:szCs w:val="24"/>
              </w:rPr>
              <w:t xml:space="preserve">, </w:t>
            </w:r>
            <w:r w:rsidRPr="00D668EC">
              <w:rPr>
                <w:rFonts w:ascii="Times New Roman" w:hAnsi="Times New Roman"/>
                <w:b w:val="0"/>
                <w:iCs/>
                <w:sz w:val="24"/>
                <w:szCs w:val="24"/>
              </w:rPr>
              <w:t xml:space="preserve">в </w:t>
            </w:r>
            <w:proofErr w:type="spellStart"/>
            <w:r w:rsidRPr="00D668EC">
              <w:rPr>
                <w:rFonts w:ascii="Times New Roman" w:hAnsi="Times New Roman"/>
                <w:b w:val="0"/>
                <w:iCs/>
                <w:sz w:val="24"/>
                <w:szCs w:val="24"/>
              </w:rPr>
              <w:t>т.ч</w:t>
            </w:r>
            <w:proofErr w:type="spellEnd"/>
            <w:r w:rsidRPr="00D668EC">
              <w:rPr>
                <w:rFonts w:ascii="Times New Roman" w:hAnsi="Times New Roman"/>
                <w:b w:val="0"/>
                <w:iCs/>
                <w:sz w:val="24"/>
                <w:szCs w:val="24"/>
              </w:rPr>
              <w:t>. противопожарные (</w:t>
            </w:r>
            <w:proofErr w:type="spellStart"/>
            <w:r w:rsidRPr="00D668EC">
              <w:rPr>
                <w:rFonts w:ascii="Times New Roman" w:hAnsi="Times New Roman"/>
                <w:b w:val="0"/>
                <w:iCs/>
                <w:sz w:val="24"/>
                <w:szCs w:val="24"/>
              </w:rPr>
              <w:t>био</w:t>
            </w:r>
            <w:proofErr w:type="spellEnd"/>
            <w:r w:rsidRPr="00D668EC">
              <w:rPr>
                <w:rFonts w:ascii="Times New Roman" w:hAnsi="Times New Roman"/>
                <w:b w:val="0"/>
                <w:iCs/>
                <w:sz w:val="24"/>
                <w:szCs w:val="24"/>
              </w:rPr>
              <w:t>-, огнезащитных материало</w:t>
            </w:r>
            <w:r>
              <w:rPr>
                <w:rFonts w:ascii="Times New Roman" w:hAnsi="Times New Roman"/>
                <w:b w:val="0"/>
                <w:iCs/>
                <w:sz w:val="24"/>
                <w:szCs w:val="24"/>
              </w:rPr>
              <w:t xml:space="preserve">в) указывать расход материалов </w:t>
            </w:r>
            <w:r w:rsidRPr="00D668EC">
              <w:rPr>
                <w:rFonts w:ascii="Times New Roman" w:hAnsi="Times New Roman"/>
                <w:b w:val="0"/>
                <w:iCs/>
                <w:sz w:val="24"/>
                <w:szCs w:val="24"/>
              </w:rPr>
              <w:t>в соответствии с их технологией и методикой использования.</w:t>
            </w:r>
          </w:p>
          <w:p w14:paraId="7D361EEF" w14:textId="77777777" w:rsidR="005F7CDC" w:rsidRPr="00D668EC" w:rsidRDefault="005F7CDC" w:rsidP="005B3367">
            <w:pPr>
              <w:numPr>
                <w:ilvl w:val="0"/>
                <w:numId w:val="31"/>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p w14:paraId="204DAD4A" w14:textId="77777777" w:rsidR="005F7CDC" w:rsidRPr="00D668EC" w:rsidRDefault="005F7CDC" w:rsidP="005B3367">
            <w:pPr>
              <w:numPr>
                <w:ilvl w:val="0"/>
                <w:numId w:val="31"/>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Полный объем проектирования определить по результатам     технического заключения по обмерам и комплексному обследованию технического состояния, а также инженерно-геологическим и инженерно-геодезическим изысканиям </w:t>
            </w:r>
            <w:r>
              <w:rPr>
                <w:iCs/>
                <w:sz w:val="24"/>
                <w:szCs w:val="24"/>
              </w:rPr>
              <w:t>здания</w:t>
            </w:r>
            <w:r w:rsidRPr="00D668EC">
              <w:rPr>
                <w:iCs/>
                <w:sz w:val="24"/>
                <w:szCs w:val="24"/>
              </w:rPr>
              <w:t xml:space="preserve"> и с учетом требований настоящего задания</w:t>
            </w:r>
            <w:r>
              <w:rPr>
                <w:iCs/>
                <w:sz w:val="24"/>
                <w:szCs w:val="24"/>
              </w:rPr>
              <w:t xml:space="preserve"> </w:t>
            </w:r>
            <w:r w:rsidRPr="00D668EC">
              <w:rPr>
                <w:iCs/>
                <w:sz w:val="24"/>
                <w:szCs w:val="24"/>
              </w:rPr>
              <w:t>на проектирование.</w:t>
            </w:r>
          </w:p>
          <w:p w14:paraId="5EFDAA1A" w14:textId="77777777" w:rsidR="005F7CDC" w:rsidRPr="00D668EC" w:rsidRDefault="005F7CDC" w:rsidP="005B3367">
            <w:pPr>
              <w:numPr>
                <w:ilvl w:val="0"/>
                <w:numId w:val="31"/>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В </w:t>
            </w:r>
            <w:proofErr w:type="spellStart"/>
            <w:r w:rsidRPr="00D668EC">
              <w:rPr>
                <w:iCs/>
                <w:sz w:val="24"/>
                <w:szCs w:val="24"/>
              </w:rPr>
              <w:t>т.ч</w:t>
            </w:r>
            <w:proofErr w:type="spellEnd"/>
            <w:r w:rsidRPr="00D668EC">
              <w:rPr>
                <w:iCs/>
                <w:sz w:val="24"/>
                <w:szCs w:val="24"/>
              </w:rPr>
              <w:t>. при разработке рабочей и сметной документации предусмотреть:</w:t>
            </w:r>
          </w:p>
          <w:p w14:paraId="44738674" w14:textId="77777777" w:rsidR="005F7CDC" w:rsidRPr="005F2679"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5F2679">
              <w:rPr>
                <w:iCs/>
                <w:sz w:val="24"/>
                <w:szCs w:val="24"/>
              </w:rPr>
              <w:t xml:space="preserve">Согласование </w:t>
            </w:r>
            <w:proofErr w:type="spellStart"/>
            <w:r w:rsidRPr="005F2679">
              <w:rPr>
                <w:iCs/>
                <w:sz w:val="24"/>
                <w:szCs w:val="24"/>
              </w:rPr>
              <w:t>квартирографии</w:t>
            </w:r>
            <w:proofErr w:type="spellEnd"/>
            <w:r w:rsidRPr="005F2679">
              <w:rPr>
                <w:iCs/>
                <w:sz w:val="24"/>
                <w:szCs w:val="24"/>
              </w:rPr>
              <w:t xml:space="preserve"> с Заказчиком;</w:t>
            </w:r>
          </w:p>
          <w:p w14:paraId="1EF9F645"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Капитальный ремонт строительных конструкций;</w:t>
            </w:r>
          </w:p>
          <w:p w14:paraId="76697EA5"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Капитальный ремонт фасадов (в соответствии с заданием КГА);</w:t>
            </w:r>
          </w:p>
          <w:p w14:paraId="482C6804"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инженерных сетей;</w:t>
            </w:r>
          </w:p>
          <w:p w14:paraId="6A9F46D4"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перекрытий;</w:t>
            </w:r>
          </w:p>
          <w:p w14:paraId="7B6D2A00"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дверных и оконных заполнений;</w:t>
            </w:r>
          </w:p>
          <w:p w14:paraId="25F12CED"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покрытия полов, в том числе в помещениях общедомового имущества;</w:t>
            </w:r>
          </w:p>
          <w:p w14:paraId="30553B5E"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Ремонт кровли в соответствии с нормативными требованиями;</w:t>
            </w:r>
          </w:p>
          <w:p w14:paraId="50D352A0"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Ремонт или замену лестничных клеток и лестничных маршей </w:t>
            </w:r>
            <w:r>
              <w:rPr>
                <w:iCs/>
                <w:sz w:val="24"/>
                <w:szCs w:val="24"/>
              </w:rPr>
              <w:br/>
            </w:r>
            <w:r w:rsidRPr="00264A11">
              <w:rPr>
                <w:iCs/>
                <w:sz w:val="24"/>
                <w:szCs w:val="24"/>
              </w:rPr>
              <w:t>с устройством ограждения;</w:t>
            </w:r>
          </w:p>
          <w:p w14:paraId="561596EB"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Устройство системы </w:t>
            </w:r>
            <w:proofErr w:type="spellStart"/>
            <w:r w:rsidRPr="00264A11">
              <w:rPr>
                <w:iCs/>
                <w:sz w:val="24"/>
                <w:szCs w:val="24"/>
              </w:rPr>
              <w:t>антиобледенения</w:t>
            </w:r>
            <w:proofErr w:type="spellEnd"/>
            <w:r w:rsidRPr="00264A11">
              <w:rPr>
                <w:iCs/>
                <w:sz w:val="24"/>
                <w:szCs w:val="24"/>
              </w:rPr>
              <w:t xml:space="preserve"> кровли;</w:t>
            </w:r>
          </w:p>
          <w:p w14:paraId="154BAA90" w14:textId="77777777" w:rsidR="005F7CDC" w:rsidRPr="00264A11"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Восстановление нарушенного благоустройства прилегающей </w:t>
            </w:r>
            <w:r>
              <w:rPr>
                <w:iCs/>
                <w:sz w:val="24"/>
                <w:szCs w:val="24"/>
              </w:rPr>
              <w:br/>
            </w:r>
            <w:r w:rsidRPr="00264A11">
              <w:rPr>
                <w:iCs/>
                <w:sz w:val="24"/>
                <w:szCs w:val="24"/>
              </w:rPr>
              <w:t>к зданию территории после проведения работ;</w:t>
            </w:r>
          </w:p>
          <w:p w14:paraId="12DB0D17" w14:textId="77777777" w:rsidR="005F7CDC" w:rsidRPr="00D668EC" w:rsidRDefault="005F7CDC"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Разработать паспорта фасадов и согласовать их</w:t>
            </w:r>
            <w:r>
              <w:rPr>
                <w:iCs/>
                <w:sz w:val="24"/>
                <w:szCs w:val="24"/>
              </w:rPr>
              <w:t xml:space="preserve"> </w:t>
            </w:r>
            <w:r w:rsidRPr="00264A11">
              <w:rPr>
                <w:iCs/>
                <w:sz w:val="24"/>
                <w:szCs w:val="24"/>
              </w:rPr>
              <w:t>с исполнительными органами власти, к компетенции которых отнесены полномочия по данному вопросу.</w:t>
            </w:r>
          </w:p>
        </w:tc>
      </w:tr>
      <w:tr w:rsidR="005F7CDC" w:rsidRPr="00264A11" w14:paraId="60B96FA6"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991AB" w14:textId="77777777" w:rsidR="005F7CDC" w:rsidRPr="00264A11" w:rsidRDefault="005F7CDC" w:rsidP="005F7CDC">
            <w:pPr>
              <w:pStyle w:val="2a"/>
              <w:ind w:left="0"/>
              <w:contextualSpacing w:val="0"/>
              <w:jc w:val="both"/>
            </w:pPr>
            <w:r w:rsidRPr="00264A11">
              <w:t>2.3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6058A" w14:textId="77777777" w:rsidR="005F7CDC" w:rsidRPr="00264A11" w:rsidRDefault="005F7CDC" w:rsidP="005F7CDC">
            <w:pPr>
              <w:spacing w:line="240" w:lineRule="auto"/>
              <w:ind w:firstLine="0"/>
              <w:rPr>
                <w:sz w:val="24"/>
                <w:szCs w:val="24"/>
              </w:rPr>
            </w:pPr>
            <w:r w:rsidRPr="00264A11">
              <w:rPr>
                <w:sz w:val="24"/>
                <w:szCs w:val="24"/>
              </w:rPr>
              <w:t>Архитектурные решения</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F76B8" w14:textId="77777777" w:rsidR="005F7CDC" w:rsidRPr="00264A11" w:rsidRDefault="005F7CDC" w:rsidP="005F7CDC">
            <w:pPr>
              <w:autoSpaceDE w:val="0"/>
              <w:autoSpaceDN w:val="0"/>
              <w:adjustRightInd w:val="0"/>
              <w:spacing w:beforeLines="40" w:before="96" w:after="40" w:line="240" w:lineRule="auto"/>
              <w:ind w:firstLine="0"/>
              <w:rPr>
                <w:bCs/>
                <w:sz w:val="24"/>
                <w:szCs w:val="24"/>
              </w:rPr>
            </w:pPr>
            <w:r w:rsidRPr="00264A11">
              <w:rPr>
                <w:bCs/>
                <w:sz w:val="24"/>
                <w:szCs w:val="24"/>
              </w:rPr>
              <w:t>Разработать рабочую документацию «Архитектурные решения» с учетом требований ГОСТ 21.501-2018 «Межгосударственный стандарт. Система проектной документации для строительства. Правила выполнения рабочей документации архитектурных</w:t>
            </w:r>
            <w:r>
              <w:rPr>
                <w:bCs/>
                <w:sz w:val="24"/>
                <w:szCs w:val="24"/>
              </w:rPr>
              <w:t xml:space="preserve"> </w:t>
            </w:r>
            <w:r w:rsidRPr="00264A11">
              <w:rPr>
                <w:bCs/>
                <w:sz w:val="24"/>
                <w:szCs w:val="24"/>
              </w:rPr>
              <w:t xml:space="preserve">и конструктивных решений». </w:t>
            </w:r>
          </w:p>
          <w:p w14:paraId="7E7A46C8" w14:textId="77777777" w:rsidR="005F7CDC" w:rsidRPr="00264A11" w:rsidRDefault="005F7CDC" w:rsidP="005F7CDC">
            <w:pPr>
              <w:spacing w:beforeLines="40" w:before="96" w:line="240" w:lineRule="auto"/>
              <w:ind w:firstLine="0"/>
              <w:rPr>
                <w:sz w:val="24"/>
                <w:szCs w:val="24"/>
              </w:rPr>
            </w:pPr>
            <w:r w:rsidRPr="00264A11">
              <w:rPr>
                <w:sz w:val="24"/>
                <w:szCs w:val="24"/>
              </w:rPr>
              <w:t xml:space="preserve">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 </w:t>
            </w:r>
          </w:p>
          <w:p w14:paraId="33FA73F9" w14:textId="77777777" w:rsidR="005F7CDC" w:rsidRPr="00264A11" w:rsidRDefault="005F7CDC" w:rsidP="005F7CDC">
            <w:pPr>
              <w:spacing w:beforeLines="40" w:before="96" w:after="40" w:line="240" w:lineRule="auto"/>
              <w:ind w:firstLine="0"/>
              <w:rPr>
                <w:iCs/>
                <w:sz w:val="24"/>
                <w:szCs w:val="24"/>
              </w:rPr>
            </w:pPr>
            <w:r w:rsidRPr="00264A11">
              <w:rPr>
                <w:sz w:val="24"/>
                <w:szCs w:val="24"/>
              </w:rPr>
              <w:t xml:space="preserve">Состав </w:t>
            </w:r>
            <w:r w:rsidRPr="00264A11">
              <w:rPr>
                <w:iCs/>
                <w:sz w:val="24"/>
                <w:szCs w:val="24"/>
              </w:rPr>
              <w:t xml:space="preserve">ремонтируемых или заменяемых </w:t>
            </w:r>
            <w:r w:rsidRPr="00264A11">
              <w:rPr>
                <w:sz w:val="24"/>
                <w:szCs w:val="24"/>
              </w:rPr>
              <w:t>строительных конструкций должен быть разработан с учетом акустического и теплотехнического расчетов.</w:t>
            </w:r>
          </w:p>
          <w:p w14:paraId="2A3FE11D" w14:textId="77777777" w:rsidR="005F7CDC" w:rsidRPr="00264A11" w:rsidRDefault="005F7CDC" w:rsidP="005F7CDC">
            <w:pPr>
              <w:spacing w:beforeLines="40" w:before="96" w:after="40" w:line="240" w:lineRule="auto"/>
              <w:ind w:firstLine="0"/>
              <w:rPr>
                <w:sz w:val="24"/>
                <w:szCs w:val="24"/>
              </w:rPr>
            </w:pPr>
            <w:r w:rsidRPr="00264A11">
              <w:rPr>
                <w:sz w:val="24"/>
                <w:szCs w:val="24"/>
              </w:rPr>
              <w:t>В рабочие чертежи марки АР необходимо включить кладочные и маркировочные планы с указанием размеров габаритов помещений, размеров дверных проемов и дверного полотна</w:t>
            </w:r>
            <w:r>
              <w:rPr>
                <w:sz w:val="24"/>
                <w:szCs w:val="24"/>
              </w:rPr>
              <w:t xml:space="preserve"> </w:t>
            </w:r>
            <w:r w:rsidRPr="00264A11">
              <w:rPr>
                <w:sz w:val="24"/>
                <w:szCs w:val="24"/>
              </w:rPr>
              <w:t>(в свету), привязки оконных и дверных заполнений к основным конструкциям.</w:t>
            </w:r>
          </w:p>
          <w:p w14:paraId="6FABDE37" w14:textId="77777777" w:rsidR="005F7CDC" w:rsidRPr="00264A11" w:rsidRDefault="005F7CDC" w:rsidP="005F7CDC">
            <w:pPr>
              <w:spacing w:beforeLines="40" w:before="96" w:after="40" w:line="240" w:lineRule="auto"/>
              <w:ind w:firstLine="0"/>
              <w:rPr>
                <w:sz w:val="24"/>
                <w:szCs w:val="24"/>
              </w:rPr>
            </w:pPr>
            <w:r w:rsidRPr="00264A11">
              <w:rPr>
                <w:sz w:val="24"/>
                <w:szCs w:val="24"/>
              </w:rPr>
              <w:t xml:space="preserve">При наличии ниш в квартирах и ремонтируемых общедомовых помещений предусмотреть их рациональное использование, без заложения (согласовать с Заказчиком). </w:t>
            </w:r>
          </w:p>
          <w:p w14:paraId="2F78C52A" w14:textId="77777777" w:rsidR="005F7CDC" w:rsidRPr="00264A11" w:rsidRDefault="005F7CDC" w:rsidP="005F7CDC">
            <w:pPr>
              <w:spacing w:beforeLines="40" w:before="96" w:line="240" w:lineRule="auto"/>
              <w:ind w:firstLine="0"/>
              <w:rPr>
                <w:sz w:val="24"/>
                <w:szCs w:val="24"/>
              </w:rPr>
            </w:pPr>
            <w:r w:rsidRPr="00264A11">
              <w:rPr>
                <w:sz w:val="24"/>
                <w:szCs w:val="24"/>
              </w:rPr>
              <w:t xml:space="preserve">Материал межквартирных стен и перегородок (согласовать </w:t>
            </w:r>
            <w:r w:rsidRPr="00264A11">
              <w:rPr>
                <w:sz w:val="24"/>
                <w:szCs w:val="24"/>
              </w:rPr>
              <w:br/>
              <w:t xml:space="preserve">с Заказчиком). </w:t>
            </w:r>
          </w:p>
          <w:p w14:paraId="4730A65D" w14:textId="77777777" w:rsidR="005F7CDC" w:rsidRPr="00264A11" w:rsidRDefault="005F7CDC" w:rsidP="005F7CDC">
            <w:pPr>
              <w:spacing w:beforeLines="40" w:before="96" w:after="40" w:line="240" w:lineRule="auto"/>
              <w:ind w:firstLine="0"/>
              <w:rPr>
                <w:sz w:val="24"/>
                <w:szCs w:val="24"/>
              </w:rPr>
            </w:pPr>
            <w:r w:rsidRPr="00264A11">
              <w:rPr>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w:t>
            </w:r>
            <w:proofErr w:type="spellStart"/>
            <w:r w:rsidRPr="00264A11">
              <w:rPr>
                <w:sz w:val="24"/>
                <w:szCs w:val="24"/>
              </w:rPr>
              <w:t>извещателей</w:t>
            </w:r>
            <w:proofErr w:type="spellEnd"/>
            <w:r w:rsidRPr="00264A11">
              <w:rPr>
                <w:sz w:val="24"/>
                <w:szCs w:val="24"/>
              </w:rPr>
              <w:t xml:space="preserve"> пожарных дымовых. </w:t>
            </w:r>
          </w:p>
          <w:p w14:paraId="306B09EA" w14:textId="77777777" w:rsidR="005F7CDC" w:rsidRDefault="005F7CDC" w:rsidP="005F7CDC">
            <w:pPr>
              <w:autoSpaceDE w:val="0"/>
              <w:autoSpaceDN w:val="0"/>
              <w:adjustRightInd w:val="0"/>
              <w:spacing w:before="120" w:line="240" w:lineRule="auto"/>
              <w:ind w:firstLine="0"/>
              <w:rPr>
                <w:iCs/>
                <w:sz w:val="24"/>
                <w:szCs w:val="24"/>
              </w:rPr>
            </w:pPr>
            <w:r w:rsidRPr="00264A11">
              <w:rPr>
                <w:iCs/>
                <w:sz w:val="24"/>
                <w:szCs w:val="24"/>
              </w:rPr>
              <w:t>В составе рабочих чертежей архитектурных решений необходимо предусмотреть планы полов и планы потолков (при необходимости) с условным обозначением финишного покрытия (при необходимости).</w:t>
            </w:r>
          </w:p>
          <w:p w14:paraId="15681E77" w14:textId="77777777" w:rsidR="005F7CDC" w:rsidRPr="00264A11" w:rsidRDefault="005F7CDC" w:rsidP="005F7CDC">
            <w:pPr>
              <w:autoSpaceDE w:val="0"/>
              <w:autoSpaceDN w:val="0"/>
              <w:adjustRightInd w:val="0"/>
              <w:spacing w:before="120" w:line="240" w:lineRule="auto"/>
              <w:ind w:firstLine="0"/>
              <w:rPr>
                <w:iCs/>
                <w:sz w:val="24"/>
                <w:szCs w:val="24"/>
              </w:rPr>
            </w:pPr>
          </w:p>
          <w:p w14:paraId="56658782" w14:textId="77777777" w:rsidR="005F7CDC" w:rsidRPr="00264A11" w:rsidRDefault="005F7CDC" w:rsidP="005F7CDC">
            <w:pPr>
              <w:pStyle w:val="1"/>
              <w:shd w:val="clear" w:color="auto" w:fill="FFFFFF"/>
              <w:spacing w:before="0" w:after="0"/>
              <w:ind w:firstLine="0"/>
              <w:rPr>
                <w:rFonts w:ascii="Times New Roman" w:hAnsi="Times New Roman"/>
                <w:iCs/>
                <w:sz w:val="24"/>
                <w:szCs w:val="24"/>
                <w:u w:val="single"/>
              </w:rPr>
            </w:pPr>
            <w:r w:rsidRPr="00264A11">
              <w:rPr>
                <w:rFonts w:ascii="Times New Roman" w:hAnsi="Times New Roman"/>
                <w:iCs/>
                <w:sz w:val="24"/>
                <w:szCs w:val="24"/>
                <w:u w:val="single"/>
              </w:rPr>
              <w:t>Требования к отделке помещений:</w:t>
            </w:r>
          </w:p>
          <w:p w14:paraId="100C5C9F" w14:textId="77777777" w:rsidR="005F7CDC" w:rsidRDefault="005F7CDC" w:rsidP="005F7CDC">
            <w:pPr>
              <w:autoSpaceDE w:val="0"/>
              <w:autoSpaceDN w:val="0"/>
              <w:adjustRightInd w:val="0"/>
              <w:spacing w:line="240" w:lineRule="auto"/>
              <w:ind w:firstLine="0"/>
              <w:rPr>
                <w:iCs/>
                <w:sz w:val="24"/>
                <w:szCs w:val="24"/>
              </w:rPr>
            </w:pPr>
            <w:r w:rsidRPr="00264A11">
              <w:rPr>
                <w:iCs/>
                <w:sz w:val="24"/>
                <w:szCs w:val="24"/>
              </w:rPr>
              <w:t>Цветовые решения по отделочным материалам необходимо предварительно согласовать с Заказчиком.</w:t>
            </w:r>
          </w:p>
          <w:p w14:paraId="454A03CC" w14:textId="77777777" w:rsidR="005F7CDC" w:rsidRPr="00264A11" w:rsidRDefault="005F7CDC" w:rsidP="005F7CDC">
            <w:pPr>
              <w:autoSpaceDE w:val="0"/>
              <w:autoSpaceDN w:val="0"/>
              <w:adjustRightInd w:val="0"/>
              <w:spacing w:line="240" w:lineRule="auto"/>
              <w:ind w:firstLine="0"/>
              <w:rPr>
                <w:iCs/>
                <w:sz w:val="24"/>
                <w:szCs w:val="24"/>
              </w:rPr>
            </w:pPr>
          </w:p>
          <w:p w14:paraId="43808040" w14:textId="77777777" w:rsidR="005F7CDC" w:rsidRPr="00264A11" w:rsidRDefault="005F7CDC" w:rsidP="005F7CDC">
            <w:pPr>
              <w:spacing w:line="240" w:lineRule="auto"/>
              <w:ind w:firstLine="0"/>
              <w:rPr>
                <w:b/>
                <w:sz w:val="24"/>
                <w:szCs w:val="24"/>
                <w:u w:val="single"/>
              </w:rPr>
            </w:pPr>
            <w:r w:rsidRPr="00264A11">
              <w:rPr>
                <w:b/>
                <w:sz w:val="24"/>
                <w:szCs w:val="24"/>
                <w:u w:val="single"/>
              </w:rPr>
              <w:t>Входные общедомовые тамбуры:</w:t>
            </w:r>
          </w:p>
          <w:p w14:paraId="33C4FA9B"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Полы – плитка </w:t>
            </w:r>
            <w:proofErr w:type="spellStart"/>
            <w:r w:rsidRPr="00264A11">
              <w:rPr>
                <w:iCs/>
                <w:sz w:val="24"/>
                <w:szCs w:val="24"/>
              </w:rPr>
              <w:t>керамогранитная</w:t>
            </w:r>
            <w:proofErr w:type="spellEnd"/>
            <w:r w:rsidRPr="00264A11">
              <w:rPr>
                <w:iCs/>
                <w:sz w:val="24"/>
                <w:szCs w:val="24"/>
              </w:rPr>
              <w:t xml:space="preserve"> (нескользящая), плинтус </w:t>
            </w:r>
            <w:proofErr w:type="spellStart"/>
            <w:r w:rsidRPr="00264A11">
              <w:rPr>
                <w:iCs/>
                <w:sz w:val="24"/>
                <w:szCs w:val="24"/>
              </w:rPr>
              <w:t>керамогранит</w:t>
            </w:r>
            <w:proofErr w:type="spellEnd"/>
            <w:r w:rsidRPr="00264A11">
              <w:rPr>
                <w:iCs/>
                <w:sz w:val="24"/>
                <w:szCs w:val="24"/>
              </w:rPr>
              <w:t>;</w:t>
            </w:r>
          </w:p>
          <w:p w14:paraId="26CEE09B"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Потолки – покраска;</w:t>
            </w:r>
          </w:p>
          <w:p w14:paraId="698B5B0B" w14:textId="77777777" w:rsidR="005F7CDC"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Стены – покраска (цвет согласовать с Заказчиком).</w:t>
            </w:r>
          </w:p>
          <w:p w14:paraId="2230B2CE" w14:textId="77777777" w:rsidR="005F7CDC" w:rsidRDefault="005F7CDC" w:rsidP="005F7CDC">
            <w:pPr>
              <w:tabs>
                <w:tab w:val="left" w:pos="4155"/>
              </w:tabs>
              <w:spacing w:line="240" w:lineRule="auto"/>
              <w:ind w:firstLine="0"/>
              <w:rPr>
                <w:iCs/>
                <w:sz w:val="24"/>
                <w:szCs w:val="24"/>
              </w:rPr>
            </w:pPr>
          </w:p>
          <w:p w14:paraId="41483B56" w14:textId="77777777" w:rsidR="005F7CDC" w:rsidRPr="00264A11" w:rsidRDefault="005F7CDC" w:rsidP="005F7CDC">
            <w:pPr>
              <w:tabs>
                <w:tab w:val="left" w:pos="2880"/>
              </w:tabs>
              <w:spacing w:line="240" w:lineRule="auto"/>
              <w:ind w:firstLine="0"/>
              <w:rPr>
                <w:b/>
                <w:sz w:val="24"/>
                <w:szCs w:val="24"/>
                <w:u w:val="single"/>
              </w:rPr>
            </w:pPr>
            <w:r w:rsidRPr="00264A11">
              <w:rPr>
                <w:b/>
                <w:sz w:val="24"/>
                <w:szCs w:val="24"/>
                <w:u w:val="single"/>
              </w:rPr>
              <w:t>Лестничные клетки:</w:t>
            </w:r>
          </w:p>
          <w:p w14:paraId="0B193C6B"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Полы – плитка </w:t>
            </w:r>
            <w:proofErr w:type="spellStart"/>
            <w:r w:rsidRPr="00264A11">
              <w:rPr>
                <w:iCs/>
                <w:sz w:val="24"/>
                <w:szCs w:val="24"/>
              </w:rPr>
              <w:t>керамогранитная</w:t>
            </w:r>
            <w:proofErr w:type="spellEnd"/>
            <w:r w:rsidRPr="00264A11">
              <w:rPr>
                <w:iCs/>
                <w:sz w:val="24"/>
                <w:szCs w:val="24"/>
              </w:rPr>
              <w:t xml:space="preserve"> (нескользящая), плинтус </w:t>
            </w:r>
            <w:proofErr w:type="spellStart"/>
            <w:r w:rsidRPr="00264A11">
              <w:rPr>
                <w:iCs/>
                <w:sz w:val="24"/>
                <w:szCs w:val="24"/>
              </w:rPr>
              <w:t>керамогранит</w:t>
            </w:r>
            <w:proofErr w:type="spellEnd"/>
            <w:r w:rsidRPr="00264A11">
              <w:rPr>
                <w:iCs/>
                <w:sz w:val="24"/>
                <w:szCs w:val="24"/>
              </w:rPr>
              <w:t xml:space="preserve"> (согласовать с Заказчиком);</w:t>
            </w:r>
          </w:p>
          <w:p w14:paraId="622F971B"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Потолки лестничных маршей и площадок – покраска;</w:t>
            </w:r>
          </w:p>
          <w:p w14:paraId="56C4D687"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Стены – декоративная штукатурка и покраска (цвет </w:t>
            </w:r>
            <w:r w:rsidRPr="00264A11">
              <w:rPr>
                <w:iCs/>
                <w:sz w:val="24"/>
                <w:szCs w:val="24"/>
              </w:rPr>
              <w:br/>
              <w:t>и фактуру штукатурки согласовать с Заказчиком);</w:t>
            </w:r>
          </w:p>
          <w:p w14:paraId="5866CC36" w14:textId="77777777" w:rsidR="005F7CDC" w:rsidRPr="00D668EC" w:rsidRDefault="005F7CDC" w:rsidP="005B3367">
            <w:pPr>
              <w:numPr>
                <w:ilvl w:val="0"/>
                <w:numId w:val="31"/>
              </w:numPr>
              <w:tabs>
                <w:tab w:val="clear" w:pos="1152"/>
                <w:tab w:val="num" w:pos="288"/>
                <w:tab w:val="left" w:pos="4155"/>
              </w:tabs>
              <w:spacing w:line="240" w:lineRule="auto"/>
              <w:ind w:left="0" w:firstLine="0"/>
              <w:rPr>
                <w:b/>
                <w:sz w:val="24"/>
                <w:szCs w:val="24"/>
                <w:u w:val="single"/>
              </w:rPr>
            </w:pPr>
            <w:r w:rsidRPr="00D668EC">
              <w:rPr>
                <w:iCs/>
                <w:sz w:val="24"/>
                <w:szCs w:val="24"/>
              </w:rPr>
              <w:t xml:space="preserve">Внутреннее ограждение - металлическое, поручни – деревянные. </w:t>
            </w:r>
          </w:p>
          <w:p w14:paraId="7AB52548" w14:textId="77777777" w:rsidR="005F7CDC" w:rsidRDefault="005F7CDC" w:rsidP="005F7CDC">
            <w:pPr>
              <w:tabs>
                <w:tab w:val="left" w:pos="4155"/>
              </w:tabs>
              <w:spacing w:line="240" w:lineRule="auto"/>
              <w:ind w:firstLine="0"/>
              <w:rPr>
                <w:iCs/>
                <w:sz w:val="24"/>
                <w:szCs w:val="24"/>
              </w:rPr>
            </w:pPr>
          </w:p>
          <w:p w14:paraId="12642A0E" w14:textId="77777777" w:rsidR="005F7CDC" w:rsidRPr="00D668EC" w:rsidRDefault="005F7CDC" w:rsidP="005F7CDC">
            <w:pPr>
              <w:tabs>
                <w:tab w:val="left" w:pos="4155"/>
              </w:tabs>
              <w:spacing w:line="240" w:lineRule="auto"/>
              <w:ind w:firstLine="0"/>
              <w:rPr>
                <w:b/>
                <w:sz w:val="24"/>
                <w:szCs w:val="24"/>
                <w:u w:val="single"/>
              </w:rPr>
            </w:pPr>
            <w:r w:rsidRPr="00D668EC">
              <w:rPr>
                <w:b/>
                <w:sz w:val="24"/>
                <w:szCs w:val="24"/>
                <w:u w:val="single"/>
              </w:rPr>
              <w:t xml:space="preserve">Квартиры: </w:t>
            </w:r>
          </w:p>
          <w:p w14:paraId="27AE07F8" w14:textId="77777777" w:rsidR="005F7CDC" w:rsidRPr="00264A11" w:rsidRDefault="005F7CDC" w:rsidP="005F7CDC">
            <w:pPr>
              <w:spacing w:line="240" w:lineRule="auto"/>
              <w:ind w:firstLine="0"/>
              <w:rPr>
                <w:sz w:val="24"/>
                <w:szCs w:val="24"/>
                <w:u w:val="single"/>
              </w:rPr>
            </w:pPr>
            <w:r w:rsidRPr="00264A11">
              <w:rPr>
                <w:sz w:val="24"/>
                <w:szCs w:val="24"/>
                <w:u w:val="single"/>
              </w:rPr>
              <w:t>Коридоры:</w:t>
            </w:r>
          </w:p>
          <w:p w14:paraId="5A74875D"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Полы – линолеум, плинтус дерево или ПВХ;</w:t>
            </w:r>
          </w:p>
          <w:p w14:paraId="4379E58F"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Стены – обои бумажные;</w:t>
            </w:r>
          </w:p>
          <w:p w14:paraId="36687292"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600019C9" w14:textId="77777777" w:rsidR="005F7CDC" w:rsidRPr="00264A11" w:rsidRDefault="005F7CDC" w:rsidP="005F7CDC">
            <w:pPr>
              <w:spacing w:line="240" w:lineRule="auto"/>
              <w:ind w:firstLine="0"/>
              <w:rPr>
                <w:sz w:val="24"/>
                <w:szCs w:val="24"/>
                <w:u w:val="single"/>
              </w:rPr>
            </w:pPr>
            <w:r w:rsidRPr="00264A11">
              <w:rPr>
                <w:sz w:val="24"/>
                <w:szCs w:val="24"/>
                <w:u w:val="single"/>
              </w:rPr>
              <w:t>Санузлы и ванные комнаты:</w:t>
            </w:r>
          </w:p>
          <w:p w14:paraId="7EEA308C"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Полы – керамическая плитка;</w:t>
            </w:r>
          </w:p>
          <w:p w14:paraId="795566B6"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Стены – </w:t>
            </w:r>
            <w:r w:rsidRPr="004A3450">
              <w:rPr>
                <w:iCs/>
                <w:sz w:val="24"/>
                <w:szCs w:val="24"/>
              </w:rPr>
              <w:t xml:space="preserve">керамическая </w:t>
            </w:r>
            <w:r w:rsidRPr="00264A11">
              <w:rPr>
                <w:iCs/>
                <w:sz w:val="24"/>
                <w:szCs w:val="24"/>
              </w:rPr>
              <w:t>плитка;</w:t>
            </w:r>
          </w:p>
          <w:p w14:paraId="5C525E0F"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5EEF4EB9" w14:textId="77777777" w:rsidR="005F7CDC" w:rsidRPr="00264A11" w:rsidRDefault="005F7CDC" w:rsidP="005F7CDC">
            <w:pPr>
              <w:spacing w:line="240" w:lineRule="auto"/>
              <w:ind w:firstLine="0"/>
              <w:rPr>
                <w:sz w:val="24"/>
                <w:szCs w:val="24"/>
                <w:u w:val="single"/>
              </w:rPr>
            </w:pPr>
            <w:r w:rsidRPr="00264A11">
              <w:rPr>
                <w:sz w:val="24"/>
                <w:szCs w:val="24"/>
                <w:u w:val="single"/>
              </w:rPr>
              <w:t>Жилые комнаты:</w:t>
            </w:r>
          </w:p>
          <w:p w14:paraId="1DABF0EA"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Полы – линолеум, плинтус дерево или ПВХ;</w:t>
            </w:r>
          </w:p>
          <w:p w14:paraId="68461573"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Стены – обои бумажные;</w:t>
            </w:r>
          </w:p>
          <w:p w14:paraId="63B1D1D0"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37CB0E20" w14:textId="77777777" w:rsidR="005F7CDC" w:rsidRPr="00264A11" w:rsidRDefault="005F7CDC" w:rsidP="005F7CDC">
            <w:pPr>
              <w:spacing w:line="240" w:lineRule="auto"/>
              <w:ind w:firstLine="0"/>
              <w:rPr>
                <w:sz w:val="24"/>
                <w:szCs w:val="24"/>
                <w:u w:val="single"/>
              </w:rPr>
            </w:pPr>
            <w:r w:rsidRPr="00264A11">
              <w:rPr>
                <w:sz w:val="24"/>
                <w:szCs w:val="24"/>
                <w:u w:val="single"/>
              </w:rPr>
              <w:t>Кухни:</w:t>
            </w:r>
          </w:p>
          <w:p w14:paraId="03E9BB3E"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Полы – линолеум, плинтус дерево или ПВХ;</w:t>
            </w:r>
          </w:p>
          <w:p w14:paraId="38C0F64B"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Стены – обои влагостойкие, моющиеся;</w:t>
            </w:r>
          </w:p>
          <w:p w14:paraId="5DB55AA2" w14:textId="77777777" w:rsidR="005F7CDC"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1162EC52" w14:textId="77777777" w:rsidR="005F7CDC" w:rsidRPr="00264A11" w:rsidRDefault="005F7CDC" w:rsidP="005F7CDC">
            <w:pPr>
              <w:tabs>
                <w:tab w:val="left" w:pos="4155"/>
              </w:tabs>
              <w:spacing w:line="240" w:lineRule="auto"/>
              <w:ind w:firstLine="0"/>
              <w:rPr>
                <w:iCs/>
                <w:sz w:val="24"/>
                <w:szCs w:val="24"/>
              </w:rPr>
            </w:pPr>
          </w:p>
          <w:p w14:paraId="1B10B5BF" w14:textId="77777777" w:rsidR="005F7CDC" w:rsidRPr="00264A11" w:rsidRDefault="005F7CDC" w:rsidP="005F7CDC">
            <w:pPr>
              <w:tabs>
                <w:tab w:val="left" w:pos="460"/>
              </w:tabs>
              <w:autoSpaceDE w:val="0"/>
              <w:autoSpaceDN w:val="0"/>
              <w:adjustRightInd w:val="0"/>
              <w:spacing w:line="240" w:lineRule="auto"/>
              <w:ind w:firstLine="0"/>
              <w:rPr>
                <w:iCs/>
                <w:sz w:val="24"/>
                <w:szCs w:val="24"/>
                <w:u w:val="single"/>
              </w:rPr>
            </w:pPr>
            <w:r w:rsidRPr="00264A11">
              <w:rPr>
                <w:iCs/>
                <w:sz w:val="24"/>
                <w:szCs w:val="24"/>
                <w:u w:val="single"/>
              </w:rPr>
              <w:t>В ведомости отделки помещений необходимо</w:t>
            </w:r>
            <w:r>
              <w:rPr>
                <w:iCs/>
                <w:sz w:val="24"/>
                <w:szCs w:val="24"/>
                <w:u w:val="single"/>
              </w:rPr>
              <w:t xml:space="preserve"> </w:t>
            </w:r>
            <w:r w:rsidRPr="00264A11">
              <w:rPr>
                <w:iCs/>
                <w:sz w:val="24"/>
                <w:szCs w:val="24"/>
                <w:u w:val="single"/>
              </w:rPr>
              <w:t>в обязательном порядке:</w:t>
            </w:r>
          </w:p>
          <w:p w14:paraId="6B191D73"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указывать уровень отделки (в </w:t>
            </w:r>
            <w:proofErr w:type="spellStart"/>
            <w:r w:rsidRPr="00264A11">
              <w:rPr>
                <w:iCs/>
                <w:sz w:val="24"/>
                <w:szCs w:val="24"/>
              </w:rPr>
              <w:t>т.ч</w:t>
            </w:r>
            <w:proofErr w:type="spellEnd"/>
            <w:r w:rsidRPr="00264A11">
              <w:rPr>
                <w:iCs/>
                <w:sz w:val="24"/>
                <w:szCs w:val="24"/>
              </w:rPr>
              <w:t>. толщину отделочных слоев), а отделку стен предусмотреть раздельно</w:t>
            </w:r>
            <w:r>
              <w:rPr>
                <w:iCs/>
                <w:sz w:val="24"/>
                <w:szCs w:val="24"/>
              </w:rPr>
              <w:t xml:space="preserve"> </w:t>
            </w:r>
            <w:r w:rsidRPr="00264A11">
              <w:rPr>
                <w:iCs/>
                <w:sz w:val="24"/>
                <w:szCs w:val="24"/>
              </w:rPr>
              <w:t xml:space="preserve">от отделки перегородок; </w:t>
            </w:r>
          </w:p>
          <w:p w14:paraId="3D8BC667"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указывать технические характеристики отделочных материалов общих коридоров, лестниц, общих холлов,</w:t>
            </w:r>
            <w:r>
              <w:rPr>
                <w:iCs/>
                <w:sz w:val="24"/>
                <w:szCs w:val="24"/>
              </w:rPr>
              <w:t xml:space="preserve"> </w:t>
            </w:r>
            <w:r w:rsidRPr="00264A11">
              <w:rPr>
                <w:iCs/>
                <w:sz w:val="24"/>
                <w:szCs w:val="24"/>
              </w:rPr>
              <w:t>а отделку предусмотреть из материалов, устойчивых</w:t>
            </w:r>
            <w:r>
              <w:rPr>
                <w:iCs/>
                <w:sz w:val="24"/>
                <w:szCs w:val="24"/>
              </w:rPr>
              <w:t xml:space="preserve"> </w:t>
            </w:r>
            <w:r w:rsidRPr="00264A11">
              <w:rPr>
                <w:iCs/>
                <w:sz w:val="24"/>
                <w:szCs w:val="24"/>
              </w:rPr>
              <w:t>к истиранию, допускающих возможность влажной уборки и дезинфекции;</w:t>
            </w:r>
          </w:p>
          <w:p w14:paraId="3647408D"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классы пожарной опасности материалов (в соответствии </w:t>
            </w:r>
            <w:r w:rsidRPr="00264A11">
              <w:rPr>
                <w:iCs/>
                <w:sz w:val="24"/>
                <w:szCs w:val="24"/>
              </w:rPr>
              <w:br/>
              <w:t xml:space="preserve">с требованиями пожарной безопасности), в </w:t>
            </w:r>
            <w:proofErr w:type="spellStart"/>
            <w:r w:rsidRPr="00264A11">
              <w:rPr>
                <w:iCs/>
                <w:sz w:val="24"/>
                <w:szCs w:val="24"/>
              </w:rPr>
              <w:t>т.ч</w:t>
            </w:r>
            <w:proofErr w:type="spellEnd"/>
            <w:r w:rsidRPr="00264A11">
              <w:rPr>
                <w:iCs/>
                <w:sz w:val="24"/>
                <w:szCs w:val="24"/>
              </w:rPr>
              <w:t>. при описании отделочных материалов, используемых на путях эвакуации;</w:t>
            </w:r>
          </w:p>
          <w:p w14:paraId="6684209C" w14:textId="77777777" w:rsidR="005F7CDC" w:rsidRDefault="005F7CDC" w:rsidP="005B3367">
            <w:pPr>
              <w:numPr>
                <w:ilvl w:val="0"/>
                <w:numId w:val="31"/>
              </w:numPr>
              <w:tabs>
                <w:tab w:val="clear" w:pos="1152"/>
                <w:tab w:val="num" w:pos="288"/>
                <w:tab w:val="left" w:pos="4155"/>
              </w:tabs>
              <w:autoSpaceDE w:val="0"/>
              <w:autoSpaceDN w:val="0"/>
              <w:adjustRightInd w:val="0"/>
              <w:spacing w:line="240" w:lineRule="auto"/>
              <w:ind w:left="0" w:firstLine="0"/>
              <w:rPr>
                <w:iCs/>
                <w:sz w:val="24"/>
                <w:szCs w:val="24"/>
              </w:rPr>
            </w:pPr>
            <w:r w:rsidRPr="00D668EC">
              <w:rPr>
                <w:iCs/>
                <w:sz w:val="24"/>
                <w:szCs w:val="24"/>
              </w:rPr>
              <w:t xml:space="preserve">для облицовочных работ указать размеры плитки. </w:t>
            </w:r>
          </w:p>
          <w:p w14:paraId="75E3F422" w14:textId="77777777" w:rsidR="005F7CDC" w:rsidRDefault="005F7CDC" w:rsidP="005F7CDC">
            <w:pPr>
              <w:tabs>
                <w:tab w:val="left" w:pos="4155"/>
              </w:tabs>
              <w:autoSpaceDE w:val="0"/>
              <w:autoSpaceDN w:val="0"/>
              <w:adjustRightInd w:val="0"/>
              <w:spacing w:line="240" w:lineRule="auto"/>
              <w:ind w:firstLine="0"/>
              <w:rPr>
                <w:iCs/>
                <w:sz w:val="24"/>
                <w:szCs w:val="24"/>
              </w:rPr>
            </w:pPr>
          </w:p>
          <w:p w14:paraId="4519B908" w14:textId="77777777" w:rsidR="005F7CDC" w:rsidRPr="00D668EC" w:rsidRDefault="005F7CDC" w:rsidP="005F7CDC">
            <w:pPr>
              <w:tabs>
                <w:tab w:val="left" w:pos="4155"/>
              </w:tabs>
              <w:autoSpaceDE w:val="0"/>
              <w:autoSpaceDN w:val="0"/>
              <w:adjustRightInd w:val="0"/>
              <w:spacing w:line="240" w:lineRule="auto"/>
              <w:ind w:firstLine="0"/>
              <w:rPr>
                <w:iCs/>
                <w:sz w:val="24"/>
                <w:szCs w:val="24"/>
              </w:rPr>
            </w:pPr>
            <w:r w:rsidRPr="00D668EC">
              <w:rPr>
                <w:iCs/>
                <w:sz w:val="24"/>
                <w:szCs w:val="24"/>
              </w:rPr>
              <w:t>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w:t>
            </w:r>
            <w:r>
              <w:rPr>
                <w:iCs/>
                <w:sz w:val="24"/>
                <w:szCs w:val="24"/>
              </w:rPr>
              <w:t xml:space="preserve"> </w:t>
            </w:r>
            <w:r w:rsidRPr="00D668EC">
              <w:rPr>
                <w:iCs/>
                <w:sz w:val="24"/>
                <w:szCs w:val="24"/>
              </w:rPr>
              <w:t>(с пометкой «или аналог»).</w:t>
            </w:r>
          </w:p>
          <w:p w14:paraId="06DC4B57" w14:textId="77777777" w:rsidR="005F7CDC" w:rsidRPr="00264A11" w:rsidRDefault="005F7CDC" w:rsidP="005F7CDC">
            <w:pPr>
              <w:tabs>
                <w:tab w:val="left" w:pos="460"/>
              </w:tabs>
              <w:autoSpaceDE w:val="0"/>
              <w:autoSpaceDN w:val="0"/>
              <w:adjustRightInd w:val="0"/>
              <w:spacing w:line="240" w:lineRule="auto"/>
              <w:ind w:firstLine="0"/>
              <w:rPr>
                <w:iCs/>
                <w:sz w:val="24"/>
                <w:szCs w:val="24"/>
              </w:rPr>
            </w:pPr>
            <w:r w:rsidRPr="00264A11">
              <w:rPr>
                <w:iCs/>
                <w:sz w:val="24"/>
                <w:szCs w:val="24"/>
              </w:rPr>
              <w:t>Для подтверждения сметной стоимости архитектурные решения должны содержать необходимые спецификации</w:t>
            </w:r>
            <w:r>
              <w:rPr>
                <w:iCs/>
                <w:sz w:val="24"/>
                <w:szCs w:val="24"/>
              </w:rPr>
              <w:t xml:space="preserve"> </w:t>
            </w:r>
            <w:r w:rsidRPr="00264A11">
              <w:rPr>
                <w:iCs/>
                <w:sz w:val="24"/>
                <w:szCs w:val="24"/>
              </w:rPr>
              <w:t>на материалы и конструкции (в том числе на внутреннее</w:t>
            </w:r>
            <w:r>
              <w:rPr>
                <w:iCs/>
                <w:sz w:val="24"/>
                <w:szCs w:val="24"/>
              </w:rPr>
              <w:t xml:space="preserve"> </w:t>
            </w:r>
            <w:r w:rsidRPr="00264A11">
              <w:rPr>
                <w:iCs/>
                <w:sz w:val="24"/>
                <w:szCs w:val="24"/>
              </w:rPr>
              <w:t>и наружное ограждение, включив узлы крепления стоек ограждений к перекрытиям).</w:t>
            </w:r>
          </w:p>
          <w:p w14:paraId="4C42FD81" w14:textId="77777777" w:rsidR="005F7CDC" w:rsidRPr="00264A11" w:rsidRDefault="005F7CDC" w:rsidP="005F7CDC">
            <w:pPr>
              <w:tabs>
                <w:tab w:val="left" w:pos="460"/>
              </w:tabs>
              <w:autoSpaceDE w:val="0"/>
              <w:autoSpaceDN w:val="0"/>
              <w:adjustRightInd w:val="0"/>
              <w:spacing w:line="240" w:lineRule="auto"/>
              <w:ind w:firstLine="0"/>
              <w:rPr>
                <w:iCs/>
                <w:sz w:val="24"/>
                <w:szCs w:val="24"/>
              </w:rPr>
            </w:pPr>
            <w:r w:rsidRPr="00264A11">
              <w:rPr>
                <w:iCs/>
                <w:sz w:val="24"/>
                <w:szCs w:val="24"/>
              </w:rPr>
              <w:t xml:space="preserve">Полы в мокрых и влажных помещениях предусмотреть </w:t>
            </w:r>
            <w:r w:rsidRPr="00264A11">
              <w:rPr>
                <w:iCs/>
                <w:sz w:val="24"/>
                <w:szCs w:val="24"/>
              </w:rPr>
              <w:br/>
              <w:t>с нескользящей поверхностью.  Для таких помещений предусмотреть обмазочную гидроизоляцию с заводом</w:t>
            </w:r>
            <w:r>
              <w:rPr>
                <w:iCs/>
                <w:sz w:val="24"/>
                <w:szCs w:val="24"/>
              </w:rPr>
              <w:t xml:space="preserve"> </w:t>
            </w:r>
            <w:r w:rsidRPr="00264A11">
              <w:rPr>
                <w:iCs/>
                <w:sz w:val="24"/>
                <w:szCs w:val="24"/>
              </w:rPr>
              <w:t>на стены не менее 200 мм.</w:t>
            </w:r>
          </w:p>
          <w:p w14:paraId="410420D8" w14:textId="77777777" w:rsidR="005F7CDC" w:rsidRPr="00264A11" w:rsidRDefault="005F7CDC" w:rsidP="005F7CDC">
            <w:pPr>
              <w:tabs>
                <w:tab w:val="left" w:pos="460"/>
              </w:tabs>
              <w:autoSpaceDE w:val="0"/>
              <w:autoSpaceDN w:val="0"/>
              <w:adjustRightInd w:val="0"/>
              <w:spacing w:line="240" w:lineRule="auto"/>
              <w:ind w:firstLine="0"/>
              <w:rPr>
                <w:iCs/>
                <w:sz w:val="24"/>
                <w:szCs w:val="24"/>
              </w:rPr>
            </w:pPr>
            <w:r w:rsidRPr="00264A11">
              <w:rPr>
                <w:iCs/>
                <w:sz w:val="24"/>
                <w:szCs w:val="24"/>
              </w:rPr>
              <w:t>Отделку ступеней лестниц предусмотреть с нескользящей поверхностью (согласовать с Заказчиком).</w:t>
            </w:r>
          </w:p>
          <w:p w14:paraId="566CD649" w14:textId="77777777" w:rsidR="005F7CDC" w:rsidRPr="00264A11" w:rsidRDefault="005F7CDC" w:rsidP="005F7CDC">
            <w:pPr>
              <w:tabs>
                <w:tab w:val="left" w:pos="460"/>
              </w:tabs>
              <w:autoSpaceDE w:val="0"/>
              <w:autoSpaceDN w:val="0"/>
              <w:adjustRightInd w:val="0"/>
              <w:spacing w:line="240" w:lineRule="auto"/>
              <w:ind w:firstLine="0"/>
              <w:rPr>
                <w:iCs/>
                <w:sz w:val="24"/>
                <w:szCs w:val="24"/>
              </w:rPr>
            </w:pPr>
            <w:r w:rsidRPr="00264A11">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14:paraId="286583DD" w14:textId="77777777" w:rsidR="005F7CDC" w:rsidRDefault="005F7CDC" w:rsidP="005F7CDC">
            <w:pPr>
              <w:autoSpaceDE w:val="0"/>
              <w:autoSpaceDN w:val="0"/>
              <w:adjustRightInd w:val="0"/>
              <w:spacing w:line="240" w:lineRule="auto"/>
              <w:ind w:firstLine="0"/>
              <w:rPr>
                <w:iCs/>
                <w:sz w:val="24"/>
                <w:szCs w:val="24"/>
              </w:rPr>
            </w:pPr>
            <w:r w:rsidRPr="00264A11">
              <w:rPr>
                <w:iCs/>
                <w:sz w:val="24"/>
                <w:szCs w:val="24"/>
              </w:rPr>
              <w:t>Для доступа к инженерным системам, скрытым в полах, потолках или стенах, предусмотреть устройство технологических лючков.</w:t>
            </w:r>
            <w:r>
              <w:rPr>
                <w:iCs/>
                <w:sz w:val="24"/>
                <w:szCs w:val="24"/>
              </w:rPr>
              <w:t xml:space="preserve"> </w:t>
            </w:r>
            <w:r w:rsidRPr="00264A11">
              <w:rPr>
                <w:iCs/>
                <w:sz w:val="24"/>
                <w:szCs w:val="24"/>
              </w:rPr>
              <w:t>Их расположение, размеры, типовое решение по устройству (узел крепления) необходимо указывать в рабочей документации.</w:t>
            </w:r>
            <w:r w:rsidRPr="00264A11">
              <w:rPr>
                <w:b/>
                <w:iCs/>
                <w:sz w:val="24"/>
                <w:szCs w:val="24"/>
              </w:rPr>
              <w:t xml:space="preserve"> </w:t>
            </w:r>
            <w:r w:rsidRPr="00264A11">
              <w:rPr>
                <w:iCs/>
                <w:sz w:val="24"/>
                <w:szCs w:val="24"/>
              </w:rPr>
              <w:t>Представить сводную спецификацию на технологические лючки.</w:t>
            </w:r>
          </w:p>
          <w:p w14:paraId="59808ADA" w14:textId="77777777" w:rsidR="005F7CDC" w:rsidRPr="00264A11" w:rsidRDefault="005F7CDC" w:rsidP="005F7CDC">
            <w:pPr>
              <w:autoSpaceDE w:val="0"/>
              <w:autoSpaceDN w:val="0"/>
              <w:adjustRightInd w:val="0"/>
              <w:spacing w:line="240" w:lineRule="auto"/>
              <w:ind w:firstLine="0"/>
              <w:rPr>
                <w:iCs/>
                <w:sz w:val="24"/>
                <w:szCs w:val="24"/>
              </w:rPr>
            </w:pPr>
          </w:p>
          <w:p w14:paraId="335BB7AB" w14:textId="0BADA008" w:rsidR="005F7CDC" w:rsidRPr="00264A11" w:rsidRDefault="005F7CDC" w:rsidP="005F7CDC">
            <w:pPr>
              <w:pStyle w:val="1"/>
              <w:shd w:val="clear" w:color="auto" w:fill="FFFFFF"/>
              <w:spacing w:before="0" w:after="0"/>
              <w:ind w:left="0" w:firstLine="170"/>
              <w:rPr>
                <w:rFonts w:ascii="Times New Roman" w:hAnsi="Times New Roman"/>
                <w:b w:val="0"/>
                <w:sz w:val="24"/>
                <w:szCs w:val="24"/>
                <w:u w:val="single"/>
              </w:rPr>
            </w:pPr>
            <w:r>
              <w:rPr>
                <w:rFonts w:ascii="Times New Roman" w:hAnsi="Times New Roman"/>
                <w:b w:val="0"/>
                <w:iCs/>
                <w:sz w:val="24"/>
                <w:szCs w:val="24"/>
                <w:u w:val="single"/>
              </w:rPr>
              <w:t>Т</w:t>
            </w:r>
            <w:r w:rsidRPr="00264A11">
              <w:rPr>
                <w:rFonts w:ascii="Times New Roman" w:hAnsi="Times New Roman"/>
                <w:b w:val="0"/>
                <w:iCs/>
                <w:sz w:val="24"/>
                <w:szCs w:val="24"/>
                <w:u w:val="single"/>
              </w:rPr>
              <w:t>ребования к оконным заполнениям:</w:t>
            </w:r>
          </w:p>
          <w:p w14:paraId="60A1F93B" w14:textId="72D1F7F2" w:rsidR="005F7CDC" w:rsidRPr="00264A11" w:rsidRDefault="005F7CDC" w:rsidP="005F7CDC">
            <w:pPr>
              <w:pStyle w:val="1"/>
              <w:numPr>
                <w:ilvl w:val="0"/>
                <w:numId w:val="0"/>
              </w:numPr>
              <w:shd w:val="clear" w:color="auto" w:fill="FFFFFF"/>
              <w:spacing w:before="0" w:after="0"/>
              <w:jc w:val="both"/>
              <w:rPr>
                <w:rFonts w:ascii="Times New Roman" w:hAnsi="Times New Roman"/>
                <w:b w:val="0"/>
                <w:bCs/>
                <w:iCs/>
                <w:sz w:val="24"/>
                <w:szCs w:val="24"/>
              </w:rPr>
            </w:pPr>
            <w:r>
              <w:rPr>
                <w:rFonts w:ascii="Times New Roman" w:hAnsi="Times New Roman"/>
                <w:b w:val="0"/>
                <w:bCs/>
                <w:iCs/>
                <w:sz w:val="24"/>
                <w:szCs w:val="24"/>
              </w:rPr>
              <w:t>О</w:t>
            </w:r>
            <w:r w:rsidRPr="00264A11">
              <w:rPr>
                <w:rFonts w:ascii="Times New Roman" w:hAnsi="Times New Roman"/>
                <w:b w:val="0"/>
                <w:bCs/>
                <w:iCs/>
                <w:sz w:val="24"/>
                <w:szCs w:val="24"/>
              </w:rPr>
              <w:t xml:space="preserve">конные заполнения предусмотреть в соответствии </w:t>
            </w:r>
            <w:r w:rsidRPr="00264A11">
              <w:rPr>
                <w:rFonts w:ascii="Times New Roman" w:hAnsi="Times New Roman"/>
                <w:b w:val="0"/>
                <w:bCs/>
                <w:iCs/>
                <w:sz w:val="24"/>
                <w:szCs w:val="24"/>
              </w:rPr>
              <w:br/>
              <w:t xml:space="preserve">с </w:t>
            </w:r>
            <w:r w:rsidRPr="007259AC">
              <w:rPr>
                <w:rFonts w:ascii="Times New Roman" w:hAnsi="Times New Roman"/>
                <w:b w:val="0"/>
                <w:bCs/>
                <w:iCs/>
                <w:sz w:val="24"/>
                <w:szCs w:val="24"/>
              </w:rPr>
              <w:t xml:space="preserve">заданием </w:t>
            </w:r>
            <w:r w:rsidR="00B87181" w:rsidRPr="007259AC">
              <w:rPr>
                <w:rFonts w:ascii="Times New Roman" w:hAnsi="Times New Roman"/>
                <w:b w:val="0"/>
                <w:bCs/>
                <w:iCs/>
                <w:sz w:val="24"/>
                <w:szCs w:val="24"/>
              </w:rPr>
              <w:t>КГИОП</w:t>
            </w:r>
            <w:r w:rsidRPr="007259AC">
              <w:rPr>
                <w:rFonts w:ascii="Times New Roman" w:hAnsi="Times New Roman"/>
                <w:b w:val="0"/>
                <w:bCs/>
                <w:iCs/>
                <w:sz w:val="24"/>
                <w:szCs w:val="24"/>
              </w:rPr>
              <w:t xml:space="preserve"> и распоряжением на предметы охраны объекта культурного наследия. при</w:t>
            </w:r>
            <w:r w:rsidRPr="00264A11">
              <w:rPr>
                <w:rFonts w:ascii="Times New Roman" w:hAnsi="Times New Roman"/>
                <w:b w:val="0"/>
                <w:bCs/>
                <w:iCs/>
                <w:sz w:val="24"/>
                <w:szCs w:val="24"/>
              </w:rPr>
              <w:t xml:space="preserve"> расчете конструкции учитывать требования </w:t>
            </w:r>
            <w:proofErr w:type="spellStart"/>
            <w:r w:rsidRPr="00264A11">
              <w:rPr>
                <w:rFonts w:ascii="Times New Roman" w:hAnsi="Times New Roman"/>
                <w:b w:val="0"/>
                <w:bCs/>
                <w:iCs/>
                <w:sz w:val="24"/>
                <w:szCs w:val="24"/>
              </w:rPr>
              <w:t>энергоэффективности</w:t>
            </w:r>
            <w:proofErr w:type="spellEnd"/>
            <w:r w:rsidRPr="00264A11">
              <w:rPr>
                <w:rFonts w:ascii="Times New Roman" w:hAnsi="Times New Roman"/>
                <w:b w:val="0"/>
                <w:bCs/>
                <w:iCs/>
                <w:sz w:val="24"/>
                <w:szCs w:val="24"/>
              </w:rPr>
              <w:t xml:space="preserve"> к ограждающим конструкциям,</w:t>
            </w:r>
            <w:r>
              <w:rPr>
                <w:rFonts w:ascii="Times New Roman" w:hAnsi="Times New Roman"/>
                <w:b w:val="0"/>
                <w:bCs/>
                <w:iCs/>
                <w:sz w:val="24"/>
                <w:szCs w:val="24"/>
              </w:rPr>
              <w:t xml:space="preserve"> </w:t>
            </w:r>
            <w:r w:rsidRPr="00264A11">
              <w:rPr>
                <w:rFonts w:ascii="Times New Roman" w:hAnsi="Times New Roman"/>
                <w:b w:val="0"/>
                <w:bCs/>
                <w:iCs/>
                <w:sz w:val="24"/>
                <w:szCs w:val="24"/>
              </w:rPr>
              <w:t>а также требования к звукоизоляции.</w:t>
            </w:r>
          </w:p>
          <w:p w14:paraId="40E32BAB" w14:textId="77777777" w:rsidR="005F7CDC" w:rsidRDefault="005F7CDC" w:rsidP="005F7CDC">
            <w:pPr>
              <w:tabs>
                <w:tab w:val="left" w:pos="286"/>
              </w:tabs>
              <w:spacing w:line="240" w:lineRule="auto"/>
              <w:ind w:firstLine="0"/>
              <w:rPr>
                <w:sz w:val="24"/>
                <w:szCs w:val="24"/>
              </w:rPr>
            </w:pPr>
            <w:r w:rsidRPr="00264A11">
              <w:rPr>
                <w:sz w:val="24"/>
                <w:szCs w:val="24"/>
              </w:rPr>
              <w:t>В рабочую документацию необходимо включить архитектурные узлы конструкции оконных заполнений</w:t>
            </w:r>
            <w:r>
              <w:rPr>
                <w:sz w:val="24"/>
                <w:szCs w:val="24"/>
              </w:rPr>
              <w:t xml:space="preserve"> </w:t>
            </w:r>
            <w:r w:rsidRPr="00264A11">
              <w:rPr>
                <w:sz w:val="24"/>
                <w:szCs w:val="24"/>
              </w:rPr>
              <w:t>в местах примыкания</w:t>
            </w:r>
            <w:r>
              <w:rPr>
                <w:sz w:val="24"/>
                <w:szCs w:val="24"/>
              </w:rPr>
              <w:t xml:space="preserve"> </w:t>
            </w:r>
            <w:r w:rsidRPr="00264A11">
              <w:rPr>
                <w:sz w:val="24"/>
                <w:szCs w:val="24"/>
              </w:rPr>
              <w:t>к оконному проему с отображением решений по устройству наружных и внутренних откосов,</w:t>
            </w:r>
            <w:r>
              <w:rPr>
                <w:sz w:val="24"/>
                <w:szCs w:val="24"/>
              </w:rPr>
              <w:t xml:space="preserve"> </w:t>
            </w:r>
            <w:r w:rsidRPr="00264A11">
              <w:rPr>
                <w:sz w:val="24"/>
                <w:szCs w:val="24"/>
              </w:rPr>
              <w:t>а также решения по примыканию подоконных сливов к оконному проему и оконному блоку.</w:t>
            </w:r>
          </w:p>
          <w:p w14:paraId="660F13CA" w14:textId="77777777" w:rsidR="005F7CDC" w:rsidRPr="00264A11" w:rsidRDefault="005F7CDC" w:rsidP="005F7CDC">
            <w:pPr>
              <w:tabs>
                <w:tab w:val="left" w:pos="286"/>
              </w:tabs>
              <w:spacing w:line="240" w:lineRule="auto"/>
              <w:ind w:firstLine="0"/>
              <w:rPr>
                <w:sz w:val="24"/>
                <w:szCs w:val="24"/>
              </w:rPr>
            </w:pPr>
          </w:p>
          <w:p w14:paraId="6B770FF6" w14:textId="1E50472C" w:rsidR="005F7CDC" w:rsidRPr="00264A11" w:rsidRDefault="005F7CDC" w:rsidP="005F7CDC">
            <w:pPr>
              <w:pStyle w:val="1"/>
              <w:shd w:val="clear" w:color="auto" w:fill="FFFFFF"/>
              <w:spacing w:before="0" w:after="0"/>
              <w:ind w:firstLine="0"/>
              <w:rPr>
                <w:rFonts w:ascii="Times New Roman" w:hAnsi="Times New Roman"/>
                <w:b w:val="0"/>
                <w:iCs/>
                <w:sz w:val="24"/>
                <w:szCs w:val="24"/>
                <w:u w:val="single"/>
              </w:rPr>
            </w:pPr>
            <w:r>
              <w:rPr>
                <w:rFonts w:ascii="Times New Roman" w:hAnsi="Times New Roman"/>
                <w:b w:val="0"/>
                <w:iCs/>
                <w:sz w:val="24"/>
                <w:szCs w:val="24"/>
                <w:u w:val="single"/>
              </w:rPr>
              <w:t>Т</w:t>
            </w:r>
            <w:r w:rsidRPr="00264A11">
              <w:rPr>
                <w:rFonts w:ascii="Times New Roman" w:hAnsi="Times New Roman"/>
                <w:b w:val="0"/>
                <w:iCs/>
                <w:sz w:val="24"/>
                <w:szCs w:val="24"/>
                <w:u w:val="single"/>
              </w:rPr>
              <w:t>ребования к дверным заполнениям</w:t>
            </w:r>
            <w:r w:rsidRPr="00264A11">
              <w:rPr>
                <w:rFonts w:ascii="Times New Roman" w:hAnsi="Times New Roman"/>
                <w:b w:val="0"/>
                <w:iCs/>
                <w:caps/>
                <w:sz w:val="24"/>
                <w:szCs w:val="24"/>
                <w:u w:val="single"/>
              </w:rPr>
              <w:t>:</w:t>
            </w:r>
          </w:p>
          <w:p w14:paraId="51AC3991" w14:textId="77777777" w:rsidR="005F7CDC" w:rsidRPr="00264A11" w:rsidRDefault="005F7CDC" w:rsidP="005F7CDC">
            <w:pPr>
              <w:autoSpaceDE w:val="0"/>
              <w:autoSpaceDN w:val="0"/>
              <w:adjustRightInd w:val="0"/>
              <w:spacing w:line="240" w:lineRule="auto"/>
              <w:ind w:firstLine="0"/>
              <w:rPr>
                <w:sz w:val="24"/>
                <w:szCs w:val="24"/>
              </w:rPr>
            </w:pPr>
            <w:r w:rsidRPr="00264A11">
              <w:rPr>
                <w:bCs/>
                <w:sz w:val="24"/>
                <w:szCs w:val="24"/>
              </w:rPr>
              <w:t xml:space="preserve">Конструкцию дверных заполнений </w:t>
            </w:r>
            <w:r w:rsidRPr="00264A11">
              <w:rPr>
                <w:sz w:val="24"/>
                <w:szCs w:val="24"/>
              </w:rPr>
              <w:t xml:space="preserve">предусмотреть </w:t>
            </w:r>
            <w:r w:rsidRPr="00264A11">
              <w:rPr>
                <w:sz w:val="24"/>
                <w:szCs w:val="24"/>
              </w:rPr>
              <w:br/>
              <w:t>в соответствии с требованиями нормативной документации.</w:t>
            </w:r>
          </w:p>
          <w:p w14:paraId="57294A6A"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Отделка дверей подъездных на фасадах – в соответствии </w:t>
            </w:r>
            <w:r w:rsidRPr="00264A11">
              <w:rPr>
                <w:iCs/>
                <w:sz w:val="24"/>
                <w:szCs w:val="24"/>
              </w:rPr>
              <w:br/>
              <w:t>с требованиями КГИОП и нормативной документации.</w:t>
            </w:r>
          </w:p>
          <w:p w14:paraId="66189D12"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Отделка дверей в общих тамбурах – конструкцию принять </w:t>
            </w:r>
            <w:r>
              <w:rPr>
                <w:iCs/>
                <w:sz w:val="24"/>
                <w:szCs w:val="24"/>
              </w:rPr>
              <w:br/>
            </w:r>
            <w:r w:rsidRPr="00264A11">
              <w:rPr>
                <w:iCs/>
                <w:sz w:val="24"/>
                <w:szCs w:val="24"/>
              </w:rPr>
              <w:t>в соответствии с требованиями нормативной документации.</w:t>
            </w:r>
          </w:p>
          <w:p w14:paraId="594EB034"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Отделка дверей, ведущих во встроенные помещения- металлические (цвет согласовать с Заказчиком).</w:t>
            </w:r>
          </w:p>
          <w:p w14:paraId="3ACA8D9D"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Двери входные в квартиры – металлические (цвет согласовать </w:t>
            </w:r>
            <w:r>
              <w:rPr>
                <w:iCs/>
                <w:sz w:val="24"/>
                <w:szCs w:val="24"/>
              </w:rPr>
              <w:br/>
            </w:r>
            <w:r w:rsidRPr="00264A11">
              <w:rPr>
                <w:iCs/>
                <w:sz w:val="24"/>
                <w:szCs w:val="24"/>
              </w:rPr>
              <w:t>с Заказчиком).</w:t>
            </w:r>
          </w:p>
          <w:p w14:paraId="07A787E5"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Двери межкомнатные – деревянные (или МДФ) филенчатые (цвет согласовать с Заказчиком).</w:t>
            </w:r>
          </w:p>
          <w:p w14:paraId="41151716" w14:textId="77777777" w:rsidR="005F7CDC" w:rsidRPr="00264A11" w:rsidRDefault="005F7CDC" w:rsidP="005F7CDC">
            <w:pPr>
              <w:spacing w:line="240" w:lineRule="auto"/>
              <w:ind w:firstLine="0"/>
              <w:rPr>
                <w:iCs/>
                <w:sz w:val="24"/>
                <w:szCs w:val="24"/>
              </w:rPr>
            </w:pPr>
            <w:r w:rsidRPr="00264A11">
              <w:rPr>
                <w:iCs/>
                <w:sz w:val="24"/>
                <w:szCs w:val="24"/>
              </w:rPr>
              <w:t>В сводной спецификации дверных заполнений должна содержаться информация:</w:t>
            </w:r>
          </w:p>
          <w:p w14:paraId="612377FD"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Марка двери;</w:t>
            </w:r>
          </w:p>
          <w:p w14:paraId="28BF0C50"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Класс двери;</w:t>
            </w:r>
          </w:p>
          <w:p w14:paraId="44482604"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Тип двери (глухая, остекленная, деревянная, металлическая);</w:t>
            </w:r>
          </w:p>
          <w:p w14:paraId="1EE72FD6"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Номера помещений;</w:t>
            </w:r>
          </w:p>
          <w:p w14:paraId="2622EA0E"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Открывание;</w:t>
            </w:r>
          </w:p>
          <w:p w14:paraId="2479CF3D"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Габариты проема;</w:t>
            </w:r>
          </w:p>
          <w:p w14:paraId="70101AD1"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Габарит дверного блока по коробке;</w:t>
            </w:r>
          </w:p>
          <w:p w14:paraId="34E1C4F4"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Вид лицевой облицовки и отделки; </w:t>
            </w:r>
          </w:p>
          <w:p w14:paraId="544D9663"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Наличие дверного порога;</w:t>
            </w:r>
          </w:p>
          <w:p w14:paraId="3F8F3453"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Наличие доводчиков.</w:t>
            </w:r>
          </w:p>
          <w:p w14:paraId="73D71E41"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Уплотнитель;</w:t>
            </w:r>
          </w:p>
          <w:p w14:paraId="1EB0961B"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Пожарные требования к дверному заполнению;</w:t>
            </w:r>
          </w:p>
          <w:p w14:paraId="777B5243"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Требования по СКУД (при наличии);</w:t>
            </w:r>
          </w:p>
          <w:p w14:paraId="510FC6FB"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Требования по звукоизоляции;</w:t>
            </w:r>
          </w:p>
          <w:p w14:paraId="655161B9"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Тип формирования откосов (</w:t>
            </w:r>
            <w:proofErr w:type="spellStart"/>
            <w:r w:rsidRPr="00264A11">
              <w:rPr>
                <w:iCs/>
                <w:sz w:val="24"/>
                <w:szCs w:val="24"/>
              </w:rPr>
              <w:t>штукат</w:t>
            </w:r>
            <w:proofErr w:type="spellEnd"/>
            <w:r w:rsidRPr="00264A11">
              <w:rPr>
                <w:iCs/>
                <w:sz w:val="24"/>
                <w:szCs w:val="24"/>
              </w:rPr>
              <w:t xml:space="preserve">. </w:t>
            </w:r>
            <w:proofErr w:type="spellStart"/>
            <w:r w:rsidRPr="00264A11">
              <w:rPr>
                <w:iCs/>
                <w:sz w:val="24"/>
                <w:szCs w:val="24"/>
              </w:rPr>
              <w:t>доборн</w:t>
            </w:r>
            <w:proofErr w:type="spellEnd"/>
            <w:r w:rsidRPr="00264A11">
              <w:rPr>
                <w:iCs/>
                <w:sz w:val="24"/>
                <w:szCs w:val="24"/>
              </w:rPr>
              <w:t>. панели);</w:t>
            </w:r>
          </w:p>
          <w:p w14:paraId="7E1EEE8A" w14:textId="77777777" w:rsidR="005F7CDC" w:rsidRPr="00264A11" w:rsidRDefault="005F7CDC"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Информация о наличниках;</w:t>
            </w:r>
          </w:p>
          <w:p w14:paraId="03B21966" w14:textId="77777777" w:rsidR="005F7CDC" w:rsidRPr="00644A04" w:rsidRDefault="005F7CDC" w:rsidP="005B3367">
            <w:pPr>
              <w:numPr>
                <w:ilvl w:val="0"/>
                <w:numId w:val="31"/>
              </w:numPr>
              <w:tabs>
                <w:tab w:val="clear" w:pos="1152"/>
                <w:tab w:val="num" w:pos="288"/>
                <w:tab w:val="left" w:pos="4155"/>
              </w:tabs>
              <w:spacing w:line="240" w:lineRule="auto"/>
              <w:ind w:left="0" w:firstLine="0"/>
              <w:rPr>
                <w:strike/>
                <w:sz w:val="24"/>
                <w:szCs w:val="24"/>
              </w:rPr>
            </w:pPr>
            <w:r w:rsidRPr="00264A11">
              <w:rPr>
                <w:iCs/>
                <w:sz w:val="24"/>
                <w:szCs w:val="24"/>
              </w:rPr>
              <w:t xml:space="preserve">Фурнитура (в </w:t>
            </w:r>
            <w:proofErr w:type="spellStart"/>
            <w:r w:rsidRPr="00264A11">
              <w:rPr>
                <w:iCs/>
                <w:sz w:val="24"/>
                <w:szCs w:val="24"/>
              </w:rPr>
              <w:t>т.ч</w:t>
            </w:r>
            <w:proofErr w:type="spellEnd"/>
            <w:r w:rsidRPr="00264A11">
              <w:rPr>
                <w:iCs/>
                <w:sz w:val="24"/>
                <w:szCs w:val="24"/>
              </w:rPr>
              <w:t xml:space="preserve">. указать требования к фурнитуре </w:t>
            </w:r>
            <w:r w:rsidRPr="00264A11">
              <w:rPr>
                <w:iCs/>
                <w:sz w:val="24"/>
                <w:szCs w:val="24"/>
              </w:rPr>
              <w:br/>
              <w:t>в соответствии с требованиями нормативной документации).</w:t>
            </w:r>
          </w:p>
          <w:p w14:paraId="62851BDE" w14:textId="77777777" w:rsidR="005F7CDC" w:rsidRPr="00264A11" w:rsidRDefault="005F7CDC" w:rsidP="005F7CDC">
            <w:pPr>
              <w:tabs>
                <w:tab w:val="left" w:pos="4155"/>
              </w:tabs>
              <w:spacing w:line="240" w:lineRule="auto"/>
              <w:ind w:firstLine="0"/>
              <w:rPr>
                <w:strike/>
                <w:sz w:val="24"/>
                <w:szCs w:val="24"/>
              </w:rPr>
            </w:pPr>
          </w:p>
          <w:p w14:paraId="278B0E3C" w14:textId="77777777" w:rsidR="005F7CDC" w:rsidRDefault="005F7CDC" w:rsidP="005F7CDC">
            <w:pPr>
              <w:autoSpaceDE w:val="0"/>
              <w:autoSpaceDN w:val="0"/>
              <w:adjustRightInd w:val="0"/>
              <w:spacing w:line="240" w:lineRule="auto"/>
              <w:ind w:firstLine="0"/>
              <w:rPr>
                <w:bCs/>
                <w:sz w:val="24"/>
                <w:szCs w:val="24"/>
              </w:rPr>
            </w:pPr>
            <w:r w:rsidRPr="00264A11">
              <w:rPr>
                <w:bCs/>
                <w:sz w:val="24"/>
                <w:szCs w:val="24"/>
              </w:rPr>
              <w:t xml:space="preserve">В рабочей документации предусмотреть все возможные мероприятия и технические решения для доступности </w:t>
            </w:r>
            <w:r w:rsidRPr="00264A11">
              <w:rPr>
                <w:bCs/>
                <w:sz w:val="24"/>
                <w:szCs w:val="24"/>
              </w:rPr>
              <w:br/>
              <w:t xml:space="preserve">и безопасной эксплуатации здания, в </w:t>
            </w:r>
            <w:proofErr w:type="spellStart"/>
            <w:r w:rsidRPr="00264A11">
              <w:rPr>
                <w:bCs/>
                <w:sz w:val="24"/>
                <w:szCs w:val="24"/>
              </w:rPr>
              <w:t>т.ч</w:t>
            </w:r>
            <w:proofErr w:type="spellEnd"/>
            <w:r w:rsidRPr="00264A11">
              <w:rPr>
                <w:bCs/>
                <w:sz w:val="24"/>
                <w:szCs w:val="24"/>
              </w:rPr>
              <w:t xml:space="preserve">. предусмотреть необходимую ширину дверных проемов, внутриквартирных коридоров и высоту порогов. Для входных дверей </w:t>
            </w:r>
            <w:r w:rsidRPr="00264A11">
              <w:rPr>
                <w:bCs/>
                <w:sz w:val="24"/>
                <w:szCs w:val="24"/>
              </w:rPr>
              <w:br/>
              <w:t xml:space="preserve">в квартиры предусмотреть ширину проемов 1010 мм; </w:t>
            </w:r>
            <w:r w:rsidRPr="00264A11">
              <w:rPr>
                <w:bCs/>
                <w:sz w:val="24"/>
                <w:szCs w:val="24"/>
              </w:rPr>
              <w:br/>
              <w:t xml:space="preserve">для внутриквартирных дверей в жилые комнаты 910 мм, </w:t>
            </w:r>
            <w:r w:rsidRPr="00264A11">
              <w:rPr>
                <w:bCs/>
                <w:sz w:val="24"/>
                <w:szCs w:val="24"/>
              </w:rPr>
              <w:br/>
              <w:t>на кухни 810 мм, в ванные комнаты, санузлы 710 мм.</w:t>
            </w:r>
          </w:p>
          <w:p w14:paraId="1CADCD92" w14:textId="77777777" w:rsidR="005F7CDC" w:rsidRPr="00264A11" w:rsidRDefault="005F7CDC" w:rsidP="005F7CDC">
            <w:pPr>
              <w:autoSpaceDE w:val="0"/>
              <w:autoSpaceDN w:val="0"/>
              <w:adjustRightInd w:val="0"/>
              <w:spacing w:line="240" w:lineRule="auto"/>
              <w:ind w:firstLine="0"/>
              <w:rPr>
                <w:bCs/>
                <w:sz w:val="24"/>
                <w:szCs w:val="24"/>
              </w:rPr>
            </w:pPr>
          </w:p>
          <w:p w14:paraId="52B40F3D" w14:textId="77777777" w:rsidR="005F7CDC" w:rsidRPr="00264A11" w:rsidRDefault="005F7CDC" w:rsidP="005F7CDC">
            <w:pPr>
              <w:autoSpaceDE w:val="0"/>
              <w:autoSpaceDN w:val="0"/>
              <w:adjustRightInd w:val="0"/>
              <w:spacing w:line="240" w:lineRule="auto"/>
              <w:ind w:firstLine="0"/>
              <w:rPr>
                <w:bCs/>
                <w:sz w:val="24"/>
                <w:szCs w:val="24"/>
              </w:rPr>
            </w:pPr>
            <w:r w:rsidRPr="00264A11">
              <w:rPr>
                <w:sz w:val="24"/>
                <w:szCs w:val="24"/>
              </w:rPr>
              <w:t>Предусмотреть установку почтовых ящиков.</w:t>
            </w:r>
          </w:p>
        </w:tc>
      </w:tr>
      <w:tr w:rsidR="005F7CDC" w:rsidRPr="00264A11" w14:paraId="6D3333F5" w14:textId="77777777" w:rsidTr="005F7CDC">
        <w:trPr>
          <w:trHeight w:val="274"/>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D2100" w14:textId="77777777" w:rsidR="005F7CDC" w:rsidRPr="00264A11" w:rsidRDefault="005F7CDC" w:rsidP="005F7CDC">
            <w:pPr>
              <w:pStyle w:val="2a"/>
              <w:ind w:left="0"/>
              <w:contextualSpacing w:val="0"/>
              <w:jc w:val="both"/>
            </w:pPr>
            <w:r w:rsidRPr="00264A11">
              <w:t>2.4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7D3D8" w14:textId="77777777" w:rsidR="005F7CDC" w:rsidRPr="00264A11" w:rsidRDefault="005F7CDC" w:rsidP="005F7CDC">
            <w:pPr>
              <w:spacing w:line="240" w:lineRule="auto"/>
              <w:ind w:firstLine="0"/>
              <w:rPr>
                <w:sz w:val="24"/>
                <w:szCs w:val="24"/>
              </w:rPr>
            </w:pPr>
            <w:r w:rsidRPr="00264A11">
              <w:rPr>
                <w:sz w:val="24"/>
                <w:szCs w:val="24"/>
              </w:rPr>
              <w:t>Конструктивные решения</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6CCF4" w14:textId="77777777" w:rsidR="005F7CDC" w:rsidRPr="00264A11" w:rsidRDefault="005F7CDC" w:rsidP="005F7CDC">
            <w:pPr>
              <w:autoSpaceDE w:val="0"/>
              <w:autoSpaceDN w:val="0"/>
              <w:adjustRightInd w:val="0"/>
              <w:spacing w:beforeLines="20" w:before="48" w:line="240" w:lineRule="auto"/>
              <w:ind w:firstLine="0"/>
              <w:rPr>
                <w:sz w:val="24"/>
                <w:szCs w:val="24"/>
              </w:rPr>
            </w:pPr>
            <w:r w:rsidRPr="00264A11">
              <w:rPr>
                <w:sz w:val="24"/>
                <w:szCs w:val="24"/>
              </w:rPr>
              <w:t xml:space="preserve">Разделом рабочей документации </w:t>
            </w:r>
            <w:r w:rsidRPr="00264A11">
              <w:rPr>
                <w:bCs/>
                <w:sz w:val="24"/>
                <w:szCs w:val="24"/>
              </w:rPr>
              <w:t>«Конструктивные решения» п</w:t>
            </w:r>
            <w:r w:rsidRPr="00264A11">
              <w:rPr>
                <w:sz w:val="24"/>
                <w:szCs w:val="24"/>
              </w:rPr>
              <w:t xml:space="preserve">редусмотреть применение основных строительных конструкций </w:t>
            </w:r>
            <w:r>
              <w:rPr>
                <w:sz w:val="24"/>
                <w:szCs w:val="24"/>
              </w:rPr>
              <w:br/>
            </w:r>
            <w:r w:rsidRPr="00264A11">
              <w:rPr>
                <w:sz w:val="24"/>
                <w:szCs w:val="24"/>
              </w:rPr>
              <w:t>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5CE16B0E" w14:textId="77777777" w:rsidR="005F7CDC" w:rsidRPr="00264A11" w:rsidRDefault="005F7CDC" w:rsidP="005F7CDC">
            <w:pPr>
              <w:autoSpaceDE w:val="0"/>
              <w:autoSpaceDN w:val="0"/>
              <w:adjustRightInd w:val="0"/>
              <w:spacing w:beforeLines="20" w:before="48" w:line="240" w:lineRule="auto"/>
              <w:ind w:firstLine="0"/>
              <w:rPr>
                <w:sz w:val="24"/>
                <w:szCs w:val="24"/>
              </w:rPr>
            </w:pPr>
            <w:r w:rsidRPr="00264A11">
              <w:rPr>
                <w:sz w:val="24"/>
                <w:szCs w:val="24"/>
              </w:rPr>
              <w:t>В рабочей документации необходимо обязательно указывать информацию по огнезащите несущих строительных конструкций, в том числе на узлах сопряжения конструкций, технические характеристики</w:t>
            </w:r>
            <w:r>
              <w:rPr>
                <w:sz w:val="24"/>
                <w:szCs w:val="24"/>
              </w:rPr>
              <w:t xml:space="preserve"> </w:t>
            </w:r>
            <w:r w:rsidRPr="00264A11">
              <w:rPr>
                <w:sz w:val="24"/>
                <w:szCs w:val="24"/>
              </w:rPr>
              <w:t>и расход огнезащитных материалов, подтверждающие требуемый предел огнестойкости к соответствующим конструкциям.</w:t>
            </w:r>
          </w:p>
          <w:p w14:paraId="4ED4DDB1" w14:textId="77777777" w:rsidR="005F7CDC" w:rsidRPr="00264A11" w:rsidRDefault="005F7CDC" w:rsidP="005F7CDC">
            <w:pPr>
              <w:autoSpaceDE w:val="0"/>
              <w:autoSpaceDN w:val="0"/>
              <w:adjustRightInd w:val="0"/>
              <w:spacing w:beforeLines="20" w:before="48" w:line="240" w:lineRule="auto"/>
              <w:ind w:firstLine="0"/>
              <w:rPr>
                <w:bCs/>
                <w:sz w:val="24"/>
                <w:szCs w:val="24"/>
              </w:rPr>
            </w:pPr>
            <w:r w:rsidRPr="00264A11">
              <w:rPr>
                <w:bCs/>
                <w:sz w:val="24"/>
                <w:szCs w:val="24"/>
              </w:rPr>
              <w:t>Рабочие чертежи необходимо разработать в том числе</w:t>
            </w:r>
            <w:r>
              <w:rPr>
                <w:bCs/>
                <w:sz w:val="24"/>
                <w:szCs w:val="24"/>
              </w:rPr>
              <w:t xml:space="preserve"> в</w:t>
            </w:r>
            <w:r w:rsidRPr="00264A11">
              <w:rPr>
                <w:bCs/>
                <w:sz w:val="24"/>
                <w:szCs w:val="24"/>
              </w:rPr>
              <w:t xml:space="preserve"> соответствии с требованиями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5749A578" w14:textId="77777777" w:rsidR="005F7CDC" w:rsidRDefault="005F7CDC" w:rsidP="005F7CDC">
            <w:pPr>
              <w:autoSpaceDE w:val="0"/>
              <w:autoSpaceDN w:val="0"/>
              <w:adjustRightInd w:val="0"/>
              <w:spacing w:line="240" w:lineRule="auto"/>
              <w:ind w:firstLine="0"/>
              <w:rPr>
                <w:sz w:val="24"/>
                <w:szCs w:val="24"/>
              </w:rPr>
            </w:pPr>
            <w:r w:rsidRPr="00165C43">
              <w:rPr>
                <w:sz w:val="24"/>
                <w:szCs w:val="24"/>
              </w:rPr>
              <w:t xml:space="preserve">Строительные конструкции, заполнения между ними должны соответствовать требуемой степени огнестойкости </w:t>
            </w:r>
            <w:r w:rsidRPr="00165C43">
              <w:rPr>
                <w:sz w:val="24"/>
                <w:szCs w:val="24"/>
              </w:rPr>
              <w:br/>
              <w:t xml:space="preserve">и классу конструктивной пожарной опасности зданий </w:t>
            </w:r>
            <w:r w:rsidRPr="00165C43">
              <w:rPr>
                <w:sz w:val="24"/>
                <w:szCs w:val="24"/>
              </w:rPr>
              <w:br/>
              <w:t>и сооружений.</w:t>
            </w:r>
          </w:p>
          <w:p w14:paraId="3F5DC216" w14:textId="77777777" w:rsidR="005F7CDC" w:rsidRPr="00165C43" w:rsidRDefault="005F7CDC" w:rsidP="005F7CDC">
            <w:pPr>
              <w:autoSpaceDE w:val="0"/>
              <w:autoSpaceDN w:val="0"/>
              <w:adjustRightInd w:val="0"/>
              <w:spacing w:line="240" w:lineRule="auto"/>
              <w:ind w:firstLine="0"/>
              <w:rPr>
                <w:sz w:val="24"/>
                <w:szCs w:val="24"/>
              </w:rPr>
            </w:pPr>
          </w:p>
          <w:p w14:paraId="0AEBA980" w14:textId="77777777" w:rsidR="005F7CDC" w:rsidRPr="00165C43" w:rsidRDefault="005F7CDC" w:rsidP="005F7CDC">
            <w:pPr>
              <w:autoSpaceDE w:val="0"/>
              <w:autoSpaceDN w:val="0"/>
              <w:adjustRightInd w:val="0"/>
              <w:spacing w:line="240" w:lineRule="auto"/>
              <w:ind w:firstLine="175"/>
              <w:rPr>
                <w:sz w:val="24"/>
                <w:szCs w:val="24"/>
              </w:rPr>
            </w:pPr>
            <w:r w:rsidRPr="00165C43">
              <w:rPr>
                <w:sz w:val="24"/>
                <w:szCs w:val="24"/>
              </w:rPr>
              <w:t>Рекомендуемые конструктивные решения:</w:t>
            </w:r>
          </w:p>
          <w:p w14:paraId="0DD24F5F" w14:textId="77777777" w:rsidR="005F7CDC" w:rsidRPr="007259AC" w:rsidRDefault="005F7CDC" w:rsidP="005B3367">
            <w:pPr>
              <w:numPr>
                <w:ilvl w:val="0"/>
                <w:numId w:val="34"/>
              </w:numPr>
              <w:autoSpaceDE w:val="0"/>
              <w:autoSpaceDN w:val="0"/>
              <w:adjustRightInd w:val="0"/>
              <w:spacing w:line="240" w:lineRule="auto"/>
              <w:ind w:left="0" w:hanging="261"/>
              <w:rPr>
                <w:sz w:val="24"/>
                <w:szCs w:val="24"/>
              </w:rPr>
            </w:pPr>
            <w:r>
              <w:rPr>
                <w:sz w:val="24"/>
                <w:szCs w:val="24"/>
              </w:rPr>
              <w:t xml:space="preserve">- </w:t>
            </w:r>
            <w:r w:rsidRPr="007259AC">
              <w:rPr>
                <w:sz w:val="24"/>
                <w:szCs w:val="24"/>
              </w:rPr>
              <w:t>Перекрытия междуэтажные – железобетонные:</w:t>
            </w:r>
          </w:p>
          <w:p w14:paraId="583BA802" w14:textId="77777777" w:rsidR="005F7CDC" w:rsidRPr="007259AC" w:rsidRDefault="005F7CDC" w:rsidP="005B3367">
            <w:pPr>
              <w:numPr>
                <w:ilvl w:val="0"/>
                <w:numId w:val="34"/>
              </w:numPr>
              <w:autoSpaceDE w:val="0"/>
              <w:autoSpaceDN w:val="0"/>
              <w:adjustRightInd w:val="0"/>
              <w:spacing w:line="240" w:lineRule="auto"/>
              <w:ind w:left="0" w:hanging="261"/>
              <w:rPr>
                <w:sz w:val="24"/>
                <w:szCs w:val="24"/>
              </w:rPr>
            </w:pPr>
            <w:r w:rsidRPr="007259AC">
              <w:rPr>
                <w:sz w:val="24"/>
                <w:szCs w:val="24"/>
              </w:rPr>
              <w:t>- Балочные монолитные или сборно-монолитные типа «Марко»;</w:t>
            </w:r>
          </w:p>
          <w:p w14:paraId="362D1021" w14:textId="1109967B" w:rsidR="005F7CDC" w:rsidRPr="007259AC" w:rsidRDefault="005F7CDC" w:rsidP="005B3367">
            <w:pPr>
              <w:numPr>
                <w:ilvl w:val="0"/>
                <w:numId w:val="34"/>
              </w:numPr>
              <w:autoSpaceDE w:val="0"/>
              <w:autoSpaceDN w:val="0"/>
              <w:adjustRightInd w:val="0"/>
              <w:spacing w:line="240" w:lineRule="auto"/>
              <w:ind w:left="0" w:hanging="261"/>
              <w:rPr>
                <w:sz w:val="24"/>
                <w:szCs w:val="24"/>
              </w:rPr>
            </w:pPr>
            <w:r w:rsidRPr="007259AC">
              <w:rPr>
                <w:sz w:val="24"/>
                <w:szCs w:val="24"/>
              </w:rPr>
              <w:t>- Лестничные марши и площадки</w:t>
            </w:r>
            <w:r w:rsidR="002444FC" w:rsidRPr="007259AC">
              <w:rPr>
                <w:sz w:val="24"/>
                <w:szCs w:val="24"/>
              </w:rPr>
              <w:t>:</w:t>
            </w:r>
          </w:p>
          <w:p w14:paraId="37DEB285" w14:textId="71F8839A" w:rsidR="002444FC" w:rsidRPr="007259AC" w:rsidRDefault="002444FC" w:rsidP="007259AC">
            <w:pPr>
              <w:autoSpaceDE w:val="0"/>
              <w:autoSpaceDN w:val="0"/>
              <w:adjustRightInd w:val="0"/>
              <w:spacing w:line="240" w:lineRule="auto"/>
              <w:ind w:firstLine="0"/>
              <w:rPr>
                <w:sz w:val="24"/>
                <w:szCs w:val="24"/>
              </w:rPr>
            </w:pPr>
            <w:r w:rsidRPr="007259AC">
              <w:rPr>
                <w:sz w:val="24"/>
                <w:szCs w:val="24"/>
              </w:rPr>
              <w:t xml:space="preserve">Необходимость замены и конструктивные решения </w:t>
            </w:r>
            <w:r w:rsidRPr="007259AC">
              <w:rPr>
                <w:sz w:val="24"/>
                <w:szCs w:val="24"/>
              </w:rPr>
              <w:br/>
              <w:t>лестничных маршей и площадок определить проектом по результатам Технического обследования.</w:t>
            </w:r>
          </w:p>
          <w:p w14:paraId="79D087F8" w14:textId="77777777" w:rsidR="005F7CDC" w:rsidRPr="00165C43" w:rsidRDefault="005F7CDC" w:rsidP="005B3367">
            <w:pPr>
              <w:numPr>
                <w:ilvl w:val="0"/>
                <w:numId w:val="34"/>
              </w:numPr>
              <w:tabs>
                <w:tab w:val="left" w:pos="405"/>
              </w:tabs>
              <w:autoSpaceDE w:val="0"/>
              <w:autoSpaceDN w:val="0"/>
              <w:adjustRightInd w:val="0"/>
              <w:spacing w:line="240" w:lineRule="auto"/>
              <w:ind w:left="0" w:firstLine="0"/>
              <w:rPr>
                <w:sz w:val="24"/>
                <w:szCs w:val="24"/>
              </w:rPr>
            </w:pPr>
            <w:r w:rsidRPr="00165C43">
              <w:rPr>
                <w:sz w:val="24"/>
                <w:szCs w:val="24"/>
              </w:rPr>
              <w:t>Перемычки – преимущественно номенклатурные сборные изделия:</w:t>
            </w:r>
          </w:p>
          <w:p w14:paraId="4FFD27F5" w14:textId="77777777" w:rsidR="005F7CDC" w:rsidRPr="00165C43" w:rsidRDefault="005F7CDC" w:rsidP="005B3367">
            <w:pPr>
              <w:numPr>
                <w:ilvl w:val="0"/>
                <w:numId w:val="34"/>
              </w:numPr>
              <w:tabs>
                <w:tab w:val="left" w:pos="405"/>
              </w:tabs>
              <w:autoSpaceDE w:val="0"/>
              <w:autoSpaceDN w:val="0"/>
              <w:adjustRightInd w:val="0"/>
              <w:spacing w:line="240" w:lineRule="auto"/>
              <w:ind w:left="0" w:firstLine="0"/>
              <w:rPr>
                <w:sz w:val="24"/>
                <w:szCs w:val="24"/>
              </w:rPr>
            </w:pPr>
            <w:r w:rsidRPr="00165C43">
              <w:rPr>
                <w:sz w:val="24"/>
                <w:szCs w:val="24"/>
              </w:rPr>
              <w:t>В пробиваемых проемах – металлические по расчету;</w:t>
            </w:r>
          </w:p>
          <w:p w14:paraId="3DF2CD60" w14:textId="77777777" w:rsidR="005F7CDC" w:rsidRPr="00165C43" w:rsidRDefault="005F7CDC" w:rsidP="005B3367">
            <w:pPr>
              <w:numPr>
                <w:ilvl w:val="0"/>
                <w:numId w:val="34"/>
              </w:numPr>
              <w:tabs>
                <w:tab w:val="left" w:pos="405"/>
              </w:tabs>
              <w:autoSpaceDE w:val="0"/>
              <w:autoSpaceDN w:val="0"/>
              <w:adjustRightInd w:val="0"/>
              <w:spacing w:line="240" w:lineRule="auto"/>
              <w:ind w:left="0" w:firstLine="0"/>
              <w:rPr>
                <w:sz w:val="24"/>
                <w:szCs w:val="24"/>
              </w:rPr>
            </w:pPr>
            <w:r w:rsidRPr="00165C43">
              <w:rPr>
                <w:sz w:val="24"/>
                <w:szCs w:val="24"/>
              </w:rPr>
              <w:t>Во вновь возводимых кирпичных стенах – сборные ж/б;</w:t>
            </w:r>
          </w:p>
          <w:p w14:paraId="26BDC0E1" w14:textId="77777777" w:rsidR="005F7CDC" w:rsidRPr="00165C43" w:rsidRDefault="005F7CDC" w:rsidP="005B3367">
            <w:pPr>
              <w:numPr>
                <w:ilvl w:val="0"/>
                <w:numId w:val="34"/>
              </w:numPr>
              <w:tabs>
                <w:tab w:val="left" w:pos="405"/>
              </w:tabs>
              <w:autoSpaceDE w:val="0"/>
              <w:autoSpaceDN w:val="0"/>
              <w:adjustRightInd w:val="0"/>
              <w:spacing w:line="240" w:lineRule="auto"/>
              <w:ind w:left="0" w:firstLine="0"/>
              <w:rPr>
                <w:sz w:val="24"/>
                <w:szCs w:val="24"/>
              </w:rPr>
            </w:pPr>
            <w:r w:rsidRPr="00165C43">
              <w:rPr>
                <w:sz w:val="24"/>
                <w:szCs w:val="24"/>
              </w:rPr>
              <w:t>В перегородках – сборные, соответствующие типам перегородок.</w:t>
            </w:r>
          </w:p>
          <w:p w14:paraId="589D4BE2" w14:textId="77777777" w:rsidR="005F7CDC" w:rsidRPr="00486DEA" w:rsidRDefault="005F7CDC" w:rsidP="005B3367">
            <w:pPr>
              <w:numPr>
                <w:ilvl w:val="0"/>
                <w:numId w:val="34"/>
              </w:numPr>
              <w:tabs>
                <w:tab w:val="left" w:pos="405"/>
              </w:tabs>
              <w:autoSpaceDE w:val="0"/>
              <w:autoSpaceDN w:val="0"/>
              <w:adjustRightInd w:val="0"/>
              <w:spacing w:line="240" w:lineRule="auto"/>
              <w:ind w:left="0" w:firstLine="0"/>
              <w:rPr>
                <w:sz w:val="24"/>
                <w:szCs w:val="24"/>
              </w:rPr>
            </w:pPr>
            <w:r w:rsidRPr="00486DEA">
              <w:rPr>
                <w:sz w:val="24"/>
                <w:szCs w:val="24"/>
              </w:rPr>
              <w:t>Конструкции кровли (деревянные конструкции):</w:t>
            </w:r>
          </w:p>
          <w:p w14:paraId="2574F645" w14:textId="77777777" w:rsidR="005F7CDC" w:rsidRPr="00165C43" w:rsidRDefault="005F7CDC" w:rsidP="005B3367">
            <w:pPr>
              <w:numPr>
                <w:ilvl w:val="0"/>
                <w:numId w:val="34"/>
              </w:numPr>
              <w:tabs>
                <w:tab w:val="left" w:pos="405"/>
              </w:tabs>
              <w:autoSpaceDE w:val="0"/>
              <w:autoSpaceDN w:val="0"/>
              <w:adjustRightInd w:val="0"/>
              <w:spacing w:line="240" w:lineRule="auto"/>
              <w:ind w:left="0" w:firstLine="0"/>
              <w:rPr>
                <w:sz w:val="24"/>
                <w:szCs w:val="24"/>
              </w:rPr>
            </w:pPr>
            <w:proofErr w:type="spellStart"/>
            <w:r w:rsidRPr="00486DEA">
              <w:rPr>
                <w:sz w:val="24"/>
                <w:szCs w:val="24"/>
              </w:rPr>
              <w:t>Наслонные</w:t>
            </w:r>
            <w:proofErr w:type="spellEnd"/>
            <w:r w:rsidRPr="00486DEA">
              <w:rPr>
                <w:sz w:val="24"/>
                <w:szCs w:val="24"/>
              </w:rPr>
              <w:t xml:space="preserve"> стропила – доска толщиной 50 мм </w:t>
            </w:r>
            <w:r w:rsidRPr="00486DEA">
              <w:rPr>
                <w:sz w:val="24"/>
                <w:szCs w:val="24"/>
              </w:rPr>
              <w:br/>
              <w:t xml:space="preserve">(высота по </w:t>
            </w:r>
            <w:r w:rsidRPr="00165C43">
              <w:rPr>
                <w:sz w:val="24"/>
                <w:szCs w:val="24"/>
              </w:rPr>
              <w:t>расчету);</w:t>
            </w:r>
          </w:p>
          <w:p w14:paraId="13186E64" w14:textId="77777777" w:rsidR="005F7CDC" w:rsidRPr="00264A11" w:rsidRDefault="005F7CDC" w:rsidP="005B3367">
            <w:pPr>
              <w:numPr>
                <w:ilvl w:val="0"/>
                <w:numId w:val="34"/>
              </w:numPr>
              <w:tabs>
                <w:tab w:val="left" w:pos="405"/>
              </w:tabs>
              <w:autoSpaceDE w:val="0"/>
              <w:autoSpaceDN w:val="0"/>
              <w:adjustRightInd w:val="0"/>
              <w:spacing w:line="240" w:lineRule="auto"/>
              <w:ind w:left="0" w:firstLine="0"/>
              <w:rPr>
                <w:sz w:val="24"/>
                <w:szCs w:val="24"/>
              </w:rPr>
            </w:pPr>
            <w:r w:rsidRPr="00264A11">
              <w:rPr>
                <w:sz w:val="24"/>
                <w:szCs w:val="24"/>
              </w:rPr>
              <w:t>Мауэрлат – брус 150х150 мм;</w:t>
            </w:r>
          </w:p>
          <w:p w14:paraId="2B4FA415" w14:textId="77777777" w:rsidR="005F7CDC" w:rsidRPr="00264A11" w:rsidRDefault="005F7CDC" w:rsidP="005B3367">
            <w:pPr>
              <w:numPr>
                <w:ilvl w:val="0"/>
                <w:numId w:val="34"/>
              </w:numPr>
              <w:tabs>
                <w:tab w:val="left" w:pos="405"/>
              </w:tabs>
              <w:autoSpaceDE w:val="0"/>
              <w:autoSpaceDN w:val="0"/>
              <w:adjustRightInd w:val="0"/>
              <w:spacing w:line="240" w:lineRule="auto"/>
              <w:ind w:left="0" w:firstLine="0"/>
              <w:rPr>
                <w:sz w:val="24"/>
                <w:szCs w:val="24"/>
              </w:rPr>
            </w:pPr>
            <w:r w:rsidRPr="00264A11">
              <w:rPr>
                <w:sz w:val="24"/>
                <w:szCs w:val="24"/>
              </w:rPr>
              <w:t xml:space="preserve">Обрешетка – доска или брусок (по расчету).  </w:t>
            </w:r>
          </w:p>
          <w:p w14:paraId="2956847C" w14:textId="77777777" w:rsidR="005F7CDC" w:rsidRPr="00264A11" w:rsidRDefault="005F7CDC" w:rsidP="005F7CDC">
            <w:pPr>
              <w:autoSpaceDE w:val="0"/>
              <w:autoSpaceDN w:val="0"/>
              <w:adjustRightInd w:val="0"/>
              <w:spacing w:line="240" w:lineRule="auto"/>
              <w:ind w:firstLine="0"/>
              <w:rPr>
                <w:sz w:val="24"/>
                <w:szCs w:val="24"/>
              </w:rPr>
            </w:pPr>
            <w:r w:rsidRPr="00264A11">
              <w:rPr>
                <w:sz w:val="24"/>
                <w:szCs w:val="24"/>
              </w:rPr>
              <w:t>Материалы и номенклатуру применяемых материалов согласовать с Заказчиком.</w:t>
            </w:r>
          </w:p>
          <w:p w14:paraId="77254E21" w14:textId="77777777" w:rsidR="005F7CDC" w:rsidRPr="00264A11" w:rsidRDefault="005F7CDC" w:rsidP="005F7CDC">
            <w:pPr>
              <w:pStyle w:val="2a"/>
              <w:suppressLineNumbers/>
              <w:tabs>
                <w:tab w:val="left" w:pos="271"/>
              </w:tabs>
              <w:ind w:left="0"/>
              <w:contextualSpacing w:val="0"/>
              <w:jc w:val="both"/>
              <w:rPr>
                <w:bCs/>
              </w:rPr>
            </w:pPr>
            <w:r w:rsidRPr="00264A11">
              <w:rPr>
                <w:bCs/>
              </w:rPr>
              <w:t>В рабочую документацию включить текстовую</w:t>
            </w:r>
            <w:r>
              <w:rPr>
                <w:bCs/>
              </w:rPr>
              <w:t xml:space="preserve"> </w:t>
            </w:r>
            <w:r w:rsidRPr="00264A11">
              <w:rPr>
                <w:bCs/>
              </w:rPr>
              <w:t>и расчетные части.</w:t>
            </w:r>
          </w:p>
        </w:tc>
      </w:tr>
      <w:tr w:rsidR="005F7CDC" w:rsidRPr="00264A11" w14:paraId="2C7B96F7"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D3477" w14:textId="757356E1" w:rsidR="005F7CDC" w:rsidRPr="00264A11" w:rsidRDefault="005F7CDC" w:rsidP="005F7CDC">
            <w:pPr>
              <w:pStyle w:val="2a"/>
              <w:ind w:left="0"/>
              <w:contextualSpacing w:val="0"/>
              <w:jc w:val="both"/>
            </w:pPr>
            <w:r w:rsidRPr="00264A11">
              <w:t>2.5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99CF" w14:textId="77777777" w:rsidR="005F7CDC" w:rsidRPr="00264A11" w:rsidRDefault="005F7CDC" w:rsidP="005F7CDC">
            <w:pPr>
              <w:spacing w:line="240" w:lineRule="auto"/>
              <w:ind w:firstLine="0"/>
              <w:rPr>
                <w:sz w:val="24"/>
                <w:szCs w:val="24"/>
              </w:rPr>
            </w:pPr>
            <w:r w:rsidRPr="00264A11">
              <w:rPr>
                <w:sz w:val="24"/>
                <w:szCs w:val="24"/>
              </w:rPr>
              <w:t>Инженерное обеспечение</w:t>
            </w:r>
          </w:p>
          <w:p w14:paraId="48C39F92" w14:textId="77777777" w:rsidR="005F7CDC" w:rsidRPr="00264A11" w:rsidRDefault="005F7CDC" w:rsidP="005F7CDC">
            <w:pPr>
              <w:spacing w:line="240" w:lineRule="auto"/>
              <w:ind w:firstLine="0"/>
              <w:rPr>
                <w:strike/>
                <w:sz w:val="24"/>
                <w:szCs w:val="24"/>
              </w:rPr>
            </w:pP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D8A2B" w14:textId="77777777" w:rsidR="005F7CDC" w:rsidRPr="00264A11" w:rsidRDefault="005F7CDC" w:rsidP="005F7CDC">
            <w:pPr>
              <w:spacing w:line="240" w:lineRule="auto"/>
              <w:ind w:firstLine="0"/>
              <w:rPr>
                <w:sz w:val="24"/>
                <w:szCs w:val="24"/>
              </w:rPr>
            </w:pPr>
            <w:r w:rsidRPr="00264A11">
              <w:rPr>
                <w:sz w:val="24"/>
                <w:szCs w:val="24"/>
              </w:rPr>
              <w:t>Подключение к сетям инженерно-технического обеспечения и сетям связи разработать в соответствии</w:t>
            </w:r>
            <w:r>
              <w:rPr>
                <w:sz w:val="24"/>
                <w:szCs w:val="24"/>
              </w:rPr>
              <w:t xml:space="preserve"> </w:t>
            </w:r>
            <w:r w:rsidRPr="00264A11">
              <w:rPr>
                <w:sz w:val="24"/>
                <w:szCs w:val="24"/>
              </w:rPr>
              <w:t>с требованиями технических условий инженерных организаций, ведомств и требованиями нормативных документов.</w:t>
            </w:r>
          </w:p>
          <w:p w14:paraId="4F3A5D33" w14:textId="77777777" w:rsidR="005F7CDC" w:rsidRPr="00264A11" w:rsidRDefault="005F7CDC" w:rsidP="005F7CDC">
            <w:pPr>
              <w:spacing w:line="240" w:lineRule="auto"/>
              <w:ind w:firstLine="0"/>
              <w:rPr>
                <w:sz w:val="24"/>
                <w:szCs w:val="24"/>
              </w:rPr>
            </w:pPr>
            <w:r w:rsidRPr="00264A11">
              <w:rPr>
                <w:sz w:val="24"/>
                <w:szCs w:val="24"/>
              </w:rPr>
              <w:t xml:space="preserve">Объем проектирования уточнить после получения результатов обследований инженерных систем. </w:t>
            </w:r>
          </w:p>
          <w:p w14:paraId="0D16559B" w14:textId="77777777" w:rsidR="005F7CDC" w:rsidRPr="00264A11" w:rsidRDefault="005F7CDC" w:rsidP="005F7CDC">
            <w:pPr>
              <w:spacing w:line="240" w:lineRule="auto"/>
              <w:ind w:firstLine="0"/>
              <w:rPr>
                <w:sz w:val="24"/>
                <w:szCs w:val="24"/>
              </w:rPr>
            </w:pPr>
            <w:r w:rsidRPr="00264A11">
              <w:rPr>
                <w:sz w:val="24"/>
                <w:szCs w:val="24"/>
              </w:rPr>
              <w:t>При разработке рабочей документации учесть требуемые нагрузки, технические условия, действующие договоры. Разработать проекты наружных сетей НВК, ТС, ЭС.</w:t>
            </w:r>
          </w:p>
          <w:p w14:paraId="2CDEDA40" w14:textId="77777777" w:rsidR="005F7CDC" w:rsidRPr="00264A11" w:rsidRDefault="005F7CDC" w:rsidP="005F7CDC">
            <w:pPr>
              <w:pStyle w:val="2a"/>
              <w:suppressLineNumbers/>
              <w:tabs>
                <w:tab w:val="left" w:pos="271"/>
              </w:tabs>
              <w:ind w:left="0"/>
              <w:contextualSpacing w:val="0"/>
              <w:jc w:val="both"/>
            </w:pPr>
            <w:r w:rsidRPr="00264A11">
              <w:t>Материалы и номенклатуру применяемых материалов согласовать с Заказчиком.</w:t>
            </w:r>
          </w:p>
          <w:p w14:paraId="7C6792E7" w14:textId="77777777" w:rsidR="005F7CDC" w:rsidRPr="00264A11" w:rsidRDefault="005F7CDC" w:rsidP="005F7CDC">
            <w:pPr>
              <w:pStyle w:val="2a"/>
              <w:suppressLineNumbers/>
              <w:tabs>
                <w:tab w:val="left" w:pos="271"/>
              </w:tabs>
              <w:ind w:left="0"/>
              <w:contextualSpacing w:val="0"/>
              <w:jc w:val="both"/>
            </w:pPr>
            <w:r w:rsidRPr="00264A11">
              <w:t>В течение 20 рабочих дней после подписания договора Исполнитель направляет Заказчику расчет нагрузок</w:t>
            </w:r>
            <w:r>
              <w:t xml:space="preserve"> </w:t>
            </w:r>
            <w:r w:rsidRPr="00264A11">
              <w:t>от инженерного оборудования для запроса технических условий.</w:t>
            </w:r>
          </w:p>
        </w:tc>
      </w:tr>
      <w:tr w:rsidR="005F7CDC" w:rsidRPr="0065243B" w14:paraId="29FE7C1C"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B3CB4" w14:textId="77777777" w:rsidR="005F7CDC" w:rsidRPr="00264A11" w:rsidRDefault="005F7CDC" w:rsidP="005F7CDC">
            <w:pPr>
              <w:pStyle w:val="2a"/>
              <w:ind w:left="0"/>
              <w:contextualSpacing w:val="0"/>
              <w:jc w:val="both"/>
            </w:pPr>
            <w:r w:rsidRPr="00264A11">
              <w:t>2.5.1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476FE" w14:textId="77777777" w:rsidR="005F7CDC" w:rsidRPr="00264A11" w:rsidRDefault="005F7CDC" w:rsidP="005F7CDC">
            <w:pPr>
              <w:autoSpaceDE w:val="0"/>
              <w:autoSpaceDN w:val="0"/>
              <w:adjustRightInd w:val="0"/>
              <w:spacing w:line="240" w:lineRule="auto"/>
              <w:ind w:firstLine="0"/>
              <w:rPr>
                <w:bCs/>
                <w:sz w:val="24"/>
                <w:szCs w:val="24"/>
              </w:rPr>
            </w:pPr>
            <w:r w:rsidRPr="00264A11">
              <w:rPr>
                <w:bCs/>
                <w:sz w:val="24"/>
                <w:szCs w:val="24"/>
              </w:rPr>
              <w:t>Система электроснабжения, электроосвещения</w:t>
            </w:r>
          </w:p>
          <w:p w14:paraId="3EC5D18E" w14:textId="77777777" w:rsidR="005F7CDC" w:rsidRPr="00264A11" w:rsidRDefault="005F7CDC" w:rsidP="005F7CDC">
            <w:pPr>
              <w:spacing w:line="240" w:lineRule="auto"/>
              <w:ind w:firstLine="0"/>
              <w:rPr>
                <w:sz w:val="24"/>
                <w:szCs w:val="24"/>
              </w:rPr>
            </w:pP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501FD" w14:textId="77777777" w:rsidR="005F7CDC" w:rsidRPr="00264A11" w:rsidRDefault="005F7CDC" w:rsidP="005F7CDC">
            <w:pPr>
              <w:autoSpaceDE w:val="0"/>
              <w:autoSpaceDN w:val="0"/>
              <w:adjustRightInd w:val="0"/>
              <w:spacing w:line="240" w:lineRule="auto"/>
              <w:ind w:firstLine="0"/>
              <w:rPr>
                <w:sz w:val="24"/>
                <w:szCs w:val="24"/>
              </w:rPr>
            </w:pPr>
            <w:r w:rsidRPr="00264A11">
              <w:rPr>
                <w:sz w:val="24"/>
                <w:szCs w:val="24"/>
              </w:rPr>
              <w:t>Разработать решения исходя из требований технических условий и нормативных документов.</w:t>
            </w:r>
          </w:p>
          <w:p w14:paraId="492A12BD" w14:textId="77777777" w:rsidR="005F7CDC" w:rsidRPr="00264A11" w:rsidRDefault="005F7CDC"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в документации в </w:t>
            </w:r>
            <w:proofErr w:type="spellStart"/>
            <w:r w:rsidRPr="00264A11">
              <w:rPr>
                <w:sz w:val="24"/>
                <w:szCs w:val="24"/>
              </w:rPr>
              <w:t>т.ч</w:t>
            </w:r>
            <w:proofErr w:type="spellEnd"/>
            <w:r w:rsidRPr="00264A11">
              <w:rPr>
                <w:sz w:val="24"/>
                <w:szCs w:val="24"/>
              </w:rPr>
              <w:t>.:</w:t>
            </w:r>
          </w:p>
          <w:p w14:paraId="6E1DAF9A" w14:textId="77777777" w:rsidR="005F7CDC" w:rsidRPr="00264A11" w:rsidRDefault="005F7CDC" w:rsidP="005B3367">
            <w:pPr>
              <w:numPr>
                <w:ilvl w:val="0"/>
                <w:numId w:val="30"/>
              </w:numPr>
              <w:tabs>
                <w:tab w:val="left" w:pos="359"/>
              </w:tabs>
              <w:autoSpaceDE w:val="0"/>
              <w:autoSpaceDN w:val="0"/>
              <w:adjustRightInd w:val="0"/>
              <w:spacing w:line="240" w:lineRule="auto"/>
              <w:ind w:left="488" w:firstLine="0"/>
              <w:rPr>
                <w:bCs/>
                <w:sz w:val="24"/>
                <w:szCs w:val="24"/>
              </w:rPr>
            </w:pPr>
            <w:proofErr w:type="spellStart"/>
            <w:r w:rsidRPr="00264A11">
              <w:rPr>
                <w:bCs/>
                <w:sz w:val="24"/>
                <w:szCs w:val="24"/>
              </w:rPr>
              <w:t>молниезащита</w:t>
            </w:r>
            <w:proofErr w:type="spellEnd"/>
            <w:r w:rsidRPr="00264A11">
              <w:rPr>
                <w:bCs/>
                <w:sz w:val="24"/>
                <w:szCs w:val="24"/>
                <w:lang w:val="en-US"/>
              </w:rPr>
              <w:t>;</w:t>
            </w:r>
          </w:p>
          <w:p w14:paraId="03E6AA13" w14:textId="77777777" w:rsidR="005F7CDC" w:rsidRPr="00264A11" w:rsidRDefault="005F7CDC" w:rsidP="005B3367">
            <w:pPr>
              <w:numPr>
                <w:ilvl w:val="0"/>
                <w:numId w:val="30"/>
              </w:numPr>
              <w:tabs>
                <w:tab w:val="left" w:pos="359"/>
              </w:tabs>
              <w:autoSpaceDE w:val="0"/>
              <w:autoSpaceDN w:val="0"/>
              <w:adjustRightInd w:val="0"/>
              <w:spacing w:line="240" w:lineRule="auto"/>
              <w:ind w:left="488" w:firstLine="0"/>
              <w:rPr>
                <w:bCs/>
                <w:sz w:val="24"/>
                <w:szCs w:val="24"/>
              </w:rPr>
            </w:pPr>
            <w:r w:rsidRPr="00264A11">
              <w:rPr>
                <w:bCs/>
                <w:sz w:val="24"/>
                <w:szCs w:val="24"/>
              </w:rPr>
              <w:t>заземление</w:t>
            </w:r>
            <w:r w:rsidRPr="00264A11">
              <w:rPr>
                <w:bCs/>
                <w:sz w:val="24"/>
                <w:szCs w:val="24"/>
                <w:lang w:val="en-US"/>
              </w:rPr>
              <w:t>;</w:t>
            </w:r>
          </w:p>
          <w:p w14:paraId="43174995" w14:textId="77777777" w:rsidR="005F7CDC" w:rsidRPr="00264A11" w:rsidRDefault="005F7CDC" w:rsidP="005B3367">
            <w:pPr>
              <w:numPr>
                <w:ilvl w:val="0"/>
                <w:numId w:val="30"/>
              </w:numPr>
              <w:tabs>
                <w:tab w:val="left" w:pos="359"/>
              </w:tabs>
              <w:autoSpaceDE w:val="0"/>
              <w:autoSpaceDN w:val="0"/>
              <w:adjustRightInd w:val="0"/>
              <w:spacing w:line="240" w:lineRule="auto"/>
              <w:ind w:left="488" w:firstLine="0"/>
              <w:rPr>
                <w:bCs/>
                <w:sz w:val="24"/>
                <w:szCs w:val="24"/>
              </w:rPr>
            </w:pPr>
            <w:r w:rsidRPr="00264A11">
              <w:rPr>
                <w:bCs/>
                <w:sz w:val="24"/>
                <w:szCs w:val="24"/>
              </w:rPr>
              <w:t>система уравнивания потенциалов</w:t>
            </w:r>
            <w:r w:rsidRPr="00264A11">
              <w:rPr>
                <w:bCs/>
                <w:sz w:val="24"/>
                <w:szCs w:val="24"/>
                <w:lang w:val="en-US"/>
              </w:rPr>
              <w:t>;</w:t>
            </w:r>
          </w:p>
          <w:p w14:paraId="6F6EB92F" w14:textId="77777777" w:rsidR="005F7CDC" w:rsidRPr="00264A11" w:rsidRDefault="005F7CDC" w:rsidP="005B3367">
            <w:pPr>
              <w:numPr>
                <w:ilvl w:val="0"/>
                <w:numId w:val="30"/>
              </w:numPr>
              <w:tabs>
                <w:tab w:val="left" w:pos="359"/>
              </w:tabs>
              <w:autoSpaceDE w:val="0"/>
              <w:autoSpaceDN w:val="0"/>
              <w:adjustRightInd w:val="0"/>
              <w:spacing w:line="240" w:lineRule="auto"/>
              <w:ind w:left="488" w:firstLine="0"/>
              <w:rPr>
                <w:bCs/>
                <w:sz w:val="24"/>
                <w:szCs w:val="24"/>
              </w:rPr>
            </w:pPr>
            <w:r w:rsidRPr="00264A11">
              <w:rPr>
                <w:bCs/>
                <w:sz w:val="24"/>
                <w:szCs w:val="24"/>
              </w:rPr>
              <w:t xml:space="preserve">система </w:t>
            </w:r>
            <w:proofErr w:type="spellStart"/>
            <w:r w:rsidRPr="00264A11">
              <w:rPr>
                <w:bCs/>
                <w:sz w:val="24"/>
                <w:szCs w:val="24"/>
              </w:rPr>
              <w:t>антиобледенения</w:t>
            </w:r>
            <w:proofErr w:type="spellEnd"/>
            <w:r w:rsidRPr="00264A11">
              <w:rPr>
                <w:bCs/>
                <w:sz w:val="24"/>
                <w:szCs w:val="24"/>
              </w:rPr>
              <w:t xml:space="preserve"> водосточных труб</w:t>
            </w:r>
            <w:r>
              <w:rPr>
                <w:bCs/>
                <w:sz w:val="24"/>
                <w:szCs w:val="24"/>
              </w:rPr>
              <w:t xml:space="preserve"> </w:t>
            </w:r>
            <w:r w:rsidRPr="00264A11">
              <w:rPr>
                <w:bCs/>
                <w:sz w:val="24"/>
                <w:szCs w:val="24"/>
              </w:rPr>
              <w:t>и желобов.</w:t>
            </w:r>
          </w:p>
          <w:p w14:paraId="05C33B09" w14:textId="77777777" w:rsidR="005F7CDC" w:rsidRPr="00264A11" w:rsidRDefault="005F7CDC"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Защиту каждой группы </w:t>
            </w:r>
            <w:proofErr w:type="spellStart"/>
            <w:r w:rsidRPr="00264A11">
              <w:rPr>
                <w:sz w:val="24"/>
                <w:szCs w:val="24"/>
              </w:rPr>
              <w:t>электроприемников</w:t>
            </w:r>
            <w:proofErr w:type="spellEnd"/>
            <w:r w:rsidRPr="00264A11">
              <w:rPr>
                <w:sz w:val="24"/>
                <w:szCs w:val="24"/>
              </w:rPr>
              <w:t xml:space="preserve"> осуществить автоматическими выключателями в распределительных щитках; </w:t>
            </w:r>
          </w:p>
          <w:p w14:paraId="2DBC7E98" w14:textId="77777777" w:rsidR="005F7CDC" w:rsidRPr="00264A11" w:rsidRDefault="005F7CDC"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электроплиты для нужд </w:t>
            </w:r>
            <w:proofErr w:type="spellStart"/>
            <w:r w:rsidRPr="00264A11">
              <w:rPr>
                <w:sz w:val="24"/>
                <w:szCs w:val="24"/>
              </w:rPr>
              <w:t>пищеприготовления</w:t>
            </w:r>
            <w:proofErr w:type="spellEnd"/>
            <w:r w:rsidRPr="00264A11">
              <w:rPr>
                <w:sz w:val="24"/>
                <w:szCs w:val="24"/>
              </w:rPr>
              <w:t>.</w:t>
            </w:r>
          </w:p>
          <w:p w14:paraId="33515B25" w14:textId="77777777" w:rsidR="005F7CDC" w:rsidRPr="00264A11" w:rsidRDefault="005F7CDC"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установку устройств защитного отключения (УЗО) для помещений повышенной влажности (ванн, кухонь);</w:t>
            </w:r>
          </w:p>
          <w:p w14:paraId="532270AF" w14:textId="77777777" w:rsidR="005F7CDC" w:rsidRPr="00264A11" w:rsidRDefault="005F7CDC"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освещение общедомовых помещений. Холлы, коридоры, входы в здание оборудовать энергосберегающими светильниками с автоматическим включением в зависимости от освещенности;</w:t>
            </w:r>
          </w:p>
          <w:p w14:paraId="6B49C609" w14:textId="77777777" w:rsidR="005F7CDC" w:rsidRPr="00264A11" w:rsidRDefault="005F7CDC"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выключатели кратковременного включения освещения лестничных клеток;</w:t>
            </w:r>
          </w:p>
          <w:p w14:paraId="083F26A8" w14:textId="77777777" w:rsidR="005F7CDC" w:rsidRPr="00264A11" w:rsidRDefault="005F7CDC"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установку внутриквартирных розеток </w:t>
            </w:r>
            <w:r w:rsidRPr="00264A11">
              <w:rPr>
                <w:sz w:val="24"/>
                <w:szCs w:val="24"/>
              </w:rPr>
              <w:br/>
              <w:t>в соответствии с нормативными требованиями (ПУЭ). Установку розеток в помещениях с повышенной влажностью согласовать с Заказчиком;</w:t>
            </w:r>
          </w:p>
          <w:p w14:paraId="79BAB758" w14:textId="77777777" w:rsidR="005F7CDC" w:rsidRPr="00264A11" w:rsidRDefault="005F7CDC"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Любые выключатели и штепсельные розетки должны находиться на расстоянии не менее 0,6 м от дверного проема душевой кабины;</w:t>
            </w:r>
          </w:p>
          <w:p w14:paraId="0B18B3A4" w14:textId="77777777" w:rsidR="005F7CDC" w:rsidRPr="00264A11" w:rsidRDefault="005F7CDC"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узлы учета квартирных потребителей;</w:t>
            </w:r>
          </w:p>
          <w:p w14:paraId="4DB05A0B" w14:textId="77777777" w:rsidR="005F7CDC" w:rsidRPr="00264A11" w:rsidRDefault="005F7CDC"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В квартирах предусмотреть </w:t>
            </w:r>
            <w:proofErr w:type="spellStart"/>
            <w:r w:rsidRPr="00264A11">
              <w:rPr>
                <w:sz w:val="24"/>
                <w:szCs w:val="24"/>
              </w:rPr>
              <w:t>двухтарифные</w:t>
            </w:r>
            <w:proofErr w:type="spellEnd"/>
            <w:r w:rsidRPr="00264A11">
              <w:rPr>
                <w:sz w:val="24"/>
                <w:szCs w:val="24"/>
              </w:rPr>
              <w:t xml:space="preserve"> счетчики;</w:t>
            </w:r>
          </w:p>
          <w:p w14:paraId="017B2C12" w14:textId="77777777" w:rsidR="005F7CDC" w:rsidRPr="00264A11" w:rsidRDefault="005F7CDC"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Разработать проект ГРЩ с узлами учета расхода электроэнергии, согласовать с </w:t>
            </w:r>
            <w:proofErr w:type="spellStart"/>
            <w:r w:rsidRPr="00264A11">
              <w:rPr>
                <w:sz w:val="24"/>
                <w:szCs w:val="24"/>
              </w:rPr>
              <w:t>энергоснабжающей</w:t>
            </w:r>
            <w:proofErr w:type="spellEnd"/>
            <w:r w:rsidRPr="00264A11">
              <w:rPr>
                <w:sz w:val="24"/>
                <w:szCs w:val="24"/>
              </w:rPr>
              <w:t xml:space="preserve"> организацией;</w:t>
            </w:r>
          </w:p>
          <w:p w14:paraId="6D565A5F" w14:textId="77777777" w:rsidR="005F7CDC" w:rsidRPr="00264A11" w:rsidRDefault="005F7CDC"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освещение на фасадах над входами </w:t>
            </w:r>
            <w:r w:rsidRPr="00264A11">
              <w:rPr>
                <w:sz w:val="24"/>
                <w:szCs w:val="24"/>
              </w:rPr>
              <w:br/>
              <w:t>в многоквартирный дом. Автоматизацию уличного освещения принять от астрономического реле времени;</w:t>
            </w:r>
          </w:p>
          <w:p w14:paraId="24D5D252" w14:textId="77777777" w:rsidR="005F7CDC" w:rsidRDefault="005F7CDC"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автоматизацию включения/выключения системы </w:t>
            </w:r>
            <w:proofErr w:type="spellStart"/>
            <w:r w:rsidRPr="00264A11">
              <w:rPr>
                <w:sz w:val="24"/>
                <w:szCs w:val="24"/>
              </w:rPr>
              <w:t>антиобледенения</w:t>
            </w:r>
            <w:proofErr w:type="spellEnd"/>
            <w:r w:rsidRPr="00264A11">
              <w:rPr>
                <w:sz w:val="24"/>
                <w:szCs w:val="24"/>
              </w:rPr>
              <w:t xml:space="preserve"> водосточных труб и желобов.</w:t>
            </w:r>
          </w:p>
          <w:p w14:paraId="39F250B5" w14:textId="77777777" w:rsidR="005F7CDC" w:rsidRPr="00264A11" w:rsidRDefault="005F7CDC" w:rsidP="005F7CDC">
            <w:pPr>
              <w:autoSpaceDE w:val="0"/>
              <w:autoSpaceDN w:val="0"/>
              <w:adjustRightInd w:val="0"/>
              <w:spacing w:before="120" w:line="240" w:lineRule="auto"/>
              <w:ind w:firstLine="0"/>
              <w:rPr>
                <w:sz w:val="24"/>
                <w:szCs w:val="24"/>
                <w:u w:val="single"/>
              </w:rPr>
            </w:pPr>
            <w:r w:rsidRPr="00264A11">
              <w:rPr>
                <w:sz w:val="24"/>
                <w:szCs w:val="24"/>
                <w:u w:val="single"/>
              </w:rPr>
              <w:t>Требования к осветительным приборам:</w:t>
            </w:r>
          </w:p>
          <w:p w14:paraId="200EFD15" w14:textId="77777777" w:rsidR="005F7CDC" w:rsidRDefault="005F7CDC" w:rsidP="005F7CDC">
            <w:pPr>
              <w:spacing w:line="240" w:lineRule="auto"/>
              <w:ind w:firstLine="0"/>
              <w:rPr>
                <w:bCs/>
                <w:sz w:val="24"/>
                <w:szCs w:val="24"/>
              </w:rPr>
            </w:pPr>
            <w:r w:rsidRPr="00264A11">
              <w:rPr>
                <w:bCs/>
                <w:sz w:val="24"/>
                <w:szCs w:val="24"/>
              </w:rPr>
              <w:t>Принять энергосберегающие осветительные приборы.</w:t>
            </w:r>
          </w:p>
          <w:p w14:paraId="7A0FD37C" w14:textId="77777777" w:rsidR="005F7CDC" w:rsidRPr="00264A11" w:rsidRDefault="005F7CDC" w:rsidP="005F7CDC">
            <w:pPr>
              <w:spacing w:line="240" w:lineRule="auto"/>
              <w:ind w:firstLine="0"/>
              <w:rPr>
                <w:bCs/>
                <w:sz w:val="24"/>
                <w:szCs w:val="24"/>
              </w:rPr>
            </w:pPr>
          </w:p>
          <w:p w14:paraId="4C31397A" w14:textId="77777777" w:rsidR="005F7CDC" w:rsidRPr="00264A11" w:rsidRDefault="005F7CDC" w:rsidP="005F7CDC">
            <w:pPr>
              <w:tabs>
                <w:tab w:val="left" w:pos="317"/>
              </w:tabs>
              <w:autoSpaceDE w:val="0"/>
              <w:autoSpaceDN w:val="0"/>
              <w:adjustRightInd w:val="0"/>
              <w:spacing w:line="240" w:lineRule="auto"/>
              <w:ind w:firstLine="0"/>
              <w:rPr>
                <w:sz w:val="24"/>
                <w:szCs w:val="24"/>
                <w:u w:val="single"/>
              </w:rPr>
            </w:pPr>
            <w:r w:rsidRPr="00264A11">
              <w:rPr>
                <w:sz w:val="24"/>
                <w:szCs w:val="24"/>
                <w:u w:val="single"/>
              </w:rPr>
              <w:t>Требования к согласованиям:</w:t>
            </w:r>
          </w:p>
          <w:p w14:paraId="1776D9DC" w14:textId="77777777" w:rsidR="005F7CDC" w:rsidRPr="00264A11"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Однолинейную схему ГРЩ, таблицу расчета нагрузок, организацию учета, наружные сети электроснабжения (при наличии) согласовать с сетевой организацией.</w:t>
            </w:r>
          </w:p>
          <w:p w14:paraId="45908CE9" w14:textId="77777777" w:rsidR="005F7CDC" w:rsidRPr="00264A11" w:rsidRDefault="005F7CDC" w:rsidP="005F7CDC">
            <w:pPr>
              <w:tabs>
                <w:tab w:val="left" w:pos="417"/>
              </w:tabs>
              <w:autoSpaceDE w:val="0"/>
              <w:autoSpaceDN w:val="0"/>
              <w:adjustRightInd w:val="0"/>
              <w:spacing w:before="80" w:line="240" w:lineRule="auto"/>
              <w:ind w:firstLine="0"/>
              <w:rPr>
                <w:sz w:val="24"/>
                <w:szCs w:val="24"/>
              </w:rPr>
            </w:pPr>
            <w:r w:rsidRPr="00264A11">
              <w:rPr>
                <w:sz w:val="24"/>
                <w:szCs w:val="24"/>
              </w:rPr>
              <w:t>Разработку рабочей документации вести в соответствии с:</w:t>
            </w:r>
          </w:p>
          <w:p w14:paraId="557AA521" w14:textId="77777777" w:rsidR="005F7CDC" w:rsidRPr="00264A11"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СП 6.13130.20</w:t>
            </w:r>
            <w:r w:rsidRPr="00D07ADD">
              <w:rPr>
                <w:sz w:val="24"/>
                <w:szCs w:val="24"/>
              </w:rPr>
              <w:t>21</w:t>
            </w:r>
            <w:r w:rsidRPr="00264A11">
              <w:rPr>
                <w:sz w:val="24"/>
                <w:szCs w:val="24"/>
              </w:rPr>
              <w:t>. «Свод правил. Системы противопожарной защиты. Электрооборудование. Требования пожарной безопасности».</w:t>
            </w:r>
          </w:p>
          <w:p w14:paraId="5D1DBEB3" w14:textId="660DD98E" w:rsidR="005F7CDC" w:rsidRPr="007259AC"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СП 52.</w:t>
            </w:r>
            <w:r w:rsidRPr="007259AC">
              <w:rPr>
                <w:sz w:val="24"/>
                <w:szCs w:val="24"/>
              </w:rPr>
              <w:t>13330.2016. «Свод правил. Естественное</w:t>
            </w:r>
            <w:r w:rsidR="00E732A5" w:rsidRPr="007259AC">
              <w:rPr>
                <w:sz w:val="24"/>
                <w:szCs w:val="24"/>
              </w:rPr>
              <w:t xml:space="preserve"> </w:t>
            </w:r>
            <w:r w:rsidRPr="007259AC">
              <w:rPr>
                <w:sz w:val="24"/>
                <w:szCs w:val="24"/>
              </w:rPr>
              <w:t>и искусственное освещение. Актуализированная редакция СНиП 23-05-95*».</w:t>
            </w:r>
          </w:p>
          <w:p w14:paraId="5929BF74" w14:textId="378A5787" w:rsidR="005F7CDC" w:rsidRPr="007259AC"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7259AC">
              <w:rPr>
                <w:sz w:val="24"/>
                <w:szCs w:val="24"/>
              </w:rPr>
              <w:t>СП 76.13330.2016. «Свод правил. Электротехнические устройства. Актуализированная редакция</w:t>
            </w:r>
            <w:r w:rsidR="00E732A5" w:rsidRPr="007259AC">
              <w:rPr>
                <w:sz w:val="24"/>
                <w:szCs w:val="24"/>
              </w:rPr>
              <w:t xml:space="preserve"> </w:t>
            </w:r>
            <w:r w:rsidRPr="007259AC">
              <w:rPr>
                <w:sz w:val="24"/>
                <w:szCs w:val="24"/>
              </w:rPr>
              <w:t>СНиП 3.05.06-85».</w:t>
            </w:r>
          </w:p>
          <w:p w14:paraId="31A2AA98" w14:textId="77777777" w:rsidR="005F7CDC" w:rsidRPr="007259AC"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7259AC">
              <w:rPr>
                <w:sz w:val="24"/>
                <w:szCs w:val="24"/>
              </w:rPr>
              <w:t xml:space="preserve">СП 256.1325800.2016 «Свод правил. Электроустановки жилых и общественных зданий. Правила проектирования </w:t>
            </w:r>
            <w:r w:rsidRPr="007259AC">
              <w:rPr>
                <w:sz w:val="24"/>
                <w:szCs w:val="24"/>
              </w:rPr>
              <w:br/>
              <w:t>и монтажа».</w:t>
            </w:r>
          </w:p>
          <w:p w14:paraId="487760CF" w14:textId="77777777" w:rsidR="005F7CDC" w:rsidRPr="007259AC"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7259AC">
              <w:rPr>
                <w:sz w:val="24"/>
                <w:szCs w:val="24"/>
              </w:rPr>
              <w:t>СП 31-110-2003 «Проектирование и монтаж электроустановок жилых и общественных зданий».</w:t>
            </w:r>
          </w:p>
          <w:p w14:paraId="26C9CC01" w14:textId="77777777" w:rsidR="005F7CDC" w:rsidRPr="007259AC"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7259AC">
              <w:rPr>
                <w:sz w:val="24"/>
                <w:szCs w:val="24"/>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26A3FDEF" w14:textId="1F81BA07" w:rsidR="005F7CDC" w:rsidRPr="007259AC"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7259AC">
              <w:rPr>
                <w:sz w:val="24"/>
                <w:szCs w:val="24"/>
              </w:rPr>
              <w:t>ГОСТ 21.608-20</w:t>
            </w:r>
            <w:r w:rsidR="0065243B" w:rsidRPr="007259AC">
              <w:rPr>
                <w:sz w:val="24"/>
                <w:szCs w:val="24"/>
              </w:rPr>
              <w:t>21</w:t>
            </w:r>
            <w:r w:rsidRPr="007259AC">
              <w:rPr>
                <w:sz w:val="24"/>
                <w:szCs w:val="24"/>
              </w:rPr>
              <w:t>.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7C517CCF" w14:textId="77777777" w:rsidR="005F7CDC" w:rsidRPr="007259AC"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7259AC">
              <w:rPr>
                <w:sz w:val="24"/>
                <w:szCs w:val="24"/>
              </w:rPr>
              <w:t>ГОСТ 16617-87. «Электроприборы отопительные бытовые. Общие технические условия».</w:t>
            </w:r>
          </w:p>
          <w:p w14:paraId="5D2DF9DF" w14:textId="77777777" w:rsidR="005F7CDC" w:rsidRPr="007259AC"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7259AC">
              <w:rPr>
                <w:sz w:val="24"/>
                <w:szCs w:val="24"/>
              </w:rPr>
              <w:t>ГОСТ 31565-2012. «Межгосударственный стандарт. Кабельные изделия. Требования пожарной безопасности»;</w:t>
            </w:r>
          </w:p>
          <w:p w14:paraId="47D7D6C6" w14:textId="77777777" w:rsidR="005F7CDC" w:rsidRPr="007259AC"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7259AC">
              <w:rPr>
                <w:sz w:val="24"/>
                <w:szCs w:val="24"/>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14:paraId="3E573FF3" w14:textId="47A742B7" w:rsidR="005F7CDC" w:rsidRPr="00264A11"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7259AC">
              <w:rPr>
                <w:sz w:val="24"/>
                <w:szCs w:val="24"/>
              </w:rPr>
              <w:t>ГОСТ 32396-20</w:t>
            </w:r>
            <w:r w:rsidR="0065243B" w:rsidRPr="007259AC">
              <w:rPr>
                <w:sz w:val="24"/>
                <w:szCs w:val="24"/>
              </w:rPr>
              <w:t>21</w:t>
            </w:r>
            <w:r w:rsidRPr="007259AC">
              <w:rPr>
                <w:sz w:val="24"/>
                <w:szCs w:val="24"/>
              </w:rPr>
              <w:t>. «Межгосударственный стандарт. Устройства вводно-распределительные</w:t>
            </w:r>
            <w:r w:rsidRPr="00264A11">
              <w:rPr>
                <w:sz w:val="24"/>
                <w:szCs w:val="24"/>
              </w:rPr>
              <w:t xml:space="preserve"> для жилых </w:t>
            </w:r>
            <w:r w:rsidRPr="00264A11">
              <w:rPr>
                <w:sz w:val="24"/>
                <w:szCs w:val="24"/>
              </w:rPr>
              <w:br/>
              <w:t>и общественных зданий. Общие технические условия»;</w:t>
            </w:r>
          </w:p>
          <w:p w14:paraId="343D14D6" w14:textId="47C40092" w:rsidR="005F7CDC" w:rsidRPr="00264A11"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ГОСТ 32397-2020. «Межгосударственный стандарт. Щитки распределительные для производственных</w:t>
            </w:r>
            <w:r w:rsidR="00E732A5">
              <w:rPr>
                <w:sz w:val="24"/>
                <w:szCs w:val="24"/>
              </w:rPr>
              <w:t xml:space="preserve"> </w:t>
            </w:r>
            <w:r w:rsidRPr="00264A11">
              <w:rPr>
                <w:sz w:val="24"/>
                <w:szCs w:val="24"/>
              </w:rPr>
              <w:t>и общественных зданий. Общие технические условия»;</w:t>
            </w:r>
          </w:p>
          <w:p w14:paraId="26551B21" w14:textId="77777777" w:rsidR="005F7CDC" w:rsidRPr="00264A11" w:rsidRDefault="005F7CDC"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ГОСТ Р 54350-2015. «Национальный стандарт Российской Федерации. Приборы осветительные. Светотехнические требования и методы испытаний» и др.</w:t>
            </w:r>
          </w:p>
        </w:tc>
      </w:tr>
      <w:tr w:rsidR="005F7CDC" w:rsidRPr="00264A11" w14:paraId="246C653E"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BFDB7" w14:textId="77777777" w:rsidR="005F7CDC" w:rsidRPr="00264A11" w:rsidRDefault="005F7CDC" w:rsidP="005F7CDC">
            <w:pPr>
              <w:pStyle w:val="2a"/>
              <w:keepNext/>
              <w:keepLines/>
              <w:widowControl w:val="0"/>
              <w:ind w:left="0"/>
              <w:contextualSpacing w:val="0"/>
              <w:jc w:val="both"/>
            </w:pPr>
            <w:r w:rsidRPr="00264A11">
              <w:t>2.5.2.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10A27" w14:textId="77777777" w:rsidR="005F7CDC" w:rsidRPr="00264A11" w:rsidRDefault="005F7CDC" w:rsidP="005F7CDC">
            <w:pPr>
              <w:autoSpaceDE w:val="0"/>
              <w:autoSpaceDN w:val="0"/>
              <w:adjustRightInd w:val="0"/>
              <w:spacing w:line="240" w:lineRule="auto"/>
              <w:ind w:firstLine="0"/>
              <w:rPr>
                <w:strike/>
                <w:sz w:val="24"/>
                <w:szCs w:val="24"/>
              </w:rPr>
            </w:pPr>
            <w:r w:rsidRPr="00264A11">
              <w:rPr>
                <w:bCs/>
                <w:color w:val="000000"/>
                <w:sz w:val="24"/>
                <w:szCs w:val="24"/>
              </w:rPr>
              <w:t>Система водоснабжения и водоотведения</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F6E9B" w14:textId="77777777" w:rsidR="005F7CDC" w:rsidRPr="00264A11" w:rsidRDefault="005F7CDC" w:rsidP="005F7CDC">
            <w:pPr>
              <w:tabs>
                <w:tab w:val="left" w:pos="306"/>
              </w:tabs>
              <w:autoSpaceDE w:val="0"/>
              <w:autoSpaceDN w:val="0"/>
              <w:adjustRightInd w:val="0"/>
              <w:spacing w:line="240" w:lineRule="auto"/>
              <w:ind w:firstLine="0"/>
              <w:rPr>
                <w:sz w:val="24"/>
                <w:szCs w:val="24"/>
              </w:rPr>
            </w:pPr>
            <w:r w:rsidRPr="00264A11">
              <w:rPr>
                <w:sz w:val="24"/>
                <w:szCs w:val="24"/>
              </w:rPr>
              <w:t xml:space="preserve">Разработать решения исходя из требований ТУ </w:t>
            </w:r>
            <w:r w:rsidRPr="00264A11">
              <w:rPr>
                <w:sz w:val="24"/>
                <w:szCs w:val="24"/>
              </w:rPr>
              <w:br/>
              <w:t>и действующих на территории Российской Федерации.</w:t>
            </w:r>
          </w:p>
          <w:p w14:paraId="6063147C" w14:textId="77777777" w:rsidR="005F7CDC" w:rsidRPr="00264A11" w:rsidRDefault="005F7CDC" w:rsidP="005F7CDC">
            <w:pPr>
              <w:tabs>
                <w:tab w:val="left" w:pos="493"/>
              </w:tabs>
              <w:autoSpaceDE w:val="0"/>
              <w:autoSpaceDN w:val="0"/>
              <w:adjustRightInd w:val="0"/>
              <w:spacing w:line="240" w:lineRule="auto"/>
              <w:ind w:firstLine="0"/>
              <w:rPr>
                <w:sz w:val="24"/>
                <w:szCs w:val="24"/>
              </w:rPr>
            </w:pPr>
            <w:r w:rsidRPr="00264A11">
              <w:rPr>
                <w:sz w:val="24"/>
                <w:szCs w:val="24"/>
              </w:rPr>
              <w:t>В том числе в рабочей документации предусмотреть:</w:t>
            </w:r>
          </w:p>
          <w:p w14:paraId="5415D3A1" w14:textId="77777777" w:rsidR="005F7CDC" w:rsidRPr="00264A11" w:rsidRDefault="005F7CDC"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 xml:space="preserve">наружные сети водоснабжения и канализации. </w:t>
            </w:r>
          </w:p>
          <w:p w14:paraId="6464A79F" w14:textId="77777777" w:rsidR="005F7CDC" w:rsidRPr="00264A11" w:rsidRDefault="005F7CDC"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предусмотреть замену выпусков системы водоотведения;</w:t>
            </w:r>
          </w:p>
          <w:p w14:paraId="047F5A54" w14:textId="77777777" w:rsidR="005F7CDC" w:rsidRPr="00264A11" w:rsidRDefault="005F7CDC"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при необходимости предусмотреть устройство/замену колодцев системы водоотведения;</w:t>
            </w:r>
          </w:p>
          <w:p w14:paraId="24B8FAA5" w14:textId="77777777" w:rsidR="005F7CDC" w:rsidRPr="00264A11" w:rsidRDefault="005F7CDC"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установку общедомовых и индивидуальных узлов учета холодного и горячего водоснабжения;</w:t>
            </w:r>
          </w:p>
          <w:p w14:paraId="67745345" w14:textId="77777777" w:rsidR="005F7CDC" w:rsidRPr="00264A11" w:rsidRDefault="005F7CDC"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установку санитарно-технического оборудования систем водоснабжения и канализации;</w:t>
            </w:r>
          </w:p>
          <w:p w14:paraId="74AB7B45" w14:textId="77777777" w:rsidR="005F7CDC" w:rsidRPr="00264A11" w:rsidRDefault="005F7CDC"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внутриквартирную разводку труб;</w:t>
            </w:r>
          </w:p>
          <w:p w14:paraId="71A4F3E9" w14:textId="77777777" w:rsidR="005F7CDC" w:rsidRPr="00264A11" w:rsidRDefault="005F7CDC"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подключение стиральных машин и устройство внутриквартирного пожаротушения;</w:t>
            </w:r>
          </w:p>
          <w:p w14:paraId="602E1692" w14:textId="77777777" w:rsidR="005F7CDC" w:rsidRPr="00264A11" w:rsidRDefault="005F7CDC"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установку наружных поливочных кранов;</w:t>
            </w:r>
          </w:p>
          <w:p w14:paraId="6324D2A7" w14:textId="77777777" w:rsidR="005F7CDC" w:rsidRPr="00264A11" w:rsidRDefault="005F7CDC"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в местах общедомового имущества предусмотреть краны для набора воды в целях уборки территории;</w:t>
            </w:r>
          </w:p>
          <w:p w14:paraId="16B234ED" w14:textId="77777777" w:rsidR="005F7CDC" w:rsidRPr="00264A11" w:rsidRDefault="005F7CDC"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прокладку общедомовых сетей ГВС и ХВС в местах общего пользования.</w:t>
            </w:r>
          </w:p>
          <w:p w14:paraId="4DA51CEC" w14:textId="77777777" w:rsidR="005F7CDC" w:rsidRPr="00264A11" w:rsidRDefault="005F7CDC" w:rsidP="005F7CDC">
            <w:pPr>
              <w:tabs>
                <w:tab w:val="left" w:pos="493"/>
              </w:tabs>
              <w:autoSpaceDE w:val="0"/>
              <w:autoSpaceDN w:val="0"/>
              <w:adjustRightInd w:val="0"/>
              <w:spacing w:line="240" w:lineRule="auto"/>
              <w:ind w:firstLine="0"/>
              <w:rPr>
                <w:sz w:val="24"/>
                <w:szCs w:val="24"/>
              </w:rPr>
            </w:pPr>
            <w:r w:rsidRPr="00264A11">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первичного устройства внутриквартирного пожаротушения для ликвидации очага возгорания;</w:t>
            </w:r>
          </w:p>
          <w:p w14:paraId="525365BF" w14:textId="77777777" w:rsidR="005F7CDC" w:rsidRPr="00264A11" w:rsidRDefault="005F7CDC" w:rsidP="005B3367">
            <w:pPr>
              <w:numPr>
                <w:ilvl w:val="0"/>
                <w:numId w:val="32"/>
              </w:numPr>
              <w:tabs>
                <w:tab w:val="left" w:pos="175"/>
              </w:tabs>
              <w:autoSpaceDE w:val="0"/>
              <w:autoSpaceDN w:val="0"/>
              <w:adjustRightInd w:val="0"/>
              <w:spacing w:line="240" w:lineRule="auto"/>
              <w:ind w:left="0" w:firstLine="0"/>
              <w:rPr>
                <w:sz w:val="24"/>
                <w:szCs w:val="24"/>
              </w:rPr>
            </w:pPr>
            <w:r w:rsidRPr="00264A11">
              <w:rPr>
                <w:sz w:val="24"/>
                <w:szCs w:val="24"/>
              </w:rPr>
              <w:t>общедомовой водомерный узел с водопроводным вводом согласовать с ГУП «Водоканал Санкт-Петербурга».</w:t>
            </w:r>
          </w:p>
          <w:p w14:paraId="64732C52" w14:textId="77777777" w:rsidR="005F7CDC" w:rsidRPr="00264A11" w:rsidRDefault="005F7CDC" w:rsidP="005F7CDC">
            <w:pPr>
              <w:tabs>
                <w:tab w:val="left" w:pos="175"/>
              </w:tabs>
              <w:autoSpaceDE w:val="0"/>
              <w:autoSpaceDN w:val="0"/>
              <w:adjustRightInd w:val="0"/>
              <w:spacing w:line="240" w:lineRule="auto"/>
              <w:ind w:firstLine="0"/>
              <w:rPr>
                <w:sz w:val="24"/>
                <w:szCs w:val="24"/>
              </w:rPr>
            </w:pPr>
            <w:r w:rsidRPr="00264A11">
              <w:rPr>
                <w:sz w:val="24"/>
                <w:szCs w:val="24"/>
              </w:rPr>
              <w:t xml:space="preserve">Расходомер-счетчик водомерного узла должен иметь наличие выходных сигналов для связи с внешними устройствами - цифровой выход RS 232 или RS 485 (протоколы </w:t>
            </w:r>
            <w:proofErr w:type="spellStart"/>
            <w:r w:rsidRPr="00264A11">
              <w:rPr>
                <w:sz w:val="24"/>
                <w:szCs w:val="24"/>
              </w:rPr>
              <w:t>ModBus</w:t>
            </w:r>
            <w:proofErr w:type="spellEnd"/>
            <w:r w:rsidRPr="00264A11">
              <w:rPr>
                <w:sz w:val="24"/>
                <w:szCs w:val="24"/>
              </w:rPr>
              <w:t xml:space="preserve"> RTU и/или M-</w:t>
            </w:r>
            <w:proofErr w:type="spellStart"/>
            <w:r w:rsidRPr="00264A11">
              <w:rPr>
                <w:sz w:val="24"/>
                <w:szCs w:val="24"/>
              </w:rPr>
              <w:t>Bus</w:t>
            </w:r>
            <w:proofErr w:type="spellEnd"/>
            <w:r w:rsidRPr="00264A11">
              <w:rPr>
                <w:sz w:val="24"/>
                <w:szCs w:val="24"/>
              </w:rPr>
              <w:t xml:space="preserve">); </w:t>
            </w:r>
          </w:p>
          <w:p w14:paraId="3178411F" w14:textId="77777777" w:rsidR="005F7CDC" w:rsidRPr="00264A11" w:rsidRDefault="005F7CDC" w:rsidP="005F7CDC">
            <w:pPr>
              <w:tabs>
                <w:tab w:val="left" w:pos="175"/>
              </w:tabs>
              <w:autoSpaceDE w:val="0"/>
              <w:autoSpaceDN w:val="0"/>
              <w:adjustRightInd w:val="0"/>
              <w:spacing w:line="240" w:lineRule="auto"/>
              <w:ind w:firstLine="0"/>
              <w:rPr>
                <w:sz w:val="24"/>
                <w:szCs w:val="24"/>
              </w:rPr>
            </w:pPr>
            <w:r w:rsidRPr="00264A11">
              <w:rPr>
                <w:sz w:val="24"/>
                <w:szCs w:val="24"/>
              </w:rPr>
              <w:t>При расчете водного баланса руководствоваться СНиП 2.04.02-84 с указанием максимальных суточных расходов.</w:t>
            </w:r>
          </w:p>
          <w:p w14:paraId="6D671B59" w14:textId="77777777" w:rsidR="005F7CDC" w:rsidRPr="00264A11" w:rsidRDefault="005F7CDC" w:rsidP="005F7CDC">
            <w:pPr>
              <w:tabs>
                <w:tab w:val="left" w:pos="306"/>
              </w:tabs>
              <w:autoSpaceDE w:val="0"/>
              <w:autoSpaceDN w:val="0"/>
              <w:adjustRightInd w:val="0"/>
              <w:spacing w:line="240" w:lineRule="auto"/>
              <w:ind w:firstLine="0"/>
              <w:rPr>
                <w:bCs/>
                <w:sz w:val="24"/>
                <w:szCs w:val="24"/>
              </w:rPr>
            </w:pPr>
            <w:r w:rsidRPr="00264A11">
              <w:rPr>
                <w:bCs/>
                <w:sz w:val="24"/>
                <w:szCs w:val="24"/>
              </w:rPr>
              <w:t>Рабочие чертежи разработать в соответствии</w:t>
            </w:r>
            <w:r>
              <w:rPr>
                <w:bCs/>
                <w:sz w:val="24"/>
                <w:szCs w:val="24"/>
              </w:rPr>
              <w:t xml:space="preserve"> </w:t>
            </w:r>
            <w:r w:rsidRPr="00264A11">
              <w:rPr>
                <w:bCs/>
                <w:sz w:val="24"/>
                <w:szCs w:val="24"/>
              </w:rPr>
              <w:t>с требованиями:</w:t>
            </w:r>
          </w:p>
          <w:p w14:paraId="2791246A" w14:textId="77777777" w:rsidR="005F7CDC" w:rsidRPr="00264A11" w:rsidRDefault="005F7CDC" w:rsidP="005B3367">
            <w:pPr>
              <w:numPr>
                <w:ilvl w:val="0"/>
                <w:numId w:val="33"/>
              </w:numPr>
              <w:tabs>
                <w:tab w:val="left" w:pos="290"/>
              </w:tabs>
              <w:autoSpaceDE w:val="0"/>
              <w:autoSpaceDN w:val="0"/>
              <w:adjustRightInd w:val="0"/>
              <w:spacing w:line="240" w:lineRule="auto"/>
              <w:ind w:left="0" w:firstLine="0"/>
              <w:rPr>
                <w:sz w:val="24"/>
                <w:szCs w:val="24"/>
              </w:rPr>
            </w:pPr>
            <w:r w:rsidRPr="00264A11">
              <w:rPr>
                <w:sz w:val="24"/>
                <w:szCs w:val="24"/>
              </w:rPr>
              <w:t>СП 30.13330.20</w:t>
            </w:r>
            <w:r>
              <w:rPr>
                <w:sz w:val="24"/>
                <w:szCs w:val="24"/>
              </w:rPr>
              <w:t>20</w:t>
            </w:r>
            <w:r w:rsidRPr="00264A11">
              <w:rPr>
                <w:sz w:val="24"/>
                <w:szCs w:val="24"/>
              </w:rPr>
              <w:t>. «Свод правил. Внутренний водопровод и канализация зданий. СНиП 2.04.01-85*»;</w:t>
            </w:r>
          </w:p>
          <w:p w14:paraId="062EAC63" w14:textId="77777777" w:rsidR="005F7CDC" w:rsidRPr="007259AC" w:rsidRDefault="005F7CDC" w:rsidP="005B3367">
            <w:pPr>
              <w:numPr>
                <w:ilvl w:val="0"/>
                <w:numId w:val="33"/>
              </w:numPr>
              <w:tabs>
                <w:tab w:val="left" w:pos="290"/>
              </w:tabs>
              <w:autoSpaceDE w:val="0"/>
              <w:autoSpaceDN w:val="0"/>
              <w:adjustRightInd w:val="0"/>
              <w:spacing w:line="240" w:lineRule="auto"/>
              <w:ind w:left="0" w:firstLine="0"/>
              <w:rPr>
                <w:sz w:val="24"/>
                <w:szCs w:val="24"/>
              </w:rPr>
            </w:pPr>
            <w:r w:rsidRPr="00264A11">
              <w:rPr>
                <w:sz w:val="24"/>
                <w:szCs w:val="24"/>
              </w:rPr>
              <w:t xml:space="preserve">Проектирование сетей водоснабжения и сооружений на них осуществлять с учетом рекомендаций, приведенных </w:t>
            </w:r>
            <w:r>
              <w:rPr>
                <w:sz w:val="24"/>
                <w:szCs w:val="24"/>
              </w:rPr>
              <w:br/>
            </w:r>
            <w:r w:rsidRPr="00264A11">
              <w:rPr>
                <w:sz w:val="24"/>
                <w:szCs w:val="24"/>
              </w:rPr>
              <w:t xml:space="preserve">в Региональном методическом документе «Устройство сетей водоснабжения и водоотведения в Санкт-Петербурге» </w:t>
            </w:r>
            <w:r>
              <w:rPr>
                <w:sz w:val="24"/>
                <w:szCs w:val="24"/>
              </w:rPr>
              <w:br/>
            </w:r>
            <w:r w:rsidRPr="00264A11">
              <w:rPr>
                <w:sz w:val="24"/>
                <w:szCs w:val="24"/>
              </w:rPr>
              <w:t>(РМ Д 40-</w:t>
            </w:r>
            <w:r w:rsidRPr="007259AC">
              <w:rPr>
                <w:sz w:val="24"/>
                <w:szCs w:val="24"/>
              </w:rPr>
              <w:t>20-2016 Санкт-Петербург);</w:t>
            </w:r>
          </w:p>
          <w:p w14:paraId="4797F615" w14:textId="0625FF5A" w:rsidR="005F7CDC" w:rsidRPr="0065243B" w:rsidRDefault="005F7CDC" w:rsidP="005B3367">
            <w:pPr>
              <w:numPr>
                <w:ilvl w:val="0"/>
                <w:numId w:val="33"/>
              </w:numPr>
              <w:tabs>
                <w:tab w:val="left" w:pos="290"/>
              </w:tabs>
              <w:autoSpaceDE w:val="0"/>
              <w:autoSpaceDN w:val="0"/>
              <w:adjustRightInd w:val="0"/>
              <w:spacing w:line="240" w:lineRule="auto"/>
              <w:ind w:left="0" w:firstLine="0"/>
              <w:rPr>
                <w:sz w:val="24"/>
                <w:szCs w:val="24"/>
              </w:rPr>
            </w:pPr>
            <w:r w:rsidRPr="007259AC">
              <w:rPr>
                <w:sz w:val="24"/>
                <w:szCs w:val="24"/>
              </w:rPr>
              <w:t>СП 31.13330.20</w:t>
            </w:r>
            <w:r w:rsidR="0065243B" w:rsidRPr="007259AC">
              <w:rPr>
                <w:sz w:val="24"/>
                <w:szCs w:val="24"/>
              </w:rPr>
              <w:t>21</w:t>
            </w:r>
            <w:r w:rsidRPr="007259AC">
              <w:rPr>
                <w:sz w:val="24"/>
                <w:szCs w:val="24"/>
              </w:rPr>
              <w:t xml:space="preserve"> «Свод правил. Водоснабжение. Наружные сети и сооружения.</w:t>
            </w:r>
            <w:r w:rsidRPr="00264A11">
              <w:rPr>
                <w:sz w:val="24"/>
                <w:szCs w:val="24"/>
              </w:rPr>
              <w:t xml:space="preserve"> Актуализированная редакция </w:t>
            </w:r>
            <w:r w:rsidR="0065243B">
              <w:rPr>
                <w:sz w:val="24"/>
                <w:szCs w:val="24"/>
              </w:rPr>
              <w:br/>
            </w:r>
            <w:r w:rsidRPr="00264A11">
              <w:rPr>
                <w:sz w:val="24"/>
                <w:szCs w:val="24"/>
              </w:rPr>
              <w:t xml:space="preserve">СНиП 2.04.02-84*. С изменением № 1 (ред. от 23.12.2019»; </w:t>
            </w:r>
          </w:p>
          <w:p w14:paraId="2BC84C3C" w14:textId="77777777" w:rsidR="005F7CDC" w:rsidRPr="00264A11" w:rsidRDefault="005F7CDC" w:rsidP="005B3367">
            <w:pPr>
              <w:numPr>
                <w:ilvl w:val="0"/>
                <w:numId w:val="33"/>
              </w:numPr>
              <w:tabs>
                <w:tab w:val="left" w:pos="290"/>
              </w:tabs>
              <w:autoSpaceDE w:val="0"/>
              <w:autoSpaceDN w:val="0"/>
              <w:adjustRightInd w:val="0"/>
              <w:spacing w:line="240" w:lineRule="auto"/>
              <w:ind w:left="0" w:firstLine="0"/>
              <w:rPr>
                <w:sz w:val="24"/>
                <w:szCs w:val="24"/>
              </w:rPr>
            </w:pPr>
            <w:r w:rsidRPr="00264A11">
              <w:rPr>
                <w:sz w:val="24"/>
                <w:szCs w:val="24"/>
              </w:rPr>
              <w:t>СП 32.13330.2018. «Свод правил. Канализация. Наружные сети</w:t>
            </w:r>
            <w:r>
              <w:rPr>
                <w:sz w:val="24"/>
                <w:szCs w:val="24"/>
              </w:rPr>
              <w:t xml:space="preserve"> </w:t>
            </w:r>
            <w:r w:rsidRPr="00264A11">
              <w:rPr>
                <w:sz w:val="24"/>
                <w:szCs w:val="24"/>
              </w:rPr>
              <w:t>и сооружения. Актуализированная редакция СНиП 2.04.03-85»;</w:t>
            </w:r>
          </w:p>
          <w:p w14:paraId="3E217403" w14:textId="77777777" w:rsidR="005F7CDC" w:rsidRPr="00264A11" w:rsidRDefault="005F7CDC" w:rsidP="005F7CDC">
            <w:pPr>
              <w:tabs>
                <w:tab w:val="left" w:pos="290"/>
              </w:tabs>
              <w:autoSpaceDE w:val="0"/>
              <w:autoSpaceDN w:val="0"/>
              <w:adjustRightInd w:val="0"/>
              <w:spacing w:line="240" w:lineRule="auto"/>
              <w:ind w:firstLine="0"/>
              <w:rPr>
                <w:b/>
                <w:strike/>
                <w:sz w:val="24"/>
                <w:szCs w:val="24"/>
              </w:rPr>
            </w:pPr>
            <w:r w:rsidRPr="00264A11">
              <w:rPr>
                <w:bCs/>
                <w:sz w:val="24"/>
                <w:szCs w:val="24"/>
              </w:rPr>
              <w:t xml:space="preserve">- </w:t>
            </w:r>
            <w:r w:rsidRPr="00264A11">
              <w:rPr>
                <w:sz w:val="24"/>
                <w:szCs w:val="24"/>
              </w:rPr>
              <w:t xml:space="preserve">и других, соответствующих нормативных документов </w:t>
            </w:r>
            <w:r w:rsidRPr="00264A11">
              <w:rPr>
                <w:sz w:val="24"/>
                <w:szCs w:val="24"/>
              </w:rPr>
              <w:br/>
              <w:t>и национальных стандартов, действующих на территории Российской Федерации.</w:t>
            </w:r>
          </w:p>
        </w:tc>
      </w:tr>
      <w:tr w:rsidR="005F7CDC" w:rsidRPr="00264A11" w14:paraId="378AC928"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4C04E" w14:textId="77777777" w:rsidR="005F7CDC" w:rsidRPr="00264A11" w:rsidRDefault="005F7CDC" w:rsidP="005F7CDC">
            <w:pPr>
              <w:pStyle w:val="2a"/>
              <w:keepNext/>
              <w:keepLines/>
              <w:widowControl w:val="0"/>
              <w:ind w:left="0"/>
              <w:contextualSpacing w:val="0"/>
              <w:jc w:val="both"/>
            </w:pPr>
            <w:r w:rsidRPr="00264A11">
              <w:t>2.5.3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266CC" w14:textId="77777777" w:rsidR="005F7CDC" w:rsidRPr="00264A11" w:rsidRDefault="005F7CDC" w:rsidP="005F7CDC">
            <w:pPr>
              <w:spacing w:line="240" w:lineRule="auto"/>
              <w:ind w:firstLine="0"/>
              <w:rPr>
                <w:strike/>
                <w:sz w:val="24"/>
                <w:szCs w:val="24"/>
              </w:rPr>
            </w:pPr>
            <w:r w:rsidRPr="00264A11">
              <w:rPr>
                <w:bCs/>
                <w:color w:val="000000"/>
                <w:sz w:val="24"/>
                <w:szCs w:val="24"/>
              </w:rPr>
              <w:t>Отопление, вентиляция, тепловые сети</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E80B0" w14:textId="77777777" w:rsidR="005F7CDC" w:rsidRPr="00264A11" w:rsidRDefault="005F7CDC" w:rsidP="005F7CDC">
            <w:pPr>
              <w:autoSpaceDE w:val="0"/>
              <w:autoSpaceDN w:val="0"/>
              <w:adjustRightInd w:val="0"/>
              <w:spacing w:before="120" w:line="240" w:lineRule="auto"/>
              <w:ind w:firstLine="0"/>
              <w:rPr>
                <w:sz w:val="24"/>
                <w:szCs w:val="24"/>
              </w:rPr>
            </w:pPr>
            <w:r w:rsidRPr="00264A11">
              <w:rPr>
                <w:sz w:val="24"/>
                <w:szCs w:val="24"/>
              </w:rPr>
              <w:t>Разработать решения исходя из требований нормативных документов, с учетом результатов проведенного обследования.</w:t>
            </w:r>
          </w:p>
          <w:p w14:paraId="590BE54F" w14:textId="77777777" w:rsidR="005F7CDC" w:rsidRPr="00264A11" w:rsidRDefault="005F7CDC" w:rsidP="005B3367">
            <w:pPr>
              <w:numPr>
                <w:ilvl w:val="0"/>
                <w:numId w:val="33"/>
              </w:numPr>
              <w:tabs>
                <w:tab w:val="left" w:pos="325"/>
              </w:tabs>
              <w:autoSpaceDE w:val="0"/>
              <w:autoSpaceDN w:val="0"/>
              <w:adjustRightInd w:val="0"/>
              <w:spacing w:line="240" w:lineRule="auto"/>
              <w:ind w:left="0" w:firstLine="0"/>
              <w:rPr>
                <w:sz w:val="24"/>
                <w:szCs w:val="24"/>
              </w:rPr>
            </w:pPr>
            <w:r w:rsidRPr="00264A11">
              <w:rPr>
                <w:sz w:val="24"/>
                <w:szCs w:val="24"/>
              </w:rPr>
              <w:t>Разработать и согласовать с сетевой организацией проекты ИТП, УУТЭ, АТМ, ТС, ОДК согласно ТУ;</w:t>
            </w:r>
          </w:p>
          <w:p w14:paraId="3868EDD4" w14:textId="77777777" w:rsidR="005F7CDC" w:rsidRPr="00264A11" w:rsidRDefault="005F7CDC" w:rsidP="005F7CDC">
            <w:pPr>
              <w:tabs>
                <w:tab w:val="left" w:pos="325"/>
              </w:tabs>
              <w:autoSpaceDE w:val="0"/>
              <w:autoSpaceDN w:val="0"/>
              <w:adjustRightInd w:val="0"/>
              <w:spacing w:line="240" w:lineRule="auto"/>
              <w:ind w:firstLine="0"/>
              <w:rPr>
                <w:sz w:val="24"/>
                <w:szCs w:val="24"/>
              </w:rPr>
            </w:pPr>
            <w:r w:rsidRPr="00264A11">
              <w:rPr>
                <w:sz w:val="24"/>
                <w:szCs w:val="24"/>
              </w:rPr>
              <w:t>- Разработать программу ПНР;</w:t>
            </w:r>
          </w:p>
          <w:p w14:paraId="2C78A799" w14:textId="77777777" w:rsidR="005F7CDC" w:rsidRPr="00264A11" w:rsidRDefault="005F7CDC" w:rsidP="005B3367">
            <w:pPr>
              <w:numPr>
                <w:ilvl w:val="0"/>
                <w:numId w:val="33"/>
              </w:numPr>
              <w:tabs>
                <w:tab w:val="left" w:pos="325"/>
              </w:tabs>
              <w:autoSpaceDE w:val="0"/>
              <w:autoSpaceDN w:val="0"/>
              <w:adjustRightInd w:val="0"/>
              <w:spacing w:line="240" w:lineRule="auto"/>
              <w:ind w:left="0" w:firstLine="0"/>
              <w:rPr>
                <w:sz w:val="24"/>
                <w:szCs w:val="24"/>
              </w:rPr>
            </w:pPr>
            <w:r w:rsidRPr="00264A11">
              <w:rPr>
                <w:sz w:val="24"/>
                <w:szCs w:val="24"/>
              </w:rPr>
              <w:t>Принципиальную схему системы отопления согласовать с Заказчиком.</w:t>
            </w:r>
          </w:p>
          <w:p w14:paraId="2BC25A4C" w14:textId="77777777" w:rsidR="005F7CDC" w:rsidRPr="00264A11" w:rsidRDefault="005F7CDC" w:rsidP="005B3367">
            <w:pPr>
              <w:numPr>
                <w:ilvl w:val="0"/>
                <w:numId w:val="33"/>
              </w:numPr>
              <w:tabs>
                <w:tab w:val="left" w:pos="325"/>
              </w:tabs>
              <w:autoSpaceDE w:val="0"/>
              <w:autoSpaceDN w:val="0"/>
              <w:adjustRightInd w:val="0"/>
              <w:spacing w:line="240" w:lineRule="auto"/>
              <w:ind w:left="0" w:firstLine="0"/>
              <w:rPr>
                <w:sz w:val="24"/>
                <w:szCs w:val="24"/>
              </w:rPr>
            </w:pPr>
            <w:r w:rsidRPr="00264A11">
              <w:rPr>
                <w:sz w:val="24"/>
                <w:szCs w:val="24"/>
              </w:rPr>
              <w:t>Материал трубопроводов стояков отопления - сталь;</w:t>
            </w:r>
          </w:p>
          <w:p w14:paraId="5A0ED48C" w14:textId="77777777" w:rsidR="005F7CDC" w:rsidRPr="00264A11" w:rsidRDefault="005F7CDC" w:rsidP="005B3367">
            <w:pPr>
              <w:numPr>
                <w:ilvl w:val="0"/>
                <w:numId w:val="33"/>
              </w:numPr>
              <w:tabs>
                <w:tab w:val="left" w:pos="325"/>
              </w:tabs>
              <w:autoSpaceDE w:val="0"/>
              <w:autoSpaceDN w:val="0"/>
              <w:adjustRightInd w:val="0"/>
              <w:spacing w:line="240" w:lineRule="auto"/>
              <w:ind w:left="0" w:firstLine="0"/>
              <w:rPr>
                <w:sz w:val="24"/>
                <w:szCs w:val="24"/>
              </w:rPr>
            </w:pPr>
            <w:r w:rsidRPr="00264A11">
              <w:rPr>
                <w:sz w:val="24"/>
                <w:szCs w:val="24"/>
              </w:rPr>
              <w:t>Радиаторы отопления – стальные, панельные</w:t>
            </w:r>
          </w:p>
          <w:p w14:paraId="05FCEEE2" w14:textId="77777777" w:rsidR="005F7CDC" w:rsidRPr="00264A11" w:rsidRDefault="005F7CDC" w:rsidP="005B3367">
            <w:pPr>
              <w:numPr>
                <w:ilvl w:val="0"/>
                <w:numId w:val="33"/>
              </w:numPr>
              <w:tabs>
                <w:tab w:val="left" w:pos="325"/>
              </w:tabs>
              <w:autoSpaceDE w:val="0"/>
              <w:autoSpaceDN w:val="0"/>
              <w:adjustRightInd w:val="0"/>
              <w:spacing w:line="240" w:lineRule="auto"/>
              <w:ind w:left="0" w:firstLine="0"/>
              <w:rPr>
                <w:sz w:val="24"/>
                <w:szCs w:val="24"/>
              </w:rPr>
            </w:pPr>
            <w:r w:rsidRPr="00264A11">
              <w:rPr>
                <w:sz w:val="24"/>
                <w:szCs w:val="24"/>
              </w:rPr>
              <w:t>Прокладку сетей отопления в местах общего пользования.</w:t>
            </w:r>
          </w:p>
          <w:p w14:paraId="5364F66B" w14:textId="2C65E5BE" w:rsidR="005F7CDC" w:rsidRPr="00264A11" w:rsidRDefault="005F7CDC" w:rsidP="005F7CDC">
            <w:pPr>
              <w:autoSpaceDE w:val="0"/>
              <w:autoSpaceDN w:val="0"/>
              <w:adjustRightInd w:val="0"/>
              <w:spacing w:before="80" w:line="240" w:lineRule="auto"/>
              <w:ind w:firstLine="0"/>
              <w:rPr>
                <w:bCs/>
                <w:sz w:val="24"/>
                <w:szCs w:val="24"/>
              </w:rPr>
            </w:pPr>
            <w:r w:rsidRPr="00264A11">
              <w:rPr>
                <w:sz w:val="24"/>
                <w:szCs w:val="24"/>
              </w:rPr>
              <w:t xml:space="preserve">Система вентиляции жилых помещений (квартир) – естественная, приток воздуха через </w:t>
            </w:r>
            <w:r w:rsidRPr="00264A11">
              <w:rPr>
                <w:rStyle w:val="layout"/>
                <w:sz w:val="24"/>
                <w:szCs w:val="24"/>
              </w:rPr>
              <w:t xml:space="preserve">приточную систему </w:t>
            </w:r>
            <w:proofErr w:type="spellStart"/>
            <w:r w:rsidRPr="00264A11">
              <w:rPr>
                <w:rStyle w:val="layout"/>
                <w:sz w:val="24"/>
                <w:szCs w:val="24"/>
              </w:rPr>
              <w:t>Norvind</w:t>
            </w:r>
            <w:proofErr w:type="spellEnd"/>
            <w:r w:rsidRPr="00264A11">
              <w:rPr>
                <w:rStyle w:val="layout"/>
                <w:sz w:val="24"/>
                <w:szCs w:val="24"/>
              </w:rPr>
              <w:t xml:space="preserve"> </w:t>
            </w:r>
            <w:proofErr w:type="spellStart"/>
            <w:r w:rsidRPr="00264A11">
              <w:rPr>
                <w:rStyle w:val="layout"/>
                <w:sz w:val="24"/>
                <w:szCs w:val="24"/>
              </w:rPr>
              <w:t>City</w:t>
            </w:r>
            <w:proofErr w:type="spellEnd"/>
            <w:r w:rsidRPr="00264A11">
              <w:rPr>
                <w:rStyle w:val="layout"/>
                <w:sz w:val="24"/>
                <w:szCs w:val="24"/>
              </w:rPr>
              <w:t xml:space="preserve">, </w:t>
            </w:r>
            <w:proofErr w:type="spellStart"/>
            <w:r w:rsidRPr="00264A11">
              <w:rPr>
                <w:bCs/>
                <w:sz w:val="24"/>
                <w:szCs w:val="24"/>
              </w:rPr>
              <w:t>воздухоудаление</w:t>
            </w:r>
            <w:proofErr w:type="spellEnd"/>
            <w:r w:rsidRPr="00264A11">
              <w:rPr>
                <w:bCs/>
                <w:sz w:val="24"/>
                <w:szCs w:val="24"/>
              </w:rPr>
              <w:t xml:space="preserve"> через вентиляционные каналы.</w:t>
            </w:r>
          </w:p>
          <w:p w14:paraId="634E480D" w14:textId="77777777" w:rsidR="005F7CDC" w:rsidRPr="00264A11" w:rsidRDefault="005F7CDC" w:rsidP="005F7CDC">
            <w:pPr>
              <w:autoSpaceDE w:val="0"/>
              <w:autoSpaceDN w:val="0"/>
              <w:adjustRightInd w:val="0"/>
              <w:spacing w:before="80" w:line="240" w:lineRule="auto"/>
              <w:ind w:firstLine="0"/>
              <w:rPr>
                <w:bCs/>
                <w:sz w:val="24"/>
                <w:szCs w:val="24"/>
              </w:rPr>
            </w:pPr>
            <w:r w:rsidRPr="00264A11">
              <w:rPr>
                <w:sz w:val="24"/>
                <w:szCs w:val="24"/>
              </w:rPr>
              <w:t xml:space="preserve">Предусмотреть устройство </w:t>
            </w:r>
            <w:proofErr w:type="spellStart"/>
            <w:r w:rsidRPr="00264A11">
              <w:rPr>
                <w:sz w:val="24"/>
                <w:szCs w:val="24"/>
              </w:rPr>
              <w:t>турбодефлекторов</w:t>
            </w:r>
            <w:proofErr w:type="spellEnd"/>
            <w:r w:rsidRPr="00264A11">
              <w:rPr>
                <w:sz w:val="24"/>
                <w:szCs w:val="24"/>
              </w:rPr>
              <w:t xml:space="preserve"> на оголовках </w:t>
            </w:r>
            <w:proofErr w:type="spellStart"/>
            <w:r w:rsidRPr="00264A11">
              <w:rPr>
                <w:sz w:val="24"/>
                <w:szCs w:val="24"/>
              </w:rPr>
              <w:t>вентшахт</w:t>
            </w:r>
            <w:proofErr w:type="spellEnd"/>
            <w:r w:rsidRPr="00264A11">
              <w:rPr>
                <w:sz w:val="24"/>
                <w:szCs w:val="24"/>
              </w:rPr>
              <w:t>.</w:t>
            </w:r>
          </w:p>
          <w:p w14:paraId="4D2F0B1D" w14:textId="77777777" w:rsidR="005F7CDC" w:rsidRPr="00264A11" w:rsidRDefault="005F7CDC" w:rsidP="005F7CDC">
            <w:pPr>
              <w:autoSpaceDE w:val="0"/>
              <w:autoSpaceDN w:val="0"/>
              <w:adjustRightInd w:val="0"/>
              <w:spacing w:before="80" w:line="240" w:lineRule="auto"/>
              <w:ind w:firstLine="0"/>
              <w:rPr>
                <w:bCs/>
                <w:sz w:val="24"/>
                <w:szCs w:val="24"/>
              </w:rPr>
            </w:pPr>
            <w:r w:rsidRPr="00264A11">
              <w:rPr>
                <w:bCs/>
                <w:sz w:val="24"/>
                <w:szCs w:val="24"/>
              </w:rPr>
              <w:t>- Система вентиляции помещений ИТП, ГРЩ, водомерного узла – приточно-вытяжная.</w:t>
            </w:r>
          </w:p>
          <w:p w14:paraId="20CA430F" w14:textId="77777777" w:rsidR="005F7CDC" w:rsidRPr="00264A11" w:rsidRDefault="005F7CDC" w:rsidP="005F7CDC">
            <w:pPr>
              <w:autoSpaceDE w:val="0"/>
              <w:autoSpaceDN w:val="0"/>
              <w:adjustRightInd w:val="0"/>
              <w:spacing w:line="240" w:lineRule="auto"/>
              <w:ind w:firstLine="0"/>
              <w:rPr>
                <w:bCs/>
                <w:sz w:val="24"/>
                <w:szCs w:val="24"/>
              </w:rPr>
            </w:pPr>
            <w:r w:rsidRPr="00264A11">
              <w:rPr>
                <w:bCs/>
                <w:sz w:val="24"/>
                <w:szCs w:val="24"/>
              </w:rPr>
              <w:t>Рабочие чертежи разработать в соответствии с требованиями:</w:t>
            </w:r>
          </w:p>
          <w:p w14:paraId="0A7B6308" w14:textId="77777777" w:rsidR="005F7CDC" w:rsidRPr="00264A11" w:rsidRDefault="005F7CDC" w:rsidP="005F7CDC">
            <w:pPr>
              <w:autoSpaceDE w:val="0"/>
              <w:autoSpaceDN w:val="0"/>
              <w:adjustRightInd w:val="0"/>
              <w:spacing w:line="240" w:lineRule="auto"/>
              <w:ind w:firstLine="0"/>
              <w:rPr>
                <w:sz w:val="24"/>
                <w:szCs w:val="24"/>
              </w:rPr>
            </w:pPr>
            <w:r w:rsidRPr="00264A11">
              <w:rPr>
                <w:bCs/>
                <w:sz w:val="24"/>
                <w:szCs w:val="24"/>
              </w:rPr>
              <w:t xml:space="preserve"> </w:t>
            </w:r>
            <w:r w:rsidRPr="00264A11">
              <w:rPr>
                <w:sz w:val="24"/>
                <w:szCs w:val="24"/>
              </w:rPr>
              <w:t xml:space="preserve">- СП 60.13330.2020. «Свод правил. Отопление, вентиляция </w:t>
            </w:r>
            <w:r w:rsidRPr="00264A11">
              <w:rPr>
                <w:sz w:val="24"/>
                <w:szCs w:val="24"/>
              </w:rPr>
              <w:br/>
              <w:t xml:space="preserve">и кондиционирование воздуха. Актуализированная редакция СНиП 41-01-2003»; </w:t>
            </w:r>
          </w:p>
          <w:p w14:paraId="3A92CF72" w14:textId="77777777" w:rsidR="005F7CDC" w:rsidRPr="00264A11" w:rsidRDefault="005F7CDC" w:rsidP="005F7CDC">
            <w:pPr>
              <w:tabs>
                <w:tab w:val="left" w:pos="799"/>
              </w:tabs>
              <w:spacing w:line="240" w:lineRule="auto"/>
              <w:ind w:firstLine="0"/>
              <w:rPr>
                <w:sz w:val="24"/>
                <w:szCs w:val="24"/>
              </w:rPr>
            </w:pPr>
            <w:r w:rsidRPr="00264A11">
              <w:rPr>
                <w:sz w:val="24"/>
                <w:szCs w:val="24"/>
              </w:rPr>
              <w:t>- СП 124.13330.2012. «Свод правил. Тепловые сети. Актуализированная редакция СНиП 41-02-2003»;</w:t>
            </w:r>
          </w:p>
          <w:p w14:paraId="2D2D2254" w14:textId="77777777" w:rsidR="005F7CDC" w:rsidRPr="00264A11" w:rsidRDefault="005F7CDC" w:rsidP="005F7CDC">
            <w:pPr>
              <w:autoSpaceDE w:val="0"/>
              <w:autoSpaceDN w:val="0"/>
              <w:adjustRightInd w:val="0"/>
              <w:spacing w:line="240" w:lineRule="auto"/>
              <w:ind w:firstLine="0"/>
              <w:rPr>
                <w:bCs/>
                <w:sz w:val="24"/>
                <w:szCs w:val="24"/>
              </w:rPr>
            </w:pPr>
            <w:r w:rsidRPr="00264A11">
              <w:rPr>
                <w:sz w:val="24"/>
                <w:szCs w:val="24"/>
              </w:rPr>
              <w:t xml:space="preserve">-  и других, соответствующих нормативных документов </w:t>
            </w:r>
            <w:r w:rsidRPr="00264A11">
              <w:rPr>
                <w:sz w:val="24"/>
                <w:szCs w:val="24"/>
              </w:rPr>
              <w:br/>
              <w:t>и национальных стандартов, действующих на территории Российской Федерации.</w:t>
            </w:r>
          </w:p>
        </w:tc>
      </w:tr>
      <w:tr w:rsidR="005F7CDC" w:rsidRPr="00264A11" w14:paraId="50C5B8A9"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3D8CC" w14:textId="77777777" w:rsidR="005F7CDC" w:rsidRPr="00264A11" w:rsidRDefault="005F7CDC" w:rsidP="005F7CDC">
            <w:pPr>
              <w:pStyle w:val="2a"/>
              <w:keepNext/>
              <w:keepLines/>
              <w:widowControl w:val="0"/>
              <w:ind w:left="0"/>
              <w:contextualSpacing w:val="0"/>
              <w:jc w:val="both"/>
            </w:pPr>
            <w:r w:rsidRPr="00264A11">
              <w:t>2.5.4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0FF13" w14:textId="77777777" w:rsidR="005F7CDC" w:rsidRPr="00264A11" w:rsidRDefault="005F7CDC" w:rsidP="005F7CDC">
            <w:pPr>
              <w:spacing w:line="240" w:lineRule="auto"/>
              <w:ind w:firstLine="0"/>
              <w:rPr>
                <w:strike/>
                <w:sz w:val="24"/>
                <w:szCs w:val="24"/>
              </w:rPr>
            </w:pPr>
            <w:r w:rsidRPr="00264A11">
              <w:rPr>
                <w:bCs/>
                <w:sz w:val="24"/>
                <w:szCs w:val="24"/>
              </w:rPr>
              <w:t>Сети связи</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64422" w14:textId="77777777" w:rsidR="005F7CDC" w:rsidRPr="00264A11" w:rsidRDefault="005F7CDC" w:rsidP="005F7CDC">
            <w:pPr>
              <w:autoSpaceDE w:val="0"/>
              <w:autoSpaceDN w:val="0"/>
              <w:adjustRightInd w:val="0"/>
              <w:spacing w:line="240" w:lineRule="auto"/>
              <w:ind w:firstLine="0"/>
              <w:rPr>
                <w:sz w:val="24"/>
                <w:szCs w:val="24"/>
              </w:rPr>
            </w:pPr>
            <w:r w:rsidRPr="00264A11">
              <w:rPr>
                <w:sz w:val="24"/>
                <w:szCs w:val="24"/>
              </w:rPr>
              <w:t>Разработать решения исходя из требований ТУ и других, соответствующих нормативных документов</w:t>
            </w:r>
            <w:r>
              <w:rPr>
                <w:sz w:val="24"/>
                <w:szCs w:val="24"/>
              </w:rPr>
              <w:t xml:space="preserve"> </w:t>
            </w:r>
            <w:r w:rsidRPr="00264A11">
              <w:rPr>
                <w:sz w:val="24"/>
                <w:szCs w:val="24"/>
              </w:rPr>
              <w:t>и национальных стандартов, действующих на территории Российской Федерации.</w:t>
            </w:r>
          </w:p>
          <w:p w14:paraId="66E0AA16" w14:textId="77777777" w:rsidR="005F7CDC" w:rsidRPr="00264A11" w:rsidRDefault="005F7CDC" w:rsidP="005F7CDC">
            <w:pPr>
              <w:autoSpaceDE w:val="0"/>
              <w:autoSpaceDN w:val="0"/>
              <w:adjustRightInd w:val="0"/>
              <w:spacing w:line="240" w:lineRule="auto"/>
              <w:ind w:firstLine="0"/>
              <w:rPr>
                <w:sz w:val="24"/>
                <w:szCs w:val="24"/>
              </w:rPr>
            </w:pPr>
            <w:r w:rsidRPr="00264A11">
              <w:rPr>
                <w:sz w:val="24"/>
                <w:szCs w:val="24"/>
              </w:rPr>
              <w:t>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 предусмотреть проектом закладку труб</w:t>
            </w:r>
            <w:r>
              <w:rPr>
                <w:sz w:val="24"/>
                <w:szCs w:val="24"/>
              </w:rPr>
              <w:t xml:space="preserve"> </w:t>
            </w:r>
            <w:r w:rsidRPr="00264A11">
              <w:rPr>
                <w:sz w:val="24"/>
                <w:szCs w:val="24"/>
              </w:rPr>
              <w:t xml:space="preserve">для слаботочных сетей. </w:t>
            </w:r>
          </w:p>
          <w:p w14:paraId="53E9F0BF" w14:textId="77777777" w:rsidR="005F7CDC" w:rsidRPr="00264A11" w:rsidRDefault="005F7CDC" w:rsidP="005F7CDC">
            <w:pPr>
              <w:autoSpaceDE w:val="0"/>
              <w:autoSpaceDN w:val="0"/>
              <w:adjustRightInd w:val="0"/>
              <w:spacing w:line="240" w:lineRule="auto"/>
              <w:ind w:firstLine="0"/>
              <w:rPr>
                <w:strike/>
                <w:sz w:val="24"/>
                <w:szCs w:val="24"/>
              </w:rPr>
            </w:pPr>
            <w:r w:rsidRPr="00264A11">
              <w:rPr>
                <w:sz w:val="24"/>
                <w:szCs w:val="24"/>
              </w:rPr>
              <w:t xml:space="preserve">Предусмотреть устройство </w:t>
            </w:r>
            <w:proofErr w:type="spellStart"/>
            <w:r w:rsidRPr="00264A11">
              <w:rPr>
                <w:sz w:val="24"/>
                <w:szCs w:val="24"/>
              </w:rPr>
              <w:t>домофонной</w:t>
            </w:r>
            <w:proofErr w:type="spellEnd"/>
            <w:r w:rsidRPr="00264A11">
              <w:rPr>
                <w:sz w:val="24"/>
                <w:szCs w:val="24"/>
              </w:rPr>
              <w:t xml:space="preserve"> связи и домофона </w:t>
            </w:r>
            <w:r w:rsidRPr="00264A11">
              <w:rPr>
                <w:sz w:val="24"/>
                <w:szCs w:val="24"/>
              </w:rPr>
              <w:br/>
              <w:t xml:space="preserve">(с трубкой). </w:t>
            </w:r>
          </w:p>
        </w:tc>
      </w:tr>
      <w:tr w:rsidR="005F7CDC" w:rsidRPr="00264A11" w14:paraId="22771B11"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A0D1A" w14:textId="77777777" w:rsidR="005F7CDC" w:rsidRPr="007259AC" w:rsidRDefault="005F7CDC" w:rsidP="005F7CDC">
            <w:pPr>
              <w:pStyle w:val="2a"/>
              <w:keepNext/>
              <w:keepLines/>
              <w:widowControl w:val="0"/>
              <w:ind w:left="0"/>
              <w:contextualSpacing w:val="0"/>
              <w:jc w:val="both"/>
            </w:pPr>
            <w:r w:rsidRPr="007259AC">
              <w:t>2.6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572E4" w14:textId="77777777" w:rsidR="005F7CDC" w:rsidRPr="007259AC" w:rsidRDefault="005F7CDC" w:rsidP="005F7CDC">
            <w:pPr>
              <w:spacing w:line="240" w:lineRule="auto"/>
              <w:ind w:firstLine="0"/>
              <w:rPr>
                <w:sz w:val="24"/>
                <w:szCs w:val="24"/>
              </w:rPr>
            </w:pPr>
            <w:r w:rsidRPr="007259AC">
              <w:rPr>
                <w:sz w:val="24"/>
                <w:szCs w:val="24"/>
              </w:rPr>
              <w:t>Технологическое оборудование</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56381" w14:textId="3F046536" w:rsidR="005F7CDC" w:rsidRPr="007259AC" w:rsidRDefault="007259AC" w:rsidP="005F7CDC">
            <w:pPr>
              <w:spacing w:line="240" w:lineRule="auto"/>
              <w:ind w:firstLine="0"/>
              <w:rPr>
                <w:sz w:val="24"/>
                <w:szCs w:val="24"/>
              </w:rPr>
            </w:pPr>
            <w:r>
              <w:rPr>
                <w:sz w:val="24"/>
                <w:szCs w:val="24"/>
              </w:rPr>
              <w:t>Н</w:t>
            </w:r>
            <w:r w:rsidRPr="007259AC">
              <w:rPr>
                <w:sz w:val="24"/>
                <w:szCs w:val="24"/>
              </w:rPr>
              <w:t>е предусмотрено</w:t>
            </w:r>
          </w:p>
        </w:tc>
      </w:tr>
      <w:tr w:rsidR="005F7CDC" w:rsidRPr="00264A11" w14:paraId="770E0C40"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60E6D" w14:textId="77777777" w:rsidR="005F7CDC" w:rsidRPr="00264A11" w:rsidRDefault="005F7CDC" w:rsidP="005F7CDC">
            <w:pPr>
              <w:pStyle w:val="2a"/>
              <w:keepNext/>
              <w:keepLines/>
              <w:widowControl w:val="0"/>
              <w:ind w:left="0"/>
              <w:contextualSpacing w:val="0"/>
              <w:jc w:val="both"/>
            </w:pPr>
            <w:r w:rsidRPr="00264A11">
              <w:t>2.7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44EBA" w14:textId="77777777" w:rsidR="005F7CDC" w:rsidRPr="00264A11" w:rsidRDefault="005F7CDC" w:rsidP="005F7CDC">
            <w:pPr>
              <w:spacing w:line="240" w:lineRule="auto"/>
              <w:ind w:firstLine="0"/>
              <w:rPr>
                <w:sz w:val="24"/>
                <w:szCs w:val="24"/>
              </w:rPr>
            </w:pPr>
            <w:proofErr w:type="spellStart"/>
            <w:r w:rsidRPr="00264A11">
              <w:rPr>
                <w:sz w:val="24"/>
                <w:szCs w:val="24"/>
              </w:rPr>
              <w:t>Энергоэффективность</w:t>
            </w:r>
            <w:proofErr w:type="spellEnd"/>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D1B53" w14:textId="77777777" w:rsidR="005F7CDC" w:rsidRPr="00264A11" w:rsidRDefault="005F7CDC" w:rsidP="005F7CDC">
            <w:pPr>
              <w:autoSpaceDE w:val="0"/>
              <w:autoSpaceDN w:val="0"/>
              <w:adjustRightInd w:val="0"/>
              <w:spacing w:line="240" w:lineRule="auto"/>
              <w:ind w:firstLine="0"/>
              <w:rPr>
                <w:bCs/>
                <w:sz w:val="24"/>
                <w:szCs w:val="24"/>
              </w:rPr>
            </w:pPr>
            <w:r w:rsidRPr="00264A11">
              <w:rPr>
                <w:sz w:val="24"/>
                <w:szCs w:val="24"/>
              </w:rPr>
              <w:t xml:space="preserve">В рабочей документации предусмотреть мероприятия </w:t>
            </w:r>
            <w:r w:rsidRPr="00264A11">
              <w:rPr>
                <w:sz w:val="24"/>
                <w:szCs w:val="24"/>
              </w:rPr>
              <w:br/>
              <w:t>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5F7CDC" w:rsidRPr="00264A11" w14:paraId="70E6AEE5"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8EFEE" w14:textId="77777777" w:rsidR="005F7CDC" w:rsidRPr="00264A11" w:rsidRDefault="005F7CDC" w:rsidP="005F7CDC">
            <w:pPr>
              <w:pStyle w:val="2a"/>
              <w:keepNext/>
              <w:keepLines/>
              <w:widowControl w:val="0"/>
              <w:ind w:left="0"/>
              <w:contextualSpacing w:val="0"/>
              <w:jc w:val="both"/>
            </w:pPr>
            <w:r w:rsidRPr="00264A11">
              <w:t>2.8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960E5" w14:textId="77777777" w:rsidR="005F7CDC" w:rsidRPr="00264A11" w:rsidRDefault="005F7CDC" w:rsidP="005F7CDC">
            <w:pPr>
              <w:spacing w:line="240" w:lineRule="auto"/>
              <w:ind w:firstLine="0"/>
              <w:rPr>
                <w:sz w:val="24"/>
                <w:szCs w:val="24"/>
                <w:lang w:eastAsia="en-US"/>
              </w:rPr>
            </w:pPr>
            <w:r w:rsidRPr="00264A11">
              <w:rPr>
                <w:sz w:val="24"/>
                <w:szCs w:val="24"/>
                <w:lang w:eastAsia="en-US"/>
              </w:rPr>
              <w:t>Проект организации реставрации/строительства (ПОР/ПОС)</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6E62A" w14:textId="77777777" w:rsidR="005F7CDC" w:rsidRPr="00264A11" w:rsidRDefault="005F7CDC" w:rsidP="005F7CDC">
            <w:pPr>
              <w:autoSpaceDE w:val="0"/>
              <w:autoSpaceDN w:val="0"/>
              <w:adjustRightInd w:val="0"/>
              <w:spacing w:before="80" w:line="240" w:lineRule="auto"/>
              <w:ind w:firstLine="0"/>
              <w:rPr>
                <w:bCs/>
                <w:sz w:val="24"/>
                <w:szCs w:val="24"/>
              </w:rPr>
            </w:pPr>
            <w:r w:rsidRPr="00264A11">
              <w:rPr>
                <w:bCs/>
                <w:sz w:val="24"/>
                <w:szCs w:val="24"/>
              </w:rPr>
              <w:t>Разрабатывать в соответствии с требованиями:</w:t>
            </w:r>
          </w:p>
          <w:p w14:paraId="06D8C336" w14:textId="70099D86" w:rsidR="005F7CDC" w:rsidRPr="00264A11" w:rsidRDefault="005F7CDC"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Постановления Правит</w:t>
            </w:r>
            <w:r>
              <w:rPr>
                <w:sz w:val="24"/>
                <w:szCs w:val="24"/>
              </w:rPr>
              <w:t>ельства РФ от 16.02.2008</w:t>
            </w:r>
            <w:r w:rsidR="007259AC">
              <w:rPr>
                <w:sz w:val="24"/>
                <w:szCs w:val="24"/>
              </w:rPr>
              <w:t xml:space="preserve"> </w:t>
            </w:r>
            <w:r>
              <w:rPr>
                <w:sz w:val="24"/>
                <w:szCs w:val="24"/>
              </w:rPr>
              <w:t>№ 87;</w:t>
            </w:r>
          </w:p>
          <w:p w14:paraId="44C59C19" w14:textId="25CAD921" w:rsidR="005F7CDC" w:rsidRPr="00264A11" w:rsidRDefault="005F7CDC"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МДС 12-46.2008 «Методические рекомендации</w:t>
            </w:r>
            <w:r w:rsidR="007259AC">
              <w:rPr>
                <w:sz w:val="24"/>
                <w:szCs w:val="24"/>
              </w:rPr>
              <w:t xml:space="preserve"> </w:t>
            </w:r>
            <w:r w:rsidRPr="00264A11">
              <w:rPr>
                <w:sz w:val="24"/>
                <w:szCs w:val="24"/>
              </w:rPr>
              <w:t>по разработке и оформлению проекта организации строительства, проекта организации работ по сносу (демонтажу), проекта производства работ»;</w:t>
            </w:r>
          </w:p>
          <w:p w14:paraId="6C024EBC" w14:textId="77777777" w:rsidR="005F7CDC" w:rsidRPr="00264A11" w:rsidRDefault="005F7CDC"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СП 48.13330.2019. «Свод правил. Организация строительства. Актуализация СНиП 12-01-2004».</w:t>
            </w:r>
          </w:p>
          <w:p w14:paraId="2F937277" w14:textId="77777777" w:rsidR="005F7CDC" w:rsidRPr="00264A11" w:rsidRDefault="005F7CDC"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 xml:space="preserve">В </w:t>
            </w:r>
            <w:proofErr w:type="spellStart"/>
            <w:r w:rsidRPr="00264A11">
              <w:rPr>
                <w:sz w:val="24"/>
                <w:szCs w:val="24"/>
              </w:rPr>
              <w:t>т.ч</w:t>
            </w:r>
            <w:proofErr w:type="spellEnd"/>
            <w:r w:rsidRPr="00264A11">
              <w:rPr>
                <w:sz w:val="24"/>
                <w:szCs w:val="24"/>
              </w:rPr>
              <w:t>. в документации обязательно указывать:</w:t>
            </w:r>
          </w:p>
          <w:p w14:paraId="469B15EC" w14:textId="77777777" w:rsidR="005F7CDC" w:rsidRPr="00264A11" w:rsidRDefault="005F7CDC"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Описание особенностей проведения работ в условиях стесненной городской застройки (при наличии);</w:t>
            </w:r>
          </w:p>
          <w:p w14:paraId="46A4DEA4" w14:textId="77777777" w:rsidR="005F7CDC" w:rsidRPr="00264A11" w:rsidRDefault="005F7CDC"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Описание и обоснование принятой организационно-технологической схемы, определяющей последовательность проводимых работ;</w:t>
            </w:r>
          </w:p>
          <w:p w14:paraId="3DFE2699" w14:textId="77777777" w:rsidR="005F7CDC" w:rsidRPr="00264A11" w:rsidRDefault="005F7CDC"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Описание и обоснование потребности в кадрах, основных строительных машинах, механизмах, транспортных средствах, в топливе и горюче-смазочных материалах,</w:t>
            </w:r>
            <w:r>
              <w:rPr>
                <w:sz w:val="24"/>
                <w:szCs w:val="24"/>
              </w:rPr>
              <w:t xml:space="preserve"> а</w:t>
            </w:r>
            <w:r w:rsidRPr="00264A11">
              <w:rPr>
                <w:sz w:val="24"/>
                <w:szCs w:val="24"/>
              </w:rPr>
              <w:t xml:space="preserve"> также в электроэнергии, паре, воде, временных зданиях и сооружениях;</w:t>
            </w:r>
          </w:p>
          <w:p w14:paraId="5A1BA06F" w14:textId="77777777" w:rsidR="005F7CDC" w:rsidRPr="00264A11" w:rsidRDefault="005F7CDC"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Места (полигоны) утилизации (вывоза) строительных отходов, расстояние (км) от места стройки и др.</w:t>
            </w:r>
          </w:p>
        </w:tc>
      </w:tr>
      <w:tr w:rsidR="005F7CDC" w:rsidRPr="00264A11" w14:paraId="2E28D44C"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06899" w14:textId="77777777" w:rsidR="005F7CDC" w:rsidRPr="00264A11" w:rsidRDefault="005F7CDC" w:rsidP="005F7CDC">
            <w:pPr>
              <w:pStyle w:val="2a"/>
              <w:keepNext/>
              <w:keepLines/>
              <w:widowControl w:val="0"/>
              <w:ind w:left="0"/>
              <w:contextualSpacing w:val="0"/>
              <w:jc w:val="both"/>
            </w:pPr>
            <w:r w:rsidRPr="00264A11">
              <w:t>2.9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99484" w14:textId="77777777" w:rsidR="005F7CDC" w:rsidRPr="00264A11" w:rsidRDefault="005F7CDC" w:rsidP="005F7CDC">
            <w:pPr>
              <w:spacing w:line="240" w:lineRule="auto"/>
              <w:ind w:firstLine="0"/>
              <w:rPr>
                <w:sz w:val="24"/>
                <w:szCs w:val="24"/>
                <w:lang w:eastAsia="en-US"/>
              </w:rPr>
            </w:pPr>
            <w:r w:rsidRPr="00264A11">
              <w:rPr>
                <w:sz w:val="24"/>
                <w:szCs w:val="24"/>
                <w:lang w:eastAsia="en-US"/>
              </w:rPr>
              <w:t>Проект организации работ по демонтажу</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36B1D" w14:textId="77777777" w:rsidR="005F7CDC" w:rsidRPr="00264A11" w:rsidRDefault="005F7CDC" w:rsidP="005F7CDC">
            <w:pPr>
              <w:autoSpaceDE w:val="0"/>
              <w:autoSpaceDN w:val="0"/>
              <w:adjustRightInd w:val="0"/>
              <w:spacing w:before="80" w:line="240" w:lineRule="auto"/>
              <w:ind w:firstLine="0"/>
              <w:rPr>
                <w:bCs/>
                <w:sz w:val="24"/>
                <w:szCs w:val="24"/>
              </w:rPr>
            </w:pPr>
            <w:r w:rsidRPr="00264A11">
              <w:rPr>
                <w:bCs/>
                <w:sz w:val="24"/>
                <w:szCs w:val="24"/>
              </w:rPr>
              <w:t>Разрабатывать в соответствии с требованиями:</w:t>
            </w:r>
          </w:p>
          <w:p w14:paraId="18C1053D" w14:textId="77777777" w:rsidR="005F7CDC" w:rsidRPr="00264A11" w:rsidRDefault="005F7CDC" w:rsidP="005B3367">
            <w:pPr>
              <w:numPr>
                <w:ilvl w:val="0"/>
                <w:numId w:val="33"/>
              </w:numPr>
              <w:tabs>
                <w:tab w:val="left" w:pos="336"/>
              </w:tabs>
              <w:autoSpaceDE w:val="0"/>
              <w:autoSpaceDN w:val="0"/>
              <w:adjustRightInd w:val="0"/>
              <w:spacing w:line="240" w:lineRule="auto"/>
              <w:ind w:left="0" w:firstLine="0"/>
              <w:rPr>
                <w:sz w:val="24"/>
                <w:szCs w:val="24"/>
              </w:rPr>
            </w:pPr>
            <w:r>
              <w:rPr>
                <w:sz w:val="24"/>
                <w:szCs w:val="24"/>
              </w:rPr>
              <w:t xml:space="preserve">с </w:t>
            </w:r>
            <w:r w:rsidRPr="00264A11">
              <w:rPr>
                <w:sz w:val="24"/>
                <w:szCs w:val="24"/>
              </w:rPr>
              <w:t>п. 24 Постановления Правительства РФ от 16.02.2008</w:t>
            </w:r>
            <w:r>
              <w:rPr>
                <w:sz w:val="24"/>
                <w:szCs w:val="24"/>
              </w:rPr>
              <w:t xml:space="preserve"> № 87;</w:t>
            </w:r>
          </w:p>
          <w:p w14:paraId="3FF2B67F" w14:textId="77777777" w:rsidR="005F7CDC" w:rsidRPr="00264A11" w:rsidRDefault="005F7CDC" w:rsidP="005B3367">
            <w:pPr>
              <w:numPr>
                <w:ilvl w:val="0"/>
                <w:numId w:val="33"/>
              </w:numPr>
              <w:tabs>
                <w:tab w:val="left" w:pos="336"/>
              </w:tabs>
              <w:autoSpaceDE w:val="0"/>
              <w:autoSpaceDN w:val="0"/>
              <w:adjustRightInd w:val="0"/>
              <w:spacing w:line="240" w:lineRule="auto"/>
              <w:ind w:left="0" w:firstLine="0"/>
              <w:rPr>
                <w:sz w:val="24"/>
                <w:szCs w:val="24"/>
              </w:rPr>
            </w:pPr>
            <w:r w:rsidRPr="00264A11">
              <w:rPr>
                <w:sz w:val="24"/>
                <w:szCs w:val="24"/>
              </w:rPr>
              <w:t>МДС 12-46.2008 «Методические рекомендации</w:t>
            </w:r>
            <w:r>
              <w:rPr>
                <w:sz w:val="24"/>
                <w:szCs w:val="24"/>
              </w:rPr>
              <w:t xml:space="preserve"> </w:t>
            </w:r>
            <w:r w:rsidRPr="00264A11">
              <w:rPr>
                <w:sz w:val="24"/>
                <w:szCs w:val="24"/>
              </w:rPr>
              <w:t>по разработке и оформлению проекта организации строительства, проекта организации работ по сносу (демонтажу), проекта производства работ».</w:t>
            </w:r>
          </w:p>
          <w:p w14:paraId="5D500EF6" w14:textId="77777777" w:rsidR="005F7CDC" w:rsidRPr="00264A11" w:rsidRDefault="005F7CDC" w:rsidP="005B3367">
            <w:pPr>
              <w:numPr>
                <w:ilvl w:val="0"/>
                <w:numId w:val="33"/>
              </w:numPr>
              <w:tabs>
                <w:tab w:val="left" w:pos="336"/>
              </w:tabs>
              <w:autoSpaceDE w:val="0"/>
              <w:autoSpaceDN w:val="0"/>
              <w:adjustRightInd w:val="0"/>
              <w:spacing w:line="240" w:lineRule="auto"/>
              <w:ind w:left="0" w:firstLine="0"/>
              <w:rPr>
                <w:sz w:val="24"/>
                <w:szCs w:val="24"/>
              </w:rPr>
            </w:pPr>
            <w:r w:rsidRPr="00264A11">
              <w:rPr>
                <w:sz w:val="24"/>
                <w:szCs w:val="24"/>
              </w:rPr>
              <w:t>Разработать решения с учетом результатов проведенного обследования технического состояния строительных конструкций.</w:t>
            </w:r>
          </w:p>
          <w:p w14:paraId="635AD1A0" w14:textId="77777777" w:rsidR="005F7CDC" w:rsidRPr="00264A11" w:rsidRDefault="005F7CDC" w:rsidP="005B3367">
            <w:pPr>
              <w:numPr>
                <w:ilvl w:val="0"/>
                <w:numId w:val="33"/>
              </w:numPr>
              <w:tabs>
                <w:tab w:val="left" w:pos="336"/>
              </w:tabs>
              <w:autoSpaceDE w:val="0"/>
              <w:autoSpaceDN w:val="0"/>
              <w:adjustRightInd w:val="0"/>
              <w:spacing w:line="240" w:lineRule="auto"/>
              <w:ind w:left="0" w:firstLine="0"/>
              <w:rPr>
                <w:bCs/>
                <w:sz w:val="24"/>
                <w:szCs w:val="24"/>
              </w:rPr>
            </w:pPr>
            <w:r w:rsidRPr="00264A11">
              <w:rPr>
                <w:sz w:val="24"/>
                <w:szCs w:val="24"/>
              </w:rPr>
              <w:t>Представить ведомость демонтажных работ и расчет объема образовавшегося мусора от каждого разбираемого элемента (в тоннах).</w:t>
            </w:r>
          </w:p>
        </w:tc>
      </w:tr>
      <w:tr w:rsidR="005F7CDC" w:rsidRPr="00264A11" w14:paraId="6D1F886B"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53409" w14:textId="77777777" w:rsidR="005F7CDC" w:rsidRPr="00264A11" w:rsidRDefault="005F7CDC" w:rsidP="005F7CDC">
            <w:pPr>
              <w:pStyle w:val="2a"/>
              <w:keepNext/>
              <w:keepLines/>
              <w:widowControl w:val="0"/>
              <w:ind w:left="0"/>
              <w:contextualSpacing w:val="0"/>
              <w:jc w:val="both"/>
            </w:pPr>
            <w:r w:rsidRPr="00264A11">
              <w:t>2.10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A219A" w14:textId="77777777" w:rsidR="005F7CDC" w:rsidRPr="00264A11" w:rsidRDefault="005F7CDC" w:rsidP="005F7CDC">
            <w:pPr>
              <w:spacing w:line="240" w:lineRule="auto"/>
              <w:ind w:firstLine="0"/>
              <w:rPr>
                <w:sz w:val="24"/>
                <w:szCs w:val="24"/>
              </w:rPr>
            </w:pPr>
            <w:r w:rsidRPr="00264A11">
              <w:rPr>
                <w:sz w:val="24"/>
                <w:szCs w:val="24"/>
              </w:rPr>
              <w:t xml:space="preserve">Мероприятий по обеспечению пожарной безопасности </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7CCD1" w14:textId="77777777" w:rsidR="005F7CDC" w:rsidRPr="00264A11" w:rsidRDefault="005F7CDC" w:rsidP="005F7CDC">
            <w:pPr>
              <w:autoSpaceDE w:val="0"/>
              <w:autoSpaceDN w:val="0"/>
              <w:adjustRightInd w:val="0"/>
              <w:spacing w:beforeLines="20" w:before="48" w:afterLines="20" w:after="48" w:line="240" w:lineRule="auto"/>
              <w:ind w:firstLine="0"/>
              <w:rPr>
                <w:sz w:val="24"/>
                <w:szCs w:val="24"/>
              </w:rPr>
            </w:pPr>
            <w:r w:rsidRPr="00264A11">
              <w:rPr>
                <w:sz w:val="24"/>
                <w:szCs w:val="24"/>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14:paraId="25B9266C" w14:textId="77777777" w:rsidR="005F7CDC" w:rsidRPr="00264A11" w:rsidRDefault="005F7CDC" w:rsidP="005F7CDC">
            <w:pPr>
              <w:spacing w:beforeLines="20" w:before="48" w:afterLines="20" w:after="48" w:line="240" w:lineRule="auto"/>
              <w:ind w:firstLine="0"/>
              <w:rPr>
                <w:sz w:val="24"/>
                <w:szCs w:val="24"/>
              </w:rPr>
            </w:pPr>
            <w:r w:rsidRPr="00264A11">
              <w:rPr>
                <w:sz w:val="24"/>
                <w:szCs w:val="24"/>
              </w:rPr>
              <w:t xml:space="preserve">Предусмотреть устройство </w:t>
            </w:r>
            <w:proofErr w:type="spellStart"/>
            <w:r w:rsidRPr="00264A11">
              <w:rPr>
                <w:sz w:val="24"/>
                <w:szCs w:val="24"/>
              </w:rPr>
              <w:t>извещателей</w:t>
            </w:r>
            <w:proofErr w:type="spellEnd"/>
            <w:r w:rsidRPr="00264A11">
              <w:rPr>
                <w:sz w:val="24"/>
                <w:szCs w:val="24"/>
              </w:rPr>
              <w:t xml:space="preserve"> пожарных дымовых автономных.</w:t>
            </w:r>
          </w:p>
          <w:p w14:paraId="4B03D56D" w14:textId="77777777" w:rsidR="005F7CDC" w:rsidRPr="00264A11" w:rsidRDefault="005F7CDC" w:rsidP="005F7CDC">
            <w:pPr>
              <w:autoSpaceDE w:val="0"/>
              <w:autoSpaceDN w:val="0"/>
              <w:adjustRightInd w:val="0"/>
              <w:spacing w:beforeLines="20" w:before="48" w:afterLines="20" w:after="48" w:line="240" w:lineRule="auto"/>
              <w:ind w:firstLine="0"/>
              <w:rPr>
                <w:sz w:val="24"/>
                <w:szCs w:val="24"/>
              </w:rPr>
            </w:pPr>
            <w:r w:rsidRPr="00264A11">
              <w:rPr>
                <w:sz w:val="24"/>
                <w:szCs w:val="24"/>
              </w:rPr>
              <w:t>Мероприятия по обеспечению пожарной безопасности согласовать с органами государственного пожарного надзора Кронштадтского района Санкт-Петербурга в рамках</w:t>
            </w:r>
            <w:r>
              <w:rPr>
                <w:sz w:val="24"/>
                <w:szCs w:val="24"/>
              </w:rPr>
              <w:t xml:space="preserve"> </w:t>
            </w:r>
            <w:r w:rsidRPr="00264A11">
              <w:rPr>
                <w:sz w:val="24"/>
                <w:szCs w:val="24"/>
              </w:rPr>
              <w:t>их полномочий.</w:t>
            </w:r>
          </w:p>
        </w:tc>
      </w:tr>
      <w:tr w:rsidR="005F7CDC" w:rsidRPr="00264A11" w14:paraId="1343BDCC"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15832" w14:textId="77777777" w:rsidR="005F7CDC" w:rsidRPr="00264A11" w:rsidRDefault="005F7CDC" w:rsidP="005F7CDC">
            <w:pPr>
              <w:pStyle w:val="2a"/>
              <w:keepNext/>
              <w:keepLines/>
              <w:widowControl w:val="0"/>
              <w:ind w:left="0"/>
              <w:contextualSpacing w:val="0"/>
              <w:jc w:val="both"/>
            </w:pPr>
            <w:r w:rsidRPr="00264A11">
              <w:t>2.11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16296" w14:textId="77777777" w:rsidR="005F7CDC" w:rsidRPr="00264A11" w:rsidRDefault="005F7CDC" w:rsidP="005F7CDC">
            <w:pPr>
              <w:spacing w:line="240" w:lineRule="auto"/>
              <w:ind w:firstLine="0"/>
              <w:rPr>
                <w:sz w:val="24"/>
                <w:szCs w:val="24"/>
                <w:lang w:eastAsia="en-US"/>
              </w:rPr>
            </w:pPr>
            <w:r w:rsidRPr="00264A11">
              <w:rPr>
                <w:sz w:val="24"/>
                <w:szCs w:val="24"/>
                <w:lang w:eastAsia="en-US"/>
              </w:rPr>
              <w:t>Законодательная, нормативная и правовая база</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FE80A" w14:textId="77777777" w:rsidR="005F7CDC" w:rsidRPr="00264A11" w:rsidRDefault="005F7CDC" w:rsidP="005F7CDC">
            <w:pPr>
              <w:spacing w:before="120" w:line="240" w:lineRule="auto"/>
              <w:ind w:firstLine="0"/>
              <w:rPr>
                <w:sz w:val="24"/>
                <w:szCs w:val="24"/>
              </w:rPr>
            </w:pPr>
            <w:r w:rsidRPr="00264A11">
              <w:rPr>
                <w:sz w:val="24"/>
                <w:szCs w:val="24"/>
              </w:rPr>
              <w:t xml:space="preserve">При проектировании необходимо учитывать: </w:t>
            </w:r>
          </w:p>
          <w:p w14:paraId="59458F6A"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Требования нормативной документации, указанной </w:t>
            </w:r>
            <w:r w:rsidRPr="00264A11">
              <w:rPr>
                <w:sz w:val="24"/>
                <w:szCs w:val="24"/>
              </w:rPr>
              <w:br/>
              <w:t>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w:t>
            </w:r>
            <w:r>
              <w:rPr>
                <w:sz w:val="24"/>
                <w:szCs w:val="24"/>
              </w:rPr>
              <w:t xml:space="preserve"> </w:t>
            </w:r>
            <w:r w:rsidRPr="00264A11">
              <w:rPr>
                <w:sz w:val="24"/>
                <w:szCs w:val="24"/>
              </w:rPr>
              <w:t>от 28 мая 2021 г. № 815);</w:t>
            </w:r>
          </w:p>
          <w:p w14:paraId="5C9BAFCC"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Требования документов в области стандартизации, перечисленных в Приказе Федерального агентства</w:t>
            </w:r>
            <w:r>
              <w:rPr>
                <w:sz w:val="24"/>
                <w:szCs w:val="24"/>
              </w:rPr>
              <w:t xml:space="preserve"> </w:t>
            </w:r>
            <w:r w:rsidRPr="00264A11">
              <w:rPr>
                <w:sz w:val="24"/>
                <w:szCs w:val="24"/>
              </w:rPr>
              <w:t>по техническому регулированию и метрологии</w:t>
            </w:r>
            <w:r>
              <w:rPr>
                <w:sz w:val="24"/>
                <w:szCs w:val="24"/>
              </w:rPr>
              <w:t xml:space="preserve"> </w:t>
            </w:r>
            <w:r w:rsidRPr="00264A11">
              <w:rPr>
                <w:sz w:val="24"/>
                <w:szCs w:val="24"/>
              </w:rPr>
              <w:t>от 20 апреля 2021 г. № 567;</w:t>
            </w:r>
          </w:p>
          <w:p w14:paraId="5BB3FA3A"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Приказ </w:t>
            </w:r>
            <w:proofErr w:type="spellStart"/>
            <w:r w:rsidRPr="00264A11">
              <w:rPr>
                <w:sz w:val="24"/>
                <w:szCs w:val="24"/>
              </w:rPr>
              <w:t>Росстандарта</w:t>
            </w:r>
            <w:proofErr w:type="spellEnd"/>
            <w:r w:rsidRPr="00264A11">
              <w:rPr>
                <w:sz w:val="24"/>
                <w:szCs w:val="24"/>
              </w:rPr>
              <w:t xml:space="preserve"> от 14.07.2020 № 1190</w:t>
            </w:r>
            <w:r>
              <w:rPr>
                <w:sz w:val="24"/>
                <w:szCs w:val="24"/>
              </w:rPr>
              <w:t xml:space="preserve"> </w:t>
            </w:r>
            <w:r w:rsidRPr="00264A11">
              <w:rPr>
                <w:sz w:val="24"/>
                <w:szCs w:val="24"/>
              </w:rPr>
              <w:t>«Об утверждении перечня документов в области стандартизации, в результате применения которых</w:t>
            </w:r>
            <w:r>
              <w:rPr>
                <w:sz w:val="24"/>
                <w:szCs w:val="24"/>
              </w:rPr>
              <w:t xml:space="preserve"> </w:t>
            </w:r>
            <w:r w:rsidRPr="00264A11">
              <w:rPr>
                <w:sz w:val="24"/>
                <w:szCs w:val="24"/>
              </w:rPr>
              <w:t>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p w14:paraId="22936A19" w14:textId="77777777" w:rsidR="005F7CDC" w:rsidRPr="00264A11" w:rsidRDefault="005F7CDC" w:rsidP="005F7CDC">
            <w:pPr>
              <w:tabs>
                <w:tab w:val="left" w:pos="233"/>
                <w:tab w:val="left" w:pos="417"/>
              </w:tabs>
              <w:spacing w:beforeLines="40" w:before="96" w:after="40" w:line="240" w:lineRule="auto"/>
              <w:ind w:firstLine="0"/>
              <w:rPr>
                <w:sz w:val="24"/>
                <w:szCs w:val="24"/>
              </w:rPr>
            </w:pPr>
            <w:r w:rsidRPr="00264A11">
              <w:rPr>
                <w:sz w:val="24"/>
                <w:szCs w:val="24"/>
              </w:rPr>
              <w:t>В том числе:</w:t>
            </w:r>
          </w:p>
          <w:p w14:paraId="0C5A118F"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Федеральный закон «Технический регламент</w:t>
            </w:r>
            <w:r>
              <w:rPr>
                <w:sz w:val="24"/>
                <w:szCs w:val="24"/>
              </w:rPr>
              <w:t xml:space="preserve"> </w:t>
            </w:r>
            <w:r w:rsidRPr="00264A11">
              <w:rPr>
                <w:sz w:val="24"/>
                <w:szCs w:val="24"/>
              </w:rPr>
              <w:t>о безопасности зданий и сооружений» от 30.12.2009</w:t>
            </w:r>
            <w:r>
              <w:rPr>
                <w:sz w:val="24"/>
                <w:szCs w:val="24"/>
              </w:rPr>
              <w:t xml:space="preserve"> </w:t>
            </w:r>
            <w:r w:rsidRPr="00264A11">
              <w:rPr>
                <w:sz w:val="24"/>
                <w:szCs w:val="24"/>
              </w:rPr>
              <w:t>№ 384-ФЗ»;</w:t>
            </w:r>
          </w:p>
          <w:p w14:paraId="76605192"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Федеральный закон «Технический регламент</w:t>
            </w:r>
            <w:r>
              <w:rPr>
                <w:sz w:val="24"/>
                <w:szCs w:val="24"/>
              </w:rPr>
              <w:t xml:space="preserve"> </w:t>
            </w:r>
            <w:r w:rsidRPr="00264A11">
              <w:rPr>
                <w:sz w:val="24"/>
                <w:szCs w:val="24"/>
              </w:rPr>
              <w:t>о требованиях пожарной безопасности» от 22.07.2008</w:t>
            </w:r>
            <w:r>
              <w:rPr>
                <w:sz w:val="24"/>
                <w:szCs w:val="24"/>
              </w:rPr>
              <w:t xml:space="preserve"> </w:t>
            </w:r>
            <w:r w:rsidRPr="00264A11">
              <w:rPr>
                <w:sz w:val="24"/>
                <w:szCs w:val="24"/>
              </w:rPr>
              <w:t>№ 123-ФЗ»;</w:t>
            </w:r>
          </w:p>
          <w:p w14:paraId="682637D6"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Постановление Правительства РФ от 16.02.2008 № 87 «О составе разделов проектной документации и требованиях к их содержанию»;</w:t>
            </w:r>
          </w:p>
          <w:p w14:paraId="1D38F8DE"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82.13330.2016 «Благоустройство территорий. Актуализированная редакция СНиП III-10-75»;</w:t>
            </w:r>
          </w:p>
          <w:p w14:paraId="2DB0143F"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Закон Санкт-Петербурга от 23.12.2015 г. № 891-180 «О благоустройстве в Санкт-Петербурге»</w:t>
            </w:r>
            <w:r>
              <w:rPr>
                <w:sz w:val="24"/>
                <w:szCs w:val="24"/>
              </w:rPr>
              <w:t>;</w:t>
            </w:r>
          </w:p>
          <w:p w14:paraId="5705862F"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Постановление правительства Санкт-Петербурга</w:t>
            </w:r>
            <w:r>
              <w:rPr>
                <w:sz w:val="24"/>
                <w:szCs w:val="24"/>
              </w:rPr>
              <w:t xml:space="preserve"> </w:t>
            </w:r>
            <w:r w:rsidRPr="00264A11">
              <w:rPr>
                <w:sz w:val="24"/>
                <w:szCs w:val="24"/>
              </w:rPr>
              <w:t xml:space="preserve">от 09.11.2016 № 961 «О правилах благоустройства территории и о внесении изменений в некоторые постановления </w:t>
            </w:r>
            <w:r>
              <w:rPr>
                <w:sz w:val="24"/>
                <w:szCs w:val="24"/>
              </w:rPr>
              <w:t>Правительства Санкт-Петербурга»;</w:t>
            </w:r>
          </w:p>
          <w:p w14:paraId="09F995FD"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Постановление Правительства Санкт-Петербурга</w:t>
            </w:r>
            <w:r>
              <w:rPr>
                <w:sz w:val="24"/>
                <w:szCs w:val="24"/>
              </w:rPr>
              <w:t xml:space="preserve"> </w:t>
            </w:r>
            <w:r w:rsidRPr="00264A11">
              <w:rPr>
                <w:sz w:val="24"/>
                <w:szCs w:val="24"/>
              </w:rPr>
              <w:t>от 31.01.2017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w:t>
            </w:r>
            <w:r>
              <w:rPr>
                <w:sz w:val="24"/>
                <w:szCs w:val="24"/>
              </w:rPr>
              <w:t>оустройства»</w:t>
            </w:r>
            <w:r w:rsidRPr="00264A11">
              <w:rPr>
                <w:sz w:val="24"/>
                <w:szCs w:val="24"/>
              </w:rPr>
              <w:t xml:space="preserve">; </w:t>
            </w:r>
          </w:p>
          <w:p w14:paraId="46FBC761" w14:textId="77777777" w:rsidR="005F7CDC" w:rsidRPr="007259AC"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 Постановление Правительства Санкт-Петербурга</w:t>
            </w:r>
            <w:r>
              <w:rPr>
                <w:sz w:val="24"/>
                <w:szCs w:val="24"/>
              </w:rPr>
              <w:t xml:space="preserve"> </w:t>
            </w:r>
            <w:r w:rsidRPr="00264A11">
              <w:rPr>
                <w:sz w:val="24"/>
                <w:szCs w:val="24"/>
              </w:rPr>
              <w:t xml:space="preserve">от 06.08.2012 № 798 «Об </w:t>
            </w:r>
            <w:r w:rsidRPr="007259AC">
              <w:rPr>
                <w:sz w:val="24"/>
                <w:szCs w:val="24"/>
              </w:rPr>
              <w:t>организации оповещения населения Санкт-Петербурга о чрезвычайных ситуациях мирного и военного времени»;</w:t>
            </w:r>
          </w:p>
          <w:p w14:paraId="441C9E1E" w14:textId="77777777" w:rsidR="005F7CDC" w:rsidRPr="007259AC"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7259AC">
              <w:rPr>
                <w:sz w:val="24"/>
                <w:szCs w:val="24"/>
              </w:rPr>
              <w:t>СП 54.13330.2016. «Свод правил. Здания жилые многоквартирные». Актуализированная редакция СНиП 31-01-2003;</w:t>
            </w:r>
          </w:p>
          <w:p w14:paraId="18EAC27D" w14:textId="3A3EEDCB" w:rsidR="005F7CDC" w:rsidRPr="007259AC" w:rsidRDefault="005F7CDC" w:rsidP="0065243B">
            <w:pPr>
              <w:numPr>
                <w:ilvl w:val="0"/>
                <w:numId w:val="33"/>
              </w:numPr>
              <w:tabs>
                <w:tab w:val="left" w:pos="233"/>
                <w:tab w:val="left" w:pos="417"/>
              </w:tabs>
              <w:autoSpaceDE w:val="0"/>
              <w:autoSpaceDN w:val="0"/>
              <w:adjustRightInd w:val="0"/>
              <w:spacing w:line="240" w:lineRule="auto"/>
              <w:rPr>
                <w:sz w:val="24"/>
                <w:szCs w:val="24"/>
              </w:rPr>
            </w:pPr>
            <w:r w:rsidRPr="007259AC">
              <w:rPr>
                <w:sz w:val="24"/>
                <w:szCs w:val="24"/>
              </w:rPr>
              <w:t>СП 28.13330.2017. «Свод правил. Защита строительных конструкций от коррозии. Актуализированная редакция СНиП 2.03.11-85»</w:t>
            </w:r>
            <w:r w:rsidR="0065243B" w:rsidRPr="007259AC">
              <w:t xml:space="preserve"> </w:t>
            </w:r>
            <w:r w:rsidR="0065243B" w:rsidRPr="007259AC">
              <w:rPr>
                <w:sz w:val="24"/>
                <w:szCs w:val="24"/>
              </w:rPr>
              <w:t>с Изменением № 3, утвержденное Приказом Министерства строительства и жилищно-коммунального хозяйства Российской Федерации от 28.12.2021 № 1028/пр.»;</w:t>
            </w:r>
          </w:p>
          <w:p w14:paraId="0133E3DF" w14:textId="77777777" w:rsidR="005F7CDC" w:rsidRPr="007259AC"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7259AC">
              <w:rPr>
                <w:sz w:val="24"/>
                <w:szCs w:val="24"/>
              </w:rPr>
              <w:t>СП 118.13330.2012 «Общественные здания и сооружения. Актуализированная редакция СНиП 31-06-2009»;</w:t>
            </w:r>
          </w:p>
          <w:p w14:paraId="3EB986CD" w14:textId="77777777" w:rsidR="005F7CDC" w:rsidRPr="007259AC" w:rsidRDefault="007259AC" w:rsidP="005B3367">
            <w:pPr>
              <w:numPr>
                <w:ilvl w:val="0"/>
                <w:numId w:val="33"/>
              </w:numPr>
              <w:tabs>
                <w:tab w:val="left" w:pos="233"/>
                <w:tab w:val="left" w:pos="417"/>
              </w:tabs>
              <w:autoSpaceDE w:val="0"/>
              <w:autoSpaceDN w:val="0"/>
              <w:adjustRightInd w:val="0"/>
              <w:spacing w:line="240" w:lineRule="auto"/>
              <w:ind w:left="0" w:firstLine="0"/>
              <w:rPr>
                <w:sz w:val="24"/>
                <w:szCs w:val="24"/>
              </w:rPr>
            </w:pPr>
            <w:hyperlink r:id="rId18" w:history="1">
              <w:r w:rsidR="005F7CDC" w:rsidRPr="007259AC">
                <w:rPr>
                  <w:sz w:val="24"/>
                  <w:szCs w:val="24"/>
                </w:rPr>
                <w:t>СП 1.13130.2020</w:t>
              </w:r>
            </w:hyperlink>
            <w:r w:rsidR="005F7CDC" w:rsidRPr="007259AC">
              <w:rPr>
                <w:sz w:val="24"/>
                <w:szCs w:val="24"/>
              </w:rPr>
              <w:t xml:space="preserve"> «Системы противопожарной защиты. Эвакуационные пути и выходы»;</w:t>
            </w:r>
          </w:p>
          <w:p w14:paraId="6E75476E" w14:textId="77777777" w:rsidR="005F7CDC" w:rsidRPr="007259AC" w:rsidRDefault="007259AC" w:rsidP="005B3367">
            <w:pPr>
              <w:numPr>
                <w:ilvl w:val="0"/>
                <w:numId w:val="33"/>
              </w:numPr>
              <w:tabs>
                <w:tab w:val="left" w:pos="233"/>
                <w:tab w:val="left" w:pos="417"/>
              </w:tabs>
              <w:autoSpaceDE w:val="0"/>
              <w:autoSpaceDN w:val="0"/>
              <w:adjustRightInd w:val="0"/>
              <w:spacing w:line="240" w:lineRule="auto"/>
              <w:ind w:left="0" w:firstLine="0"/>
              <w:rPr>
                <w:sz w:val="24"/>
                <w:szCs w:val="24"/>
              </w:rPr>
            </w:pPr>
            <w:hyperlink r:id="rId19" w:history="1">
              <w:r w:rsidR="005F7CDC" w:rsidRPr="007259AC">
                <w:rPr>
                  <w:sz w:val="24"/>
                  <w:szCs w:val="24"/>
                </w:rPr>
                <w:t>СП 2.13130.20</w:t>
              </w:r>
            </w:hyperlink>
            <w:r w:rsidR="005F7CDC" w:rsidRPr="007259AC">
              <w:rPr>
                <w:sz w:val="24"/>
                <w:szCs w:val="24"/>
              </w:rPr>
              <w:t>20 «Системы противопожарной защиты. Обеспечение огнестойкости объектов защиты»;</w:t>
            </w:r>
          </w:p>
          <w:p w14:paraId="24422DEA" w14:textId="77777777" w:rsidR="005F7CDC" w:rsidRPr="007259AC"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7259AC">
              <w:rPr>
                <w:sz w:val="24"/>
                <w:szCs w:val="24"/>
              </w:rPr>
              <w:t xml:space="preserve">ГОСТ Р 53307-2009 «Конструкции строительные. Противопожарные двери и ворота. Метод испытаний </w:t>
            </w:r>
            <w:r w:rsidRPr="007259AC">
              <w:rPr>
                <w:sz w:val="24"/>
                <w:szCs w:val="24"/>
              </w:rPr>
              <w:br/>
              <w:t>на огнестойкость»;</w:t>
            </w:r>
          </w:p>
          <w:p w14:paraId="19E833AA" w14:textId="77777777" w:rsidR="005F7CDC" w:rsidRPr="007259AC"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7259AC">
              <w:rPr>
                <w:sz w:val="24"/>
                <w:szCs w:val="24"/>
              </w:rPr>
              <w:t>СП 70.13330.2012. «Свод правил. Несущие и ограждающие конструкции. Актуализированная редакция СНиП 3.03.01-87»;</w:t>
            </w:r>
          </w:p>
          <w:p w14:paraId="4053409E" w14:textId="1D4126F8" w:rsidR="0065243B" w:rsidRPr="007259AC" w:rsidRDefault="005F7CDC" w:rsidP="0065243B">
            <w:pPr>
              <w:numPr>
                <w:ilvl w:val="0"/>
                <w:numId w:val="33"/>
              </w:numPr>
              <w:tabs>
                <w:tab w:val="left" w:pos="233"/>
                <w:tab w:val="left" w:pos="417"/>
              </w:tabs>
              <w:autoSpaceDE w:val="0"/>
              <w:autoSpaceDN w:val="0"/>
              <w:adjustRightInd w:val="0"/>
              <w:spacing w:line="240" w:lineRule="auto"/>
              <w:rPr>
                <w:sz w:val="24"/>
                <w:szCs w:val="24"/>
              </w:rPr>
            </w:pPr>
            <w:r w:rsidRPr="007259AC">
              <w:rPr>
                <w:sz w:val="24"/>
                <w:szCs w:val="24"/>
              </w:rPr>
              <w:t>СП 50.13330.2012 «Свод правил. Тепловая защита зданий. Актуализированная редакция СНиП 23-02-2003»</w:t>
            </w:r>
            <w:r w:rsidR="0065243B" w:rsidRPr="007259AC">
              <w:t xml:space="preserve"> </w:t>
            </w:r>
            <w:r w:rsidR="0065243B" w:rsidRPr="007259AC">
              <w:rPr>
                <w:sz w:val="24"/>
                <w:szCs w:val="24"/>
              </w:rPr>
              <w:t xml:space="preserve">с Изменением </w:t>
            </w:r>
          </w:p>
          <w:p w14:paraId="7C12C96F" w14:textId="75F979C3" w:rsidR="005F7CDC" w:rsidRPr="007259AC" w:rsidRDefault="0065243B" w:rsidP="0065243B">
            <w:pPr>
              <w:numPr>
                <w:ilvl w:val="0"/>
                <w:numId w:val="33"/>
              </w:numPr>
              <w:tabs>
                <w:tab w:val="left" w:pos="233"/>
                <w:tab w:val="left" w:pos="417"/>
              </w:tabs>
              <w:autoSpaceDE w:val="0"/>
              <w:autoSpaceDN w:val="0"/>
              <w:adjustRightInd w:val="0"/>
              <w:spacing w:line="240" w:lineRule="auto"/>
              <w:rPr>
                <w:sz w:val="24"/>
                <w:szCs w:val="24"/>
              </w:rPr>
            </w:pPr>
            <w:r w:rsidRPr="007259AC">
              <w:rPr>
                <w:sz w:val="24"/>
                <w:szCs w:val="24"/>
              </w:rPr>
              <w:t>№ 2, утвержденное Приказом Министерства строительства и жилищно-коммунального хозяйства Российской Федерации от 15.12.2021 № 945/пр.»</w:t>
            </w:r>
            <w:r w:rsidR="005F7CDC" w:rsidRPr="007259AC">
              <w:rPr>
                <w:sz w:val="24"/>
                <w:szCs w:val="24"/>
              </w:rPr>
              <w:t>;</w:t>
            </w:r>
          </w:p>
          <w:p w14:paraId="77C6AEDE" w14:textId="77777777" w:rsidR="005F7CDC" w:rsidRPr="007259AC"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7259AC">
              <w:rPr>
                <w:sz w:val="24"/>
                <w:szCs w:val="24"/>
              </w:rPr>
              <w:t xml:space="preserve">ГОСТ Р 21.101-2020 «Основные требования к проектной </w:t>
            </w:r>
            <w:r w:rsidRPr="007259AC">
              <w:rPr>
                <w:sz w:val="24"/>
                <w:szCs w:val="24"/>
              </w:rPr>
              <w:br/>
              <w:t>и рабочей документации»;</w:t>
            </w:r>
          </w:p>
          <w:p w14:paraId="1C2F6B1E" w14:textId="77777777" w:rsidR="005F7CDC" w:rsidRPr="007259AC"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7259AC">
              <w:rPr>
                <w:sz w:val="24"/>
                <w:szCs w:val="24"/>
              </w:rPr>
              <w:t>ГОСТ 31937-2011 «Межгосударственный стандарт. Здания и сооружения. Правила обследования и мониторинга технического состояния»;</w:t>
            </w:r>
          </w:p>
          <w:p w14:paraId="622D2A19"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7259AC">
              <w:rPr>
                <w:sz w:val="24"/>
                <w:szCs w:val="24"/>
              </w:rPr>
              <w:t>ВСН 58-88 (р) «Положение об</w:t>
            </w:r>
            <w:r w:rsidRPr="00264A11">
              <w:rPr>
                <w:sz w:val="24"/>
                <w:szCs w:val="24"/>
              </w:rPr>
              <w:t xml:space="preserve">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79B4F6DE"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2E6F912B"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50.13330.2012. «Свод правил. Тепловая защита зданий. Актуализированная редакция СНиП 23-02-2003»;</w:t>
            </w:r>
          </w:p>
          <w:p w14:paraId="0920F577"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ВСН 61-89(р). «Реконструкция и капитальный ремонт жилых домов. Нормы проектирования»;</w:t>
            </w:r>
          </w:p>
          <w:p w14:paraId="50759DB6"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МДС 13-1.99. «Инструкция о составе, порядке разработки, согласования и утверждения проектно-сметной документации на капитальный ремонт жилых зданий»</w:t>
            </w:r>
            <w:r>
              <w:rPr>
                <w:sz w:val="24"/>
                <w:szCs w:val="24"/>
              </w:rPr>
              <w:t xml:space="preserve"> </w:t>
            </w:r>
            <w:r w:rsidRPr="00264A11">
              <w:rPr>
                <w:sz w:val="24"/>
                <w:szCs w:val="24"/>
              </w:rPr>
              <w:t>и другие нормативные документы, действующие</w:t>
            </w:r>
            <w:r>
              <w:rPr>
                <w:sz w:val="24"/>
                <w:szCs w:val="24"/>
              </w:rPr>
              <w:t xml:space="preserve"> </w:t>
            </w:r>
            <w:r w:rsidRPr="00264A11">
              <w:rPr>
                <w:sz w:val="24"/>
                <w:szCs w:val="24"/>
              </w:rPr>
              <w:t>на территории Российской Федерации;</w:t>
            </w:r>
          </w:p>
          <w:p w14:paraId="4B3033E5" w14:textId="77777777" w:rsidR="005F7CDC" w:rsidRPr="00264A11" w:rsidRDefault="005F7CDC" w:rsidP="005B3367">
            <w:pPr>
              <w:numPr>
                <w:ilvl w:val="0"/>
                <w:numId w:val="33"/>
              </w:numPr>
              <w:tabs>
                <w:tab w:val="left" w:pos="233"/>
                <w:tab w:val="left" w:pos="417"/>
              </w:tabs>
              <w:autoSpaceDE w:val="0"/>
              <w:autoSpaceDN w:val="0"/>
              <w:adjustRightInd w:val="0"/>
              <w:spacing w:line="240" w:lineRule="auto"/>
              <w:ind w:left="0" w:firstLine="0"/>
              <w:rPr>
                <w:b/>
                <w:iCs/>
                <w:sz w:val="24"/>
                <w:szCs w:val="24"/>
              </w:rPr>
            </w:pPr>
            <w:r w:rsidRPr="00264A11">
              <w:rPr>
                <w:sz w:val="24"/>
                <w:szCs w:val="24"/>
              </w:rPr>
              <w:t>и другие нормативные документы, действующие</w:t>
            </w:r>
            <w:r>
              <w:rPr>
                <w:sz w:val="24"/>
                <w:szCs w:val="24"/>
              </w:rPr>
              <w:t xml:space="preserve"> </w:t>
            </w:r>
            <w:r w:rsidRPr="00264A11">
              <w:rPr>
                <w:sz w:val="24"/>
                <w:szCs w:val="24"/>
              </w:rPr>
              <w:t>на территории Российской Федерации.</w:t>
            </w:r>
          </w:p>
        </w:tc>
      </w:tr>
      <w:tr w:rsidR="005F7CDC" w:rsidRPr="00264A11" w14:paraId="0559BC56" w14:textId="77777777" w:rsidTr="005F7CDC">
        <w:trPr>
          <w:trHeight w:val="274"/>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4FA47" w14:textId="77777777" w:rsidR="005F7CDC" w:rsidRPr="00264A11" w:rsidRDefault="005F7CDC" w:rsidP="005F7CDC">
            <w:pPr>
              <w:pStyle w:val="2a"/>
              <w:keepNext/>
              <w:keepLines/>
              <w:widowControl w:val="0"/>
              <w:ind w:left="0"/>
              <w:contextualSpacing w:val="0"/>
              <w:jc w:val="both"/>
            </w:pPr>
            <w:r w:rsidRPr="00264A11">
              <w:t>2.12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22DFE" w14:textId="77777777" w:rsidR="005F7CDC" w:rsidRPr="00264A11" w:rsidRDefault="005F7CDC" w:rsidP="005F7CDC">
            <w:pPr>
              <w:shd w:val="clear" w:color="auto" w:fill="FFFFFF"/>
              <w:spacing w:line="240" w:lineRule="auto"/>
              <w:ind w:firstLine="0"/>
              <w:rPr>
                <w:sz w:val="24"/>
                <w:szCs w:val="24"/>
              </w:rPr>
            </w:pPr>
            <w:r w:rsidRPr="00264A11">
              <w:rPr>
                <w:sz w:val="24"/>
                <w:szCs w:val="24"/>
              </w:rPr>
              <w:t>Основные требования к сметной документации</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FB2597" w14:textId="77777777" w:rsidR="005F7CDC" w:rsidRPr="00264A11" w:rsidRDefault="005F7CDC" w:rsidP="005F7CDC">
            <w:pPr>
              <w:pStyle w:val="afa"/>
              <w:spacing w:beforeLines="40" w:before="96" w:afterLines="40" w:after="96" w:line="240" w:lineRule="auto"/>
              <w:ind w:firstLine="0"/>
              <w:rPr>
                <w:bCs/>
                <w:sz w:val="24"/>
                <w:szCs w:val="24"/>
              </w:rPr>
            </w:pPr>
            <w:r w:rsidRPr="00264A11">
              <w:rPr>
                <w:bCs/>
                <w:sz w:val="24"/>
                <w:szCs w:val="24"/>
              </w:rPr>
              <w:t>- Сметную документацию выполнить в соответствии</w:t>
            </w:r>
            <w:r>
              <w:rPr>
                <w:bCs/>
                <w:sz w:val="24"/>
                <w:szCs w:val="24"/>
              </w:rPr>
              <w:t xml:space="preserve"> </w:t>
            </w:r>
            <w:r w:rsidRPr="00264A11">
              <w:rPr>
                <w:bCs/>
                <w:sz w:val="24"/>
                <w:szCs w:val="24"/>
              </w:rPr>
              <w:t>с Приказом МИНСТРОЯ РОССИИ №421/пр. от 04.08.2020.</w:t>
            </w:r>
          </w:p>
          <w:p w14:paraId="2CDDF42A" w14:textId="77777777" w:rsidR="005F7CDC" w:rsidRPr="00264A11" w:rsidRDefault="005F7CDC"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Локальные сметы разработать ресурсно-индексным методом на основании Федеральной сметно-нормативной базы ФСНБ-2022, утвержденной приказом МИСТРОЯ РОССИИ</w:t>
            </w:r>
            <w:r>
              <w:rPr>
                <w:sz w:val="24"/>
                <w:szCs w:val="24"/>
              </w:rPr>
              <w:t xml:space="preserve"> о</w:t>
            </w:r>
            <w:r w:rsidRPr="00264A11">
              <w:rPr>
                <w:sz w:val="24"/>
                <w:szCs w:val="24"/>
              </w:rPr>
              <w:t>т 30.12.2021г №1046/пр.</w:t>
            </w:r>
          </w:p>
          <w:p w14:paraId="59ECAEB9" w14:textId="77777777" w:rsidR="005F7CDC" w:rsidRPr="00264A11" w:rsidRDefault="005F7CDC"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 xml:space="preserve">Локальные сметы на реставрационные работы с применением «ГОСЭТАЛОН 1.1»  </w:t>
            </w:r>
          </w:p>
          <w:p w14:paraId="67F7C346" w14:textId="77777777" w:rsidR="005F7CDC" w:rsidRPr="00264A11" w:rsidRDefault="005F7CDC"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Накладные расходы определять в соответствии с Приказом Минстроя России от 21.12.2020 № 812/пр.</w:t>
            </w:r>
          </w:p>
          <w:p w14:paraId="270B4CFE" w14:textId="77777777" w:rsidR="005F7CDC" w:rsidRPr="00264A11" w:rsidRDefault="005F7CDC"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Сметную прибыль определять в соответствии с Приказом Минстроя России от 11.12.2020 № 774/пр.</w:t>
            </w:r>
          </w:p>
          <w:p w14:paraId="779569B6" w14:textId="77777777" w:rsidR="005F7CDC" w:rsidRPr="00264A11" w:rsidRDefault="005F7CDC"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При определении сметной стоимости реставрационных работ накладные расходы и сметную прибыль определять по видам работ от ФОТ в соответствии с распоряжением Комитета экономического развития, промышленной политики и торговли Санкт-Петербурга от 30.08.2007г. №275-р.</w:t>
            </w:r>
          </w:p>
          <w:p w14:paraId="3A056939" w14:textId="77777777" w:rsidR="005F7CDC" w:rsidRPr="00264A11" w:rsidRDefault="005F7CDC"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 главу 8 сводного сметного расчета включить затраты </w:t>
            </w:r>
            <w:r w:rsidRPr="00264A11">
              <w:rPr>
                <w:sz w:val="24"/>
                <w:szCs w:val="24"/>
              </w:rPr>
              <w:br/>
              <w:t>на устройство и ликвидацию титульных временных зданий и сооружений в соответствии с Приказом Минстроя России от 19.06.2020 № 332/пр.</w:t>
            </w:r>
          </w:p>
          <w:p w14:paraId="7CA27E27" w14:textId="77777777" w:rsidR="005F7CDC" w:rsidRPr="00264A11" w:rsidRDefault="005F7CDC"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Дополнительные затраты в зимнее время в соответствии с</w:t>
            </w:r>
            <w:r>
              <w:rPr>
                <w:sz w:val="24"/>
                <w:szCs w:val="24"/>
              </w:rPr>
              <w:t xml:space="preserve"> </w:t>
            </w:r>
            <w:r w:rsidRPr="00264A11">
              <w:rPr>
                <w:sz w:val="24"/>
                <w:szCs w:val="24"/>
              </w:rPr>
              <w:t>Приказом Минстроя России Приказ от 25.05.2021г. №325/</w:t>
            </w:r>
            <w:proofErr w:type="spellStart"/>
            <w:r w:rsidRPr="00264A11">
              <w:rPr>
                <w:sz w:val="24"/>
                <w:szCs w:val="24"/>
              </w:rPr>
              <w:t>пр</w:t>
            </w:r>
            <w:proofErr w:type="spellEnd"/>
            <w:r w:rsidRPr="00264A11">
              <w:rPr>
                <w:sz w:val="24"/>
                <w:szCs w:val="24"/>
              </w:rPr>
              <w:t xml:space="preserve"> </w:t>
            </w:r>
          </w:p>
          <w:p w14:paraId="00CEA531" w14:textId="77777777" w:rsidR="005F7CDC" w:rsidRPr="00264A11" w:rsidRDefault="005F7CDC"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 главу 10 сводного сметного расчета включить затраты </w:t>
            </w:r>
            <w:r w:rsidRPr="00264A11">
              <w:rPr>
                <w:sz w:val="24"/>
                <w:szCs w:val="24"/>
              </w:rPr>
              <w:br/>
              <w:t>на содержание технического заказчика и затраты заказчика на проведение строительного контроля в размере согласно Распоряжения Комитета по государственному заказу</w:t>
            </w:r>
            <w:r>
              <w:rPr>
                <w:sz w:val="24"/>
                <w:szCs w:val="24"/>
              </w:rPr>
              <w:t xml:space="preserve"> </w:t>
            </w:r>
            <w:r w:rsidRPr="00264A11">
              <w:rPr>
                <w:sz w:val="24"/>
                <w:szCs w:val="24"/>
              </w:rPr>
              <w:t>Санкт</w:t>
            </w:r>
            <w:r w:rsidRPr="00264A11">
              <w:rPr>
                <w:rFonts w:ascii="Cambria Math" w:hAnsi="Cambria Math" w:cs="Cambria Math"/>
                <w:sz w:val="24"/>
                <w:szCs w:val="24"/>
              </w:rPr>
              <w:t>‑</w:t>
            </w:r>
            <w:r w:rsidRPr="00264A11">
              <w:rPr>
                <w:sz w:val="24"/>
                <w:szCs w:val="24"/>
              </w:rPr>
              <w:t>Петербурга от 17.03.2016 № 36-р «Об утверждении нормативов затрат на осуществление строительного контроля (технического надзора)».</w:t>
            </w:r>
          </w:p>
          <w:p w14:paraId="12A40891" w14:textId="77777777" w:rsidR="005F7CDC" w:rsidRPr="00264A11" w:rsidRDefault="005F7CDC"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 главу 12 сводного сметного расчета включить затраты </w:t>
            </w:r>
            <w:r w:rsidRPr="00264A11">
              <w:rPr>
                <w:sz w:val="24"/>
                <w:szCs w:val="24"/>
              </w:rPr>
              <w:br/>
              <w:t>на осуществление авторского надзора в размере 0,2%</w:t>
            </w:r>
            <w:r>
              <w:rPr>
                <w:sz w:val="24"/>
                <w:szCs w:val="24"/>
              </w:rPr>
              <w:t xml:space="preserve"> </w:t>
            </w:r>
            <w:r w:rsidRPr="00264A11">
              <w:rPr>
                <w:sz w:val="24"/>
                <w:szCs w:val="24"/>
              </w:rPr>
              <w:t xml:space="preserve">от итога графы 8 глав 1-9 сводного сметного расчета. </w:t>
            </w:r>
          </w:p>
          <w:p w14:paraId="39E96C42" w14:textId="77777777" w:rsidR="005F7CDC" w:rsidRPr="00264A11" w:rsidRDefault="005F7CDC"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Включить резерв средств на непредвиденные работы </w:t>
            </w:r>
            <w:r w:rsidRPr="00264A11">
              <w:rPr>
                <w:sz w:val="24"/>
                <w:szCs w:val="24"/>
              </w:rPr>
              <w:br/>
              <w:t>и затраты в размере 2% от итога глав 1-12 сводного сметного расчета стоимости капитального ремонта</w:t>
            </w:r>
            <w:r>
              <w:rPr>
                <w:sz w:val="24"/>
                <w:szCs w:val="24"/>
              </w:rPr>
              <w:t xml:space="preserve"> </w:t>
            </w:r>
            <w:r w:rsidRPr="00264A11">
              <w:rPr>
                <w:sz w:val="24"/>
                <w:szCs w:val="24"/>
              </w:rPr>
              <w:t>и учесть отдельной строкой с распределением по графам до налога на добавленную стоимость.</w:t>
            </w:r>
          </w:p>
          <w:p w14:paraId="4AEAED31" w14:textId="77777777" w:rsidR="005F7CDC" w:rsidRPr="00264A11" w:rsidRDefault="005F7CDC"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Компенсацию налога на добавленную стоимость, определить от стоимости</w:t>
            </w:r>
            <w:r>
              <w:rPr>
                <w:sz w:val="24"/>
                <w:szCs w:val="24"/>
              </w:rPr>
              <w:t xml:space="preserve"> </w:t>
            </w:r>
            <w:r w:rsidRPr="00264A11">
              <w:rPr>
                <w:sz w:val="24"/>
                <w:szCs w:val="24"/>
              </w:rPr>
              <w:t xml:space="preserve">материалов и оборудования по ставке 20%. </w:t>
            </w:r>
          </w:p>
          <w:p w14:paraId="319A3E6D" w14:textId="77777777" w:rsidR="005F7CDC" w:rsidRPr="00264A11" w:rsidRDefault="005F7CDC" w:rsidP="005F7CDC">
            <w:pPr>
              <w:pStyle w:val="afa"/>
              <w:tabs>
                <w:tab w:val="left" w:pos="382"/>
              </w:tabs>
              <w:spacing w:beforeLines="40" w:before="96" w:afterLines="40" w:after="96" w:line="240" w:lineRule="auto"/>
              <w:ind w:firstLine="0"/>
              <w:rPr>
                <w:sz w:val="24"/>
                <w:szCs w:val="24"/>
              </w:rPr>
            </w:pPr>
            <w:r w:rsidRPr="00264A11">
              <w:rPr>
                <w:sz w:val="24"/>
                <w:szCs w:val="24"/>
              </w:rPr>
              <w:t>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5F7CDC" w:rsidRPr="00264A11" w14:paraId="53A5D9DB"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ACF76" w14:textId="49FE1281" w:rsidR="005F7CDC" w:rsidRPr="00264A11" w:rsidRDefault="003672A7" w:rsidP="005F7CDC">
            <w:pPr>
              <w:pStyle w:val="2a"/>
              <w:keepNext/>
              <w:keepLines/>
              <w:widowControl w:val="0"/>
              <w:ind w:left="0"/>
              <w:contextualSpacing w:val="0"/>
              <w:jc w:val="both"/>
            </w:pPr>
            <w:r>
              <w:t>2.13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5BFC0" w14:textId="77777777" w:rsidR="005F7CDC" w:rsidRPr="00264A11" w:rsidRDefault="005F7CDC" w:rsidP="005F7CDC">
            <w:pPr>
              <w:shd w:val="clear" w:color="auto" w:fill="FFFFFF"/>
              <w:tabs>
                <w:tab w:val="left" w:pos="315"/>
              </w:tabs>
              <w:spacing w:line="240" w:lineRule="auto"/>
              <w:ind w:firstLine="0"/>
              <w:rPr>
                <w:sz w:val="24"/>
                <w:szCs w:val="24"/>
              </w:rPr>
            </w:pPr>
            <w:r w:rsidRPr="00264A11">
              <w:rPr>
                <w:sz w:val="24"/>
                <w:szCs w:val="24"/>
              </w:rPr>
              <w:t>Общие требования к применяемым материалам</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A1972" w14:textId="77777777" w:rsidR="005F7CDC" w:rsidRPr="00264A11" w:rsidRDefault="005F7CDC" w:rsidP="005F7CDC">
            <w:pPr>
              <w:pStyle w:val="afa"/>
              <w:spacing w:line="240" w:lineRule="auto"/>
              <w:ind w:firstLine="0"/>
              <w:rPr>
                <w:bCs/>
                <w:sz w:val="24"/>
                <w:szCs w:val="24"/>
              </w:rPr>
            </w:pPr>
            <w:r w:rsidRPr="00264A11">
              <w:rPr>
                <w:bCs/>
                <w:sz w:val="24"/>
                <w:szCs w:val="24"/>
              </w:rPr>
              <w:t>При разработке документации предусматривать преимущественно оборудование и материалы, выпускаемые на т</w:t>
            </w:r>
            <w:r>
              <w:rPr>
                <w:bCs/>
                <w:sz w:val="24"/>
                <w:szCs w:val="24"/>
              </w:rPr>
              <w:t>ерритории Российской Федерации.</w:t>
            </w:r>
          </w:p>
          <w:p w14:paraId="5E5EE515" w14:textId="77777777" w:rsidR="005F7CDC" w:rsidRPr="00264A11" w:rsidRDefault="005F7CDC" w:rsidP="005F7CDC">
            <w:pPr>
              <w:pStyle w:val="afa"/>
              <w:spacing w:line="240" w:lineRule="auto"/>
              <w:ind w:firstLine="0"/>
              <w:rPr>
                <w:bCs/>
                <w:sz w:val="24"/>
                <w:szCs w:val="24"/>
              </w:rPr>
            </w:pPr>
            <w:r w:rsidRPr="00264A11">
              <w:rPr>
                <w:bCs/>
                <w:sz w:val="24"/>
                <w:szCs w:val="24"/>
              </w:rPr>
              <w:t>Применяемые оборудование и материалы предварительно согласовать с Заказчиком.</w:t>
            </w:r>
          </w:p>
          <w:p w14:paraId="79873915" w14:textId="77777777" w:rsidR="005F7CDC" w:rsidRPr="00264A11" w:rsidRDefault="005F7CDC" w:rsidP="005F7CDC">
            <w:pPr>
              <w:pStyle w:val="afa"/>
              <w:spacing w:line="240" w:lineRule="auto"/>
              <w:ind w:firstLine="0"/>
              <w:rPr>
                <w:bCs/>
                <w:sz w:val="24"/>
                <w:szCs w:val="24"/>
              </w:rPr>
            </w:pPr>
            <w:r w:rsidRPr="00264A11">
              <w:rPr>
                <w:bCs/>
                <w:sz w:val="24"/>
                <w:szCs w:val="24"/>
              </w:rPr>
              <w:t>При применении импортных материалов необходимо предоставить Заказчику обоснование.</w:t>
            </w:r>
          </w:p>
        </w:tc>
      </w:tr>
      <w:tr w:rsidR="005F7CDC" w:rsidRPr="00264A11" w14:paraId="13555A34"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390E2" w14:textId="77777777" w:rsidR="005F7CDC" w:rsidRPr="00264A11" w:rsidRDefault="005F7CDC" w:rsidP="005F7CDC">
            <w:pPr>
              <w:pStyle w:val="2a"/>
              <w:keepNext/>
              <w:keepLines/>
              <w:widowControl w:val="0"/>
              <w:ind w:left="0"/>
              <w:contextualSpacing w:val="0"/>
              <w:jc w:val="both"/>
            </w:pPr>
            <w:r w:rsidRPr="00264A11">
              <w:t>2.14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9FE46" w14:textId="77777777" w:rsidR="005F7CDC" w:rsidRPr="00264A11" w:rsidRDefault="005F7CDC" w:rsidP="005F7CDC">
            <w:pPr>
              <w:keepNext/>
              <w:keepLines/>
              <w:widowControl w:val="0"/>
              <w:spacing w:line="240" w:lineRule="auto"/>
              <w:ind w:firstLine="0"/>
              <w:rPr>
                <w:sz w:val="24"/>
                <w:szCs w:val="24"/>
              </w:rPr>
            </w:pPr>
            <w:r w:rsidRPr="00264A11">
              <w:rPr>
                <w:sz w:val="24"/>
                <w:szCs w:val="24"/>
              </w:rPr>
              <w:t xml:space="preserve">Этапы проектирования </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CAAE9" w14:textId="77777777" w:rsidR="005F7CDC" w:rsidRPr="00264A11" w:rsidRDefault="005F7CDC" w:rsidP="005F7CDC">
            <w:pPr>
              <w:keepNext/>
              <w:keepLines/>
              <w:widowControl w:val="0"/>
              <w:spacing w:line="240" w:lineRule="auto"/>
              <w:ind w:firstLine="0"/>
              <w:rPr>
                <w:sz w:val="24"/>
                <w:szCs w:val="24"/>
              </w:rPr>
            </w:pPr>
            <w:r w:rsidRPr="00264A11">
              <w:rPr>
                <w:sz w:val="24"/>
                <w:szCs w:val="24"/>
              </w:rPr>
              <w:t>В соответствии с Приложением № 4 «Календарный план работ» настоящего Договора.</w:t>
            </w:r>
          </w:p>
        </w:tc>
      </w:tr>
      <w:tr w:rsidR="005F7CDC" w:rsidRPr="00264A11" w14:paraId="4B6A722A"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126" w14:textId="77777777" w:rsidR="005F7CDC" w:rsidRPr="00264A11" w:rsidRDefault="005F7CDC" w:rsidP="005F7CDC">
            <w:pPr>
              <w:pStyle w:val="2a"/>
              <w:keepNext/>
              <w:keepLines/>
              <w:widowControl w:val="0"/>
              <w:ind w:left="0"/>
              <w:contextualSpacing w:val="0"/>
              <w:jc w:val="both"/>
            </w:pPr>
            <w:r w:rsidRPr="00264A11">
              <w:t>2.15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A3ADA" w14:textId="77777777" w:rsidR="005F7CDC" w:rsidRPr="00264A11" w:rsidRDefault="005F7CDC" w:rsidP="005F7CDC">
            <w:pPr>
              <w:keepNext/>
              <w:keepLines/>
              <w:widowControl w:val="0"/>
              <w:spacing w:line="240" w:lineRule="auto"/>
              <w:ind w:firstLine="0"/>
              <w:rPr>
                <w:sz w:val="24"/>
                <w:szCs w:val="24"/>
              </w:rPr>
            </w:pPr>
            <w:r w:rsidRPr="00264A11">
              <w:rPr>
                <w:sz w:val="24"/>
                <w:szCs w:val="24"/>
              </w:rPr>
              <w:t>Основные требования к согласованиям</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09431" w14:textId="77777777" w:rsidR="005F7CDC" w:rsidRPr="00264A11" w:rsidRDefault="005F7CDC"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Проектная документация подлежит согласованию</w:t>
            </w:r>
            <w:r>
              <w:rPr>
                <w:sz w:val="24"/>
                <w:szCs w:val="24"/>
              </w:rPr>
              <w:t xml:space="preserve"> </w:t>
            </w:r>
            <w:r w:rsidRPr="00264A11">
              <w:rPr>
                <w:sz w:val="24"/>
                <w:szCs w:val="24"/>
              </w:rPr>
              <w:t>с КГИОП в установленном порядке в рамках</w:t>
            </w:r>
            <w:r>
              <w:rPr>
                <w:sz w:val="24"/>
                <w:szCs w:val="24"/>
              </w:rPr>
              <w:t xml:space="preserve"> </w:t>
            </w:r>
            <w:r w:rsidRPr="00264A11">
              <w:rPr>
                <w:sz w:val="24"/>
                <w:szCs w:val="24"/>
              </w:rPr>
              <w:t>их компетенций.</w:t>
            </w:r>
          </w:p>
          <w:p w14:paraId="3271CADB" w14:textId="77777777" w:rsidR="005F7CDC" w:rsidRPr="00264A11" w:rsidRDefault="005F7CDC"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Рабочая документация подлежит согласованию</w:t>
            </w:r>
            <w:r>
              <w:rPr>
                <w:sz w:val="24"/>
                <w:szCs w:val="24"/>
              </w:rPr>
              <w:t xml:space="preserve"> </w:t>
            </w:r>
            <w:r w:rsidRPr="00264A11">
              <w:rPr>
                <w:sz w:val="24"/>
                <w:szCs w:val="24"/>
              </w:rPr>
              <w:t>с городскими организациями и ведомствами</w:t>
            </w:r>
            <w:r>
              <w:rPr>
                <w:sz w:val="24"/>
                <w:szCs w:val="24"/>
              </w:rPr>
              <w:t xml:space="preserve"> </w:t>
            </w:r>
            <w:r w:rsidRPr="00264A11">
              <w:rPr>
                <w:sz w:val="24"/>
                <w:szCs w:val="24"/>
              </w:rPr>
              <w:t>в установленном порядке в рамках их компетенций.</w:t>
            </w:r>
          </w:p>
          <w:p w14:paraId="52801018" w14:textId="77777777" w:rsidR="005F7CDC" w:rsidRPr="00264A11" w:rsidRDefault="005F7CDC"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Исполнитель подготавливает (при необходимости совместно</w:t>
            </w:r>
            <w:r>
              <w:rPr>
                <w:sz w:val="24"/>
                <w:szCs w:val="24"/>
              </w:rPr>
              <w:t xml:space="preserve"> с</w:t>
            </w:r>
            <w:r w:rsidRPr="00264A11">
              <w:rPr>
                <w:sz w:val="24"/>
                <w:szCs w:val="24"/>
              </w:rPr>
              <w:t xml:space="preserve"> Заказчиком) необходимый пакет документов</w:t>
            </w:r>
            <w:r>
              <w:rPr>
                <w:sz w:val="24"/>
                <w:szCs w:val="24"/>
              </w:rPr>
              <w:t xml:space="preserve"> </w:t>
            </w:r>
            <w:r w:rsidRPr="00264A11">
              <w:rPr>
                <w:sz w:val="24"/>
                <w:szCs w:val="24"/>
              </w:rPr>
              <w:t>и проекты обращений во все государственные экспертные</w:t>
            </w:r>
            <w:r>
              <w:rPr>
                <w:sz w:val="24"/>
                <w:szCs w:val="24"/>
              </w:rPr>
              <w:t xml:space="preserve"> </w:t>
            </w:r>
            <w:r w:rsidRPr="00264A11">
              <w:rPr>
                <w:sz w:val="24"/>
                <w:szCs w:val="24"/>
              </w:rPr>
              <w:t>и надзорные органы.</w:t>
            </w:r>
          </w:p>
          <w:p w14:paraId="15F64F13" w14:textId="5E39EE0A" w:rsidR="005F7CDC" w:rsidRDefault="005F7CDC"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 xml:space="preserve">Разработанная Исполнителем рабочая документация </w:t>
            </w:r>
            <w:r w:rsidRPr="00264A11">
              <w:rPr>
                <w:sz w:val="24"/>
                <w:szCs w:val="24"/>
              </w:rPr>
              <w:br/>
              <w:t>на инженерные системы (внутренние и наружные) подлежит предварительному согласованию с Заказчиком, затем</w:t>
            </w:r>
            <w:r>
              <w:rPr>
                <w:sz w:val="24"/>
                <w:szCs w:val="24"/>
              </w:rPr>
              <w:t xml:space="preserve"> </w:t>
            </w:r>
            <w:r w:rsidRPr="00264A11">
              <w:rPr>
                <w:sz w:val="24"/>
                <w:szCs w:val="24"/>
              </w:rPr>
              <w:t xml:space="preserve">с сетевыми организациями: ГУП «ТЭК СПб», ГУП «Водоканал </w:t>
            </w:r>
            <w:r w:rsidR="00CD04E8">
              <w:rPr>
                <w:sz w:val="24"/>
                <w:szCs w:val="24"/>
              </w:rPr>
              <w:br/>
            </w:r>
            <w:r w:rsidRPr="00264A11">
              <w:rPr>
                <w:sz w:val="24"/>
                <w:szCs w:val="24"/>
              </w:rPr>
              <w:t>Санкт-Петербурга»; АО «</w:t>
            </w:r>
            <w:proofErr w:type="spellStart"/>
            <w:r w:rsidRPr="00264A11">
              <w:rPr>
                <w:sz w:val="24"/>
                <w:szCs w:val="24"/>
              </w:rPr>
              <w:t>Оборонэнерго</w:t>
            </w:r>
            <w:proofErr w:type="spellEnd"/>
            <w:r w:rsidRPr="00264A11">
              <w:rPr>
                <w:sz w:val="24"/>
                <w:szCs w:val="24"/>
              </w:rPr>
              <w:t>» и т.д.</w:t>
            </w:r>
          </w:p>
          <w:p w14:paraId="4D505A36" w14:textId="77777777" w:rsidR="003672A7" w:rsidRPr="00264A11" w:rsidRDefault="003672A7"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 xml:space="preserve">Исполнитель </w:t>
            </w:r>
            <w:r>
              <w:rPr>
                <w:sz w:val="24"/>
                <w:szCs w:val="24"/>
              </w:rPr>
              <w:t>получает</w:t>
            </w:r>
            <w:r w:rsidRPr="00264A11">
              <w:rPr>
                <w:sz w:val="24"/>
                <w:szCs w:val="24"/>
              </w:rPr>
              <w:t xml:space="preserve"> положительно</w:t>
            </w:r>
            <w:r>
              <w:rPr>
                <w:sz w:val="24"/>
                <w:szCs w:val="24"/>
              </w:rPr>
              <w:t>е</w:t>
            </w:r>
            <w:r w:rsidRPr="00264A11">
              <w:rPr>
                <w:sz w:val="24"/>
                <w:szCs w:val="24"/>
              </w:rPr>
              <w:t xml:space="preserve"> заключени</w:t>
            </w:r>
            <w:r>
              <w:rPr>
                <w:sz w:val="24"/>
                <w:szCs w:val="24"/>
              </w:rPr>
              <w:t>е</w:t>
            </w:r>
            <w:r w:rsidRPr="00264A11">
              <w:rPr>
                <w:sz w:val="24"/>
                <w:szCs w:val="24"/>
              </w:rPr>
              <w:t xml:space="preserve"> негосударственной экспертизы технической части разработанной рабочей документации в </w:t>
            </w:r>
            <w:r>
              <w:rPr>
                <w:sz w:val="24"/>
                <w:szCs w:val="24"/>
              </w:rPr>
              <w:t>экспертной организации, согласованной Заказчиком</w:t>
            </w:r>
            <w:r w:rsidRPr="00264A11">
              <w:rPr>
                <w:sz w:val="24"/>
                <w:szCs w:val="24"/>
              </w:rPr>
              <w:t>;</w:t>
            </w:r>
          </w:p>
          <w:p w14:paraId="46F275E4" w14:textId="77777777" w:rsidR="005F7CDC" w:rsidRPr="00264A11" w:rsidRDefault="005F7CDC"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Исполнитель подготавливает (при необходимости совместно с Заказчиком) необходимый пакет документов</w:t>
            </w:r>
            <w:r>
              <w:rPr>
                <w:sz w:val="24"/>
                <w:szCs w:val="24"/>
              </w:rPr>
              <w:t xml:space="preserve"> </w:t>
            </w:r>
            <w:r w:rsidRPr="00264A11">
              <w:rPr>
                <w:sz w:val="24"/>
                <w:szCs w:val="24"/>
              </w:rPr>
              <w:t>и проекты обращений во все государственные экспертные</w:t>
            </w:r>
            <w:r>
              <w:rPr>
                <w:sz w:val="24"/>
                <w:szCs w:val="24"/>
              </w:rPr>
              <w:t xml:space="preserve"> </w:t>
            </w:r>
            <w:r w:rsidRPr="00264A11">
              <w:rPr>
                <w:sz w:val="24"/>
                <w:szCs w:val="24"/>
              </w:rPr>
              <w:t>и надзорные органы;</w:t>
            </w:r>
          </w:p>
          <w:p w14:paraId="5EA19241" w14:textId="77777777" w:rsidR="005F7CDC" w:rsidRPr="00264A11" w:rsidRDefault="005F7CDC"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Исполнител</w:t>
            </w:r>
            <w:r>
              <w:rPr>
                <w:sz w:val="24"/>
                <w:szCs w:val="24"/>
              </w:rPr>
              <w:t>ь</w:t>
            </w:r>
            <w:r w:rsidRPr="00264A11">
              <w:rPr>
                <w:sz w:val="24"/>
                <w:szCs w:val="24"/>
              </w:rPr>
              <w:t xml:space="preserve"> сопровождает Заказчик</w:t>
            </w:r>
            <w:r>
              <w:rPr>
                <w:sz w:val="24"/>
                <w:szCs w:val="24"/>
              </w:rPr>
              <w:t>а</w:t>
            </w:r>
            <w:r w:rsidRPr="00264A11">
              <w:rPr>
                <w:sz w:val="24"/>
                <w:szCs w:val="24"/>
              </w:rPr>
              <w:t xml:space="preserve"> при получении подтверждения достоверности определения достоверности сметной стоимости в СПб ГАУ «Центр государственной экспертизы», </w:t>
            </w:r>
            <w:r w:rsidRPr="00165C43">
              <w:rPr>
                <w:sz w:val="24"/>
                <w:szCs w:val="24"/>
              </w:rPr>
              <w:t>Исполнитель</w:t>
            </w:r>
            <w:r w:rsidRPr="00F96C51">
              <w:rPr>
                <w:color w:val="FF0000"/>
                <w:sz w:val="24"/>
                <w:szCs w:val="24"/>
              </w:rPr>
              <w:t xml:space="preserve"> </w:t>
            </w:r>
            <w:r w:rsidRPr="00264A11">
              <w:rPr>
                <w:sz w:val="24"/>
                <w:szCs w:val="24"/>
              </w:rPr>
              <w:t>производит корректировку сметной документации по замечаниям эксперта.</w:t>
            </w:r>
          </w:p>
          <w:p w14:paraId="7774AD10" w14:textId="6F6DEEDD" w:rsidR="005F7CDC" w:rsidRPr="00264A11" w:rsidRDefault="005F7CDC"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 xml:space="preserve">Исполнитель согласовывает 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(для каждой квартиры) с МВК и ОНД Кронштадтского района </w:t>
            </w:r>
            <w:r w:rsidR="00CD04E8">
              <w:rPr>
                <w:sz w:val="24"/>
                <w:szCs w:val="24"/>
              </w:rPr>
              <w:br/>
            </w:r>
            <w:r w:rsidRPr="00264A11">
              <w:rPr>
                <w:sz w:val="24"/>
                <w:szCs w:val="24"/>
              </w:rPr>
              <w:t>Санкт-Петербурга в рамках их полномочий.</w:t>
            </w:r>
          </w:p>
          <w:p w14:paraId="52203CC4" w14:textId="77777777" w:rsidR="005F7CDC" w:rsidRPr="00264A11" w:rsidRDefault="005F7CDC"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Согласование (предварительное согласование) документации с Заказчиком) в случаях, предусмотренных Договором и Заданием на проектирование (Приложение</w:t>
            </w:r>
            <w:r>
              <w:rPr>
                <w:sz w:val="24"/>
                <w:szCs w:val="24"/>
              </w:rPr>
              <w:t xml:space="preserve"> </w:t>
            </w:r>
            <w:r w:rsidRPr="00264A11">
              <w:rPr>
                <w:sz w:val="24"/>
                <w:szCs w:val="24"/>
              </w:rPr>
              <w:t>№ 2 к Договору), осуществляется в письменном виде: путем обмена письмами.</w:t>
            </w:r>
          </w:p>
          <w:p w14:paraId="39C81215" w14:textId="77777777" w:rsidR="005F7CDC" w:rsidRPr="00264A11" w:rsidRDefault="005F7CDC" w:rsidP="005B3367">
            <w:pPr>
              <w:numPr>
                <w:ilvl w:val="0"/>
                <w:numId w:val="33"/>
              </w:numPr>
              <w:tabs>
                <w:tab w:val="left" w:pos="302"/>
              </w:tabs>
              <w:autoSpaceDE w:val="0"/>
              <w:autoSpaceDN w:val="0"/>
              <w:adjustRightInd w:val="0"/>
              <w:spacing w:before="40" w:line="240" w:lineRule="auto"/>
              <w:ind w:left="0" w:firstLine="0"/>
              <w:rPr>
                <w:sz w:val="24"/>
                <w:szCs w:val="24"/>
              </w:rPr>
            </w:pPr>
            <w:r w:rsidRPr="00264A11">
              <w:rPr>
                <w:sz w:val="24"/>
                <w:szCs w:val="24"/>
              </w:rPr>
              <w:t>Исполнитель обязан обеспечить соответствие разработанных им решений в проектной и рабочей документации с решениями, которые направляются</w:t>
            </w:r>
            <w:r>
              <w:rPr>
                <w:sz w:val="24"/>
                <w:szCs w:val="24"/>
              </w:rPr>
              <w:t xml:space="preserve"> </w:t>
            </w:r>
            <w:r w:rsidRPr="00264A11">
              <w:rPr>
                <w:sz w:val="24"/>
                <w:szCs w:val="24"/>
              </w:rPr>
              <w:t>на согласование в государственные и иные инстанции и ведомства, и которые предоставляются Исполнителем Заказчику, как результат выполненных им работ.</w:t>
            </w:r>
          </w:p>
        </w:tc>
      </w:tr>
      <w:tr w:rsidR="005F7CDC" w:rsidRPr="00264A11" w14:paraId="2E0E692A"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A9A7C" w14:textId="77777777" w:rsidR="005F7CDC" w:rsidRPr="00264A11" w:rsidRDefault="005F7CDC" w:rsidP="005F7CDC">
            <w:pPr>
              <w:pStyle w:val="2a"/>
              <w:keepNext/>
              <w:keepLines/>
              <w:widowControl w:val="0"/>
              <w:ind w:left="0"/>
              <w:contextualSpacing w:val="0"/>
              <w:jc w:val="both"/>
            </w:pPr>
            <w:r w:rsidRPr="00264A11">
              <w:t>2.16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57019" w14:textId="77777777" w:rsidR="005F7CDC" w:rsidRPr="00264A11" w:rsidRDefault="005F7CDC" w:rsidP="005F7CDC">
            <w:pPr>
              <w:numPr>
                <w:ilvl w:val="12"/>
                <w:numId w:val="0"/>
              </w:numPr>
              <w:tabs>
                <w:tab w:val="left" w:pos="0"/>
              </w:tabs>
              <w:spacing w:line="240" w:lineRule="auto"/>
              <w:rPr>
                <w:sz w:val="24"/>
                <w:szCs w:val="24"/>
              </w:rPr>
            </w:pPr>
            <w:r w:rsidRPr="00264A11">
              <w:rPr>
                <w:sz w:val="24"/>
                <w:szCs w:val="24"/>
              </w:rPr>
              <w:t>Требования качеству</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A3BE1" w14:textId="77777777" w:rsidR="005F7CDC" w:rsidRDefault="005F7CDC" w:rsidP="005F7CDC">
            <w:pPr>
              <w:tabs>
                <w:tab w:val="left" w:pos="370"/>
              </w:tabs>
              <w:spacing w:line="240" w:lineRule="auto"/>
              <w:ind w:firstLine="0"/>
              <w:rPr>
                <w:sz w:val="24"/>
                <w:szCs w:val="24"/>
              </w:rPr>
            </w:pPr>
            <w:r w:rsidRPr="00264A11">
              <w:rPr>
                <w:sz w:val="24"/>
                <w:szCs w:val="24"/>
              </w:rPr>
              <w:t>В случае ненадлежащего выполнения Исполнителем предусмотренных договором работ (в том числе наличие значительного количества изменений в док</w:t>
            </w:r>
            <w:r>
              <w:rPr>
                <w:sz w:val="24"/>
                <w:szCs w:val="24"/>
              </w:rPr>
              <w:t>ументации, внесенных Исполнителем</w:t>
            </w:r>
            <w:r w:rsidRPr="00264A11">
              <w:rPr>
                <w:sz w:val="24"/>
                <w:szCs w:val="24"/>
              </w:rPr>
              <w:t xml:space="preserve"> в процессе сопровождения строительно-монтажных работ и после получения положительного заключения экспертных организаций) предусмотрено повторное проведение Исполнителем (совместно с Заказчиком) согласований результатов выполненных работ со всеми ведомствами и организациями</w:t>
            </w:r>
            <w:r>
              <w:rPr>
                <w:sz w:val="24"/>
                <w:szCs w:val="24"/>
              </w:rPr>
              <w:t xml:space="preserve"> </w:t>
            </w:r>
            <w:r w:rsidRPr="00264A11">
              <w:rPr>
                <w:sz w:val="24"/>
                <w:szCs w:val="24"/>
              </w:rPr>
              <w:t xml:space="preserve">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 </w:t>
            </w:r>
          </w:p>
          <w:p w14:paraId="2D382DE9" w14:textId="77777777" w:rsidR="005F7CDC" w:rsidRPr="00264A11" w:rsidRDefault="005F7CDC" w:rsidP="005F7CDC">
            <w:pPr>
              <w:tabs>
                <w:tab w:val="left" w:pos="370"/>
              </w:tabs>
              <w:spacing w:line="240" w:lineRule="auto"/>
              <w:ind w:firstLine="0"/>
              <w:rPr>
                <w:sz w:val="24"/>
                <w:szCs w:val="24"/>
              </w:rPr>
            </w:pPr>
          </w:p>
          <w:p w14:paraId="5F461132" w14:textId="77777777" w:rsidR="005F7CDC" w:rsidRPr="00264A11" w:rsidRDefault="005F7CDC" w:rsidP="005F7CDC">
            <w:pPr>
              <w:tabs>
                <w:tab w:val="left" w:pos="370"/>
              </w:tabs>
              <w:spacing w:line="240" w:lineRule="auto"/>
              <w:ind w:firstLine="0"/>
              <w:rPr>
                <w:sz w:val="24"/>
                <w:szCs w:val="24"/>
              </w:rPr>
            </w:pPr>
            <w:r w:rsidRPr="00264A11">
              <w:rPr>
                <w:sz w:val="24"/>
                <w:szCs w:val="24"/>
              </w:rPr>
              <w:t xml:space="preserve">В соответствии со статьей 761 Гражданского кодекса РФ: </w:t>
            </w:r>
          </w:p>
          <w:p w14:paraId="1E0E84EE" w14:textId="77777777" w:rsidR="005F7CDC" w:rsidRPr="00264A11" w:rsidRDefault="005F7CDC" w:rsidP="005F7CDC">
            <w:pPr>
              <w:tabs>
                <w:tab w:val="left" w:pos="370"/>
              </w:tabs>
              <w:spacing w:line="240" w:lineRule="auto"/>
              <w:ind w:firstLine="0"/>
              <w:rPr>
                <w:sz w:val="24"/>
                <w:szCs w:val="24"/>
              </w:rPr>
            </w:pPr>
            <w:r w:rsidRPr="00264A11">
              <w:rPr>
                <w:sz w:val="24"/>
                <w:szCs w:val="24"/>
              </w:rPr>
              <w:t xml:space="preserve">Исполнитель по договору несет ответственность </w:t>
            </w:r>
            <w:r w:rsidRPr="00264A11">
              <w:rPr>
                <w:sz w:val="24"/>
                <w:szCs w:val="24"/>
              </w:rPr>
              <w:br/>
              <w:t>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w:t>
            </w:r>
            <w:r>
              <w:rPr>
                <w:sz w:val="24"/>
                <w:szCs w:val="24"/>
              </w:rPr>
              <w:t xml:space="preserve"> </w:t>
            </w:r>
            <w:r w:rsidRPr="00264A11">
              <w:rPr>
                <w:sz w:val="24"/>
                <w:szCs w:val="24"/>
              </w:rPr>
              <w:t>и данных изыскательских работ. При обнаружении недостатков в технической документации Исполнитель по требованию Заказчика обязан безвозмездно переделать техническую документацию, а также возместить Заказчику причиненные убытки.</w:t>
            </w:r>
          </w:p>
        </w:tc>
      </w:tr>
      <w:tr w:rsidR="005F7CDC" w:rsidRPr="00264A11" w14:paraId="4D1BEB41"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54DC4" w14:textId="77777777" w:rsidR="005F7CDC" w:rsidRPr="00264A11" w:rsidRDefault="005F7CDC" w:rsidP="005F7CDC">
            <w:pPr>
              <w:pStyle w:val="2a"/>
              <w:keepNext/>
              <w:keepLines/>
              <w:widowControl w:val="0"/>
              <w:ind w:left="0"/>
              <w:contextualSpacing w:val="0"/>
              <w:jc w:val="both"/>
            </w:pPr>
            <w:r w:rsidRPr="00264A11">
              <w:t>2.17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54C6A" w14:textId="77777777" w:rsidR="005F7CDC" w:rsidRPr="00264A11" w:rsidRDefault="005F7CDC" w:rsidP="005F7CDC">
            <w:pPr>
              <w:numPr>
                <w:ilvl w:val="12"/>
                <w:numId w:val="0"/>
              </w:numPr>
              <w:tabs>
                <w:tab w:val="left" w:pos="0"/>
              </w:tabs>
              <w:spacing w:line="240" w:lineRule="auto"/>
              <w:rPr>
                <w:sz w:val="24"/>
                <w:szCs w:val="24"/>
              </w:rPr>
            </w:pPr>
            <w:r w:rsidRPr="00264A11">
              <w:rPr>
                <w:sz w:val="24"/>
                <w:szCs w:val="24"/>
              </w:rPr>
              <w:t>Требования к результату работ</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17439" w14:textId="77777777" w:rsidR="005F7CDC" w:rsidRPr="00264A11" w:rsidRDefault="005F7CDC" w:rsidP="005F7CDC">
            <w:pPr>
              <w:tabs>
                <w:tab w:val="left" w:pos="370"/>
              </w:tabs>
              <w:spacing w:line="240" w:lineRule="auto"/>
              <w:ind w:firstLine="0"/>
              <w:rPr>
                <w:sz w:val="24"/>
                <w:szCs w:val="24"/>
              </w:rPr>
            </w:pPr>
            <w:r w:rsidRPr="00264A11">
              <w:rPr>
                <w:sz w:val="24"/>
                <w:szCs w:val="24"/>
              </w:rPr>
              <w:t xml:space="preserve">Нижеперечисленная документация на каждом этапе </w:t>
            </w:r>
            <w:r w:rsidRPr="00264A11">
              <w:rPr>
                <w:sz w:val="24"/>
                <w:szCs w:val="24"/>
              </w:rPr>
              <w:br/>
              <w:t>ее разработки, в том числе после получения всех необходимых согласований и заключений, передается Заказчику в следующем виде и количестве:</w:t>
            </w:r>
          </w:p>
          <w:p w14:paraId="39C46FF8" w14:textId="77777777" w:rsidR="005F7CDC" w:rsidRPr="00264A11" w:rsidRDefault="005F7CDC" w:rsidP="005B3367">
            <w:pPr>
              <w:numPr>
                <w:ilvl w:val="0"/>
                <w:numId w:val="33"/>
              </w:numPr>
              <w:tabs>
                <w:tab w:val="left" w:pos="198"/>
              </w:tabs>
              <w:autoSpaceDE w:val="0"/>
              <w:autoSpaceDN w:val="0"/>
              <w:adjustRightInd w:val="0"/>
              <w:spacing w:before="40" w:line="240" w:lineRule="auto"/>
              <w:ind w:left="0" w:firstLine="0"/>
              <w:rPr>
                <w:sz w:val="24"/>
                <w:szCs w:val="24"/>
              </w:rPr>
            </w:pPr>
            <w:r w:rsidRPr="00264A11">
              <w:rPr>
                <w:sz w:val="24"/>
                <w:szCs w:val="24"/>
              </w:rPr>
              <w:t xml:space="preserve">Проектная документация, согласованная в КГИОП с ИКЭ, предоставляется на бумажном носителе, скомплектованная </w:t>
            </w:r>
            <w:r w:rsidRPr="00264A11">
              <w:rPr>
                <w:sz w:val="24"/>
                <w:szCs w:val="24"/>
              </w:rPr>
              <w:br/>
              <w:t xml:space="preserve">в соответствии с ГОСТ Р 21.101-2020 «Основные требования к проектной и рабочей документации», прошитая в количестве 1 экземпляра с оригинальными печатями и подписями ответственных лиц, печатями и подписями КГИОП; электронная версия на электронном носителе (формат предоставления текстовых материалов </w:t>
            </w:r>
            <w:proofErr w:type="spellStart"/>
            <w:r w:rsidRPr="00264A11">
              <w:rPr>
                <w:sz w:val="24"/>
                <w:szCs w:val="24"/>
              </w:rPr>
              <w:t>Word</w:t>
            </w:r>
            <w:proofErr w:type="spellEnd"/>
            <w:r w:rsidRPr="00264A11">
              <w:rPr>
                <w:sz w:val="24"/>
                <w:szCs w:val="24"/>
              </w:rPr>
              <w:t xml:space="preserve">, </w:t>
            </w:r>
            <w:proofErr w:type="spellStart"/>
            <w:r w:rsidRPr="00264A11">
              <w:rPr>
                <w:sz w:val="24"/>
                <w:szCs w:val="24"/>
              </w:rPr>
              <w:t>Excel</w:t>
            </w:r>
            <w:proofErr w:type="spellEnd"/>
            <w:r w:rsidRPr="00264A11">
              <w:rPr>
                <w:sz w:val="24"/>
                <w:szCs w:val="24"/>
              </w:rPr>
              <w:t>; формат предоставления чертежей в системе ACAD (</w:t>
            </w:r>
            <w:proofErr w:type="spellStart"/>
            <w:r w:rsidRPr="00264A11">
              <w:rPr>
                <w:sz w:val="24"/>
                <w:szCs w:val="24"/>
              </w:rPr>
              <w:t>dwg</w:t>
            </w:r>
            <w:proofErr w:type="spellEnd"/>
            <w:r w:rsidRPr="00264A11">
              <w:rPr>
                <w:sz w:val="24"/>
                <w:szCs w:val="24"/>
              </w:rPr>
              <w:t xml:space="preserve"> - версии не ниже 2012) и </w:t>
            </w:r>
            <w:proofErr w:type="spellStart"/>
            <w:r w:rsidRPr="00264A11">
              <w:rPr>
                <w:sz w:val="24"/>
                <w:szCs w:val="24"/>
              </w:rPr>
              <w:t>pdf</w:t>
            </w:r>
            <w:proofErr w:type="spellEnd"/>
            <w:r w:rsidRPr="00264A11">
              <w:rPr>
                <w:sz w:val="24"/>
                <w:szCs w:val="24"/>
              </w:rPr>
              <w:t>;</w:t>
            </w:r>
          </w:p>
          <w:p w14:paraId="40085EF3" w14:textId="77777777" w:rsidR="005F7CDC" w:rsidRPr="00264A11" w:rsidRDefault="005F7CDC" w:rsidP="005B3367">
            <w:pPr>
              <w:numPr>
                <w:ilvl w:val="0"/>
                <w:numId w:val="33"/>
              </w:numPr>
              <w:tabs>
                <w:tab w:val="left" w:pos="198"/>
              </w:tabs>
              <w:autoSpaceDE w:val="0"/>
              <w:autoSpaceDN w:val="0"/>
              <w:adjustRightInd w:val="0"/>
              <w:spacing w:before="40" w:line="240" w:lineRule="auto"/>
              <w:ind w:left="0" w:firstLine="0"/>
              <w:rPr>
                <w:sz w:val="24"/>
                <w:szCs w:val="24"/>
              </w:rPr>
            </w:pPr>
            <w:r w:rsidRPr="00264A11">
              <w:rPr>
                <w:sz w:val="24"/>
                <w:szCs w:val="24"/>
              </w:rPr>
              <w:t>Проект благоустройства элементов благоустройства – фасады, а также проект благоустройства дворовой территории дома предоставляются Заказчику на бумажном носителе в виде прошитых альбомов, скомплектованных</w:t>
            </w:r>
            <w:r>
              <w:rPr>
                <w:sz w:val="24"/>
                <w:szCs w:val="24"/>
              </w:rPr>
              <w:t xml:space="preserve"> </w:t>
            </w:r>
            <w:r w:rsidRPr="00264A11">
              <w:rPr>
                <w:sz w:val="24"/>
                <w:szCs w:val="24"/>
              </w:rPr>
              <w:t>в формат А3, в количестве 2 экземпляров каждый (в цвете)</w:t>
            </w:r>
            <w:r>
              <w:rPr>
                <w:sz w:val="24"/>
                <w:szCs w:val="24"/>
              </w:rPr>
              <w:t xml:space="preserve"> </w:t>
            </w:r>
            <w:r w:rsidRPr="00264A11">
              <w:rPr>
                <w:sz w:val="24"/>
                <w:szCs w:val="24"/>
              </w:rPr>
              <w:t xml:space="preserve">с оригинальными печатями и подписями ответственных лиц (если таковое предусмотрено порядком согласования); электронная версия на электронном носителе (оптический диск или </w:t>
            </w:r>
            <w:proofErr w:type="spellStart"/>
            <w:r w:rsidRPr="00264A11">
              <w:rPr>
                <w:sz w:val="24"/>
                <w:szCs w:val="24"/>
              </w:rPr>
              <w:t>флеш</w:t>
            </w:r>
            <w:proofErr w:type="spellEnd"/>
            <w:r w:rsidRPr="00264A11">
              <w:rPr>
                <w:sz w:val="24"/>
                <w:szCs w:val="24"/>
              </w:rPr>
              <w:t xml:space="preserve"> накопитель) формат предоставления текстовых материалов </w:t>
            </w:r>
            <w:proofErr w:type="spellStart"/>
            <w:r w:rsidRPr="00264A11">
              <w:rPr>
                <w:sz w:val="24"/>
                <w:szCs w:val="24"/>
              </w:rPr>
              <w:t>Word</w:t>
            </w:r>
            <w:proofErr w:type="spellEnd"/>
            <w:r w:rsidRPr="00264A11">
              <w:rPr>
                <w:sz w:val="24"/>
                <w:szCs w:val="24"/>
              </w:rPr>
              <w:t xml:space="preserve">, </w:t>
            </w:r>
            <w:proofErr w:type="spellStart"/>
            <w:r w:rsidRPr="00264A11">
              <w:rPr>
                <w:sz w:val="24"/>
                <w:szCs w:val="24"/>
              </w:rPr>
              <w:t>Excel</w:t>
            </w:r>
            <w:proofErr w:type="spellEnd"/>
            <w:r w:rsidRPr="00264A11">
              <w:rPr>
                <w:sz w:val="24"/>
                <w:szCs w:val="24"/>
              </w:rPr>
              <w:t>; формат предоставления чертежей в системе ACAD (</w:t>
            </w:r>
            <w:proofErr w:type="spellStart"/>
            <w:r w:rsidRPr="00264A11">
              <w:rPr>
                <w:sz w:val="24"/>
                <w:szCs w:val="24"/>
              </w:rPr>
              <w:t>dwg</w:t>
            </w:r>
            <w:proofErr w:type="spellEnd"/>
            <w:r w:rsidRPr="00264A11">
              <w:rPr>
                <w:sz w:val="24"/>
                <w:szCs w:val="24"/>
              </w:rPr>
              <w:t xml:space="preserve">) версии не ниже 2012, а также в формате </w:t>
            </w:r>
            <w:proofErr w:type="spellStart"/>
            <w:r w:rsidRPr="00264A11">
              <w:rPr>
                <w:sz w:val="24"/>
                <w:szCs w:val="24"/>
              </w:rPr>
              <w:t>pdf</w:t>
            </w:r>
            <w:proofErr w:type="spellEnd"/>
            <w:r w:rsidRPr="00264A11">
              <w:rPr>
                <w:sz w:val="24"/>
                <w:szCs w:val="24"/>
              </w:rPr>
              <w:t>.</w:t>
            </w:r>
          </w:p>
          <w:p w14:paraId="1C2F72A9" w14:textId="77777777" w:rsidR="005F7CDC" w:rsidRPr="00264A11" w:rsidRDefault="005F7CDC" w:rsidP="005B3367">
            <w:pPr>
              <w:numPr>
                <w:ilvl w:val="0"/>
                <w:numId w:val="33"/>
              </w:numPr>
              <w:tabs>
                <w:tab w:val="left" w:pos="198"/>
              </w:tabs>
              <w:autoSpaceDE w:val="0"/>
              <w:autoSpaceDN w:val="0"/>
              <w:adjustRightInd w:val="0"/>
              <w:spacing w:before="40" w:line="240" w:lineRule="auto"/>
              <w:ind w:left="0" w:firstLine="0"/>
              <w:rPr>
                <w:sz w:val="24"/>
                <w:szCs w:val="24"/>
              </w:rPr>
            </w:pPr>
            <w:r w:rsidRPr="00264A11">
              <w:rPr>
                <w:sz w:val="24"/>
                <w:szCs w:val="24"/>
              </w:rPr>
              <w:t>Рабочая документация предоставляется на бумажном носителе, скомплектованная в соответствии</w:t>
            </w:r>
            <w:r>
              <w:rPr>
                <w:sz w:val="24"/>
                <w:szCs w:val="24"/>
              </w:rPr>
              <w:t xml:space="preserve"> </w:t>
            </w:r>
            <w:r w:rsidRPr="00264A11">
              <w:rPr>
                <w:sz w:val="24"/>
                <w:szCs w:val="24"/>
              </w:rPr>
              <w:t>с ГОСТ Р 21.101-2020 «Основные требования к проектной</w:t>
            </w:r>
            <w:r>
              <w:rPr>
                <w:sz w:val="24"/>
                <w:szCs w:val="24"/>
              </w:rPr>
              <w:t xml:space="preserve"> </w:t>
            </w:r>
            <w:r w:rsidRPr="00264A11">
              <w:rPr>
                <w:sz w:val="24"/>
                <w:szCs w:val="24"/>
              </w:rPr>
              <w:t>и рабочей документации», прошитая в количестве</w:t>
            </w:r>
            <w:r>
              <w:rPr>
                <w:sz w:val="24"/>
                <w:szCs w:val="24"/>
              </w:rPr>
              <w:t xml:space="preserve"> </w:t>
            </w:r>
            <w:r w:rsidRPr="00264A11">
              <w:rPr>
                <w:sz w:val="24"/>
                <w:szCs w:val="24"/>
              </w:rPr>
              <w:t xml:space="preserve">4 экземпляров с оригинальными печатями и подписями ответственных лиц; электронная версия на электронном носителе (формат предоставления текстовых материалов </w:t>
            </w:r>
            <w:proofErr w:type="spellStart"/>
            <w:r w:rsidRPr="00264A11">
              <w:rPr>
                <w:sz w:val="24"/>
                <w:szCs w:val="24"/>
              </w:rPr>
              <w:t>Word</w:t>
            </w:r>
            <w:proofErr w:type="spellEnd"/>
            <w:r w:rsidRPr="00264A11">
              <w:rPr>
                <w:sz w:val="24"/>
                <w:szCs w:val="24"/>
              </w:rPr>
              <w:t xml:space="preserve">, </w:t>
            </w:r>
            <w:proofErr w:type="spellStart"/>
            <w:r w:rsidRPr="00264A11">
              <w:rPr>
                <w:sz w:val="24"/>
                <w:szCs w:val="24"/>
              </w:rPr>
              <w:t>Excel</w:t>
            </w:r>
            <w:proofErr w:type="spellEnd"/>
            <w:r w:rsidRPr="00264A11">
              <w:rPr>
                <w:sz w:val="24"/>
                <w:szCs w:val="24"/>
              </w:rPr>
              <w:t>; формат предоставления чертежей в системе ACAD (</w:t>
            </w:r>
            <w:proofErr w:type="spellStart"/>
            <w:r w:rsidRPr="00264A11">
              <w:rPr>
                <w:sz w:val="24"/>
                <w:szCs w:val="24"/>
              </w:rPr>
              <w:t>dwg</w:t>
            </w:r>
            <w:proofErr w:type="spellEnd"/>
            <w:r w:rsidRPr="00264A11">
              <w:rPr>
                <w:sz w:val="24"/>
                <w:szCs w:val="24"/>
              </w:rPr>
              <w:t xml:space="preserve"> - версии не ниже 2012) и </w:t>
            </w:r>
            <w:proofErr w:type="spellStart"/>
            <w:r w:rsidRPr="00264A11">
              <w:rPr>
                <w:sz w:val="24"/>
                <w:szCs w:val="24"/>
              </w:rPr>
              <w:t>pdf</w:t>
            </w:r>
            <w:proofErr w:type="spellEnd"/>
            <w:r w:rsidRPr="00264A11">
              <w:rPr>
                <w:sz w:val="24"/>
                <w:szCs w:val="24"/>
              </w:rPr>
              <w:t>;</w:t>
            </w:r>
          </w:p>
          <w:p w14:paraId="634E83D3" w14:textId="77777777" w:rsidR="005F7CDC" w:rsidRPr="00264A11" w:rsidRDefault="005F7CDC" w:rsidP="005B3367">
            <w:pPr>
              <w:numPr>
                <w:ilvl w:val="0"/>
                <w:numId w:val="33"/>
              </w:numPr>
              <w:tabs>
                <w:tab w:val="left" w:pos="198"/>
              </w:tabs>
              <w:autoSpaceDE w:val="0"/>
              <w:autoSpaceDN w:val="0"/>
              <w:adjustRightInd w:val="0"/>
              <w:spacing w:before="40" w:line="240" w:lineRule="auto"/>
              <w:ind w:left="0" w:firstLine="0"/>
              <w:rPr>
                <w:sz w:val="24"/>
                <w:szCs w:val="24"/>
              </w:rPr>
            </w:pPr>
            <w:r w:rsidRPr="00264A11">
              <w:rPr>
                <w:sz w:val="24"/>
                <w:szCs w:val="24"/>
              </w:rPr>
              <w:t>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предоставляются прошитыми</w:t>
            </w:r>
            <w:r>
              <w:rPr>
                <w:sz w:val="24"/>
                <w:szCs w:val="24"/>
              </w:rPr>
              <w:t xml:space="preserve"> </w:t>
            </w:r>
            <w:r w:rsidRPr="00264A11">
              <w:rPr>
                <w:sz w:val="24"/>
                <w:szCs w:val="24"/>
              </w:rPr>
              <w:t xml:space="preserve">в количестве 2 экземпляров; электронная версия </w:t>
            </w:r>
            <w:r>
              <w:rPr>
                <w:sz w:val="24"/>
                <w:szCs w:val="24"/>
              </w:rPr>
              <w:t>н</w:t>
            </w:r>
            <w:r w:rsidRPr="00264A11">
              <w:rPr>
                <w:sz w:val="24"/>
                <w:szCs w:val="24"/>
              </w:rPr>
              <w:t xml:space="preserve">а электронном носителе (формат предоставления текстовых материалов </w:t>
            </w:r>
            <w:proofErr w:type="spellStart"/>
            <w:r w:rsidRPr="00264A11">
              <w:rPr>
                <w:sz w:val="24"/>
                <w:szCs w:val="24"/>
              </w:rPr>
              <w:t>Word</w:t>
            </w:r>
            <w:proofErr w:type="spellEnd"/>
            <w:r w:rsidRPr="00264A11">
              <w:rPr>
                <w:sz w:val="24"/>
                <w:szCs w:val="24"/>
              </w:rPr>
              <w:t xml:space="preserve">, </w:t>
            </w:r>
            <w:proofErr w:type="spellStart"/>
            <w:r w:rsidRPr="00264A11">
              <w:rPr>
                <w:sz w:val="24"/>
                <w:szCs w:val="24"/>
              </w:rPr>
              <w:t>Excel</w:t>
            </w:r>
            <w:proofErr w:type="spellEnd"/>
            <w:r w:rsidRPr="00264A11">
              <w:rPr>
                <w:sz w:val="24"/>
                <w:szCs w:val="24"/>
              </w:rPr>
              <w:t>; формат предоставления чертежей в системе ACAD (</w:t>
            </w:r>
            <w:proofErr w:type="spellStart"/>
            <w:r w:rsidRPr="00264A11">
              <w:rPr>
                <w:sz w:val="24"/>
                <w:szCs w:val="24"/>
              </w:rPr>
              <w:t>dwg</w:t>
            </w:r>
            <w:proofErr w:type="spellEnd"/>
            <w:r w:rsidRPr="00264A11">
              <w:rPr>
                <w:sz w:val="24"/>
                <w:szCs w:val="24"/>
              </w:rPr>
              <w:t xml:space="preserve"> - версии не ниже 2012) и </w:t>
            </w:r>
            <w:proofErr w:type="spellStart"/>
            <w:r w:rsidRPr="00264A11">
              <w:rPr>
                <w:sz w:val="24"/>
                <w:szCs w:val="24"/>
              </w:rPr>
              <w:t>pdf</w:t>
            </w:r>
            <w:proofErr w:type="spellEnd"/>
            <w:r w:rsidRPr="00264A11">
              <w:rPr>
                <w:sz w:val="24"/>
                <w:szCs w:val="24"/>
              </w:rPr>
              <w:t>;</w:t>
            </w:r>
          </w:p>
          <w:p w14:paraId="56242BF7" w14:textId="77777777" w:rsidR="005F7CDC" w:rsidRPr="00264A11" w:rsidRDefault="005F7CDC" w:rsidP="005B3367">
            <w:pPr>
              <w:numPr>
                <w:ilvl w:val="0"/>
                <w:numId w:val="33"/>
              </w:numPr>
              <w:tabs>
                <w:tab w:val="left" w:pos="198"/>
              </w:tabs>
              <w:autoSpaceDE w:val="0"/>
              <w:autoSpaceDN w:val="0"/>
              <w:adjustRightInd w:val="0"/>
              <w:spacing w:before="40" w:line="240" w:lineRule="auto"/>
              <w:ind w:left="0" w:firstLine="0"/>
              <w:rPr>
                <w:sz w:val="24"/>
                <w:szCs w:val="24"/>
              </w:rPr>
            </w:pPr>
            <w:r w:rsidRPr="00264A11">
              <w:rPr>
                <w:sz w:val="24"/>
                <w:szCs w:val="24"/>
              </w:rPr>
              <w:t>Сметная документация представляется в виде прошитых альбомов в количестве 2-х экземпляров на бумажном носителе; электронная версия на электронном носителе</w:t>
            </w:r>
            <w:r>
              <w:rPr>
                <w:sz w:val="24"/>
                <w:szCs w:val="24"/>
              </w:rPr>
              <w:t xml:space="preserve"> </w:t>
            </w:r>
            <w:r w:rsidRPr="00264A11">
              <w:rPr>
                <w:sz w:val="24"/>
                <w:szCs w:val="24"/>
              </w:rPr>
              <w:t>в форматах: (</w:t>
            </w:r>
            <w:proofErr w:type="spellStart"/>
            <w:r w:rsidRPr="00264A11">
              <w:rPr>
                <w:sz w:val="24"/>
                <w:szCs w:val="24"/>
              </w:rPr>
              <w:t>gsfx</w:t>
            </w:r>
            <w:proofErr w:type="spellEnd"/>
            <w:r w:rsidRPr="00264A11">
              <w:rPr>
                <w:sz w:val="24"/>
                <w:szCs w:val="24"/>
              </w:rPr>
              <w:t xml:space="preserve">, </w:t>
            </w:r>
            <w:proofErr w:type="spellStart"/>
            <w:r w:rsidRPr="00264A11">
              <w:rPr>
                <w:sz w:val="24"/>
                <w:szCs w:val="24"/>
              </w:rPr>
              <w:t>Excel</w:t>
            </w:r>
            <w:proofErr w:type="spellEnd"/>
            <w:r w:rsidRPr="00264A11">
              <w:rPr>
                <w:sz w:val="24"/>
                <w:szCs w:val="24"/>
              </w:rPr>
              <w:t xml:space="preserve">, </w:t>
            </w:r>
            <w:proofErr w:type="spellStart"/>
            <w:r w:rsidRPr="00264A11">
              <w:rPr>
                <w:sz w:val="24"/>
                <w:szCs w:val="24"/>
              </w:rPr>
              <w:t>pdf</w:t>
            </w:r>
            <w:proofErr w:type="spellEnd"/>
            <w:r w:rsidRPr="00264A11">
              <w:rPr>
                <w:sz w:val="24"/>
                <w:szCs w:val="24"/>
              </w:rPr>
              <w:t>);</w:t>
            </w:r>
          </w:p>
          <w:p w14:paraId="44B7754D" w14:textId="77777777" w:rsidR="005F7CDC" w:rsidRPr="00264A11" w:rsidRDefault="005F7CDC" w:rsidP="005B3367">
            <w:pPr>
              <w:numPr>
                <w:ilvl w:val="0"/>
                <w:numId w:val="33"/>
              </w:numPr>
              <w:tabs>
                <w:tab w:val="left" w:pos="198"/>
              </w:tabs>
              <w:autoSpaceDE w:val="0"/>
              <w:autoSpaceDN w:val="0"/>
              <w:adjustRightInd w:val="0"/>
              <w:spacing w:before="40" w:line="240" w:lineRule="auto"/>
              <w:ind w:left="0" w:firstLine="0"/>
              <w:rPr>
                <w:sz w:val="24"/>
                <w:szCs w:val="24"/>
              </w:rPr>
            </w:pPr>
            <w:r w:rsidRPr="00264A11">
              <w:rPr>
                <w:sz w:val="24"/>
                <w:szCs w:val="24"/>
              </w:rPr>
              <w:t>Конъюнктурный анализ по прайс-листам организаций-производителей или поставщиков материальных ресурсов</w:t>
            </w:r>
            <w:r>
              <w:rPr>
                <w:sz w:val="24"/>
                <w:szCs w:val="24"/>
              </w:rPr>
              <w:t xml:space="preserve"> </w:t>
            </w:r>
            <w:r w:rsidRPr="00264A11">
              <w:rPr>
                <w:sz w:val="24"/>
                <w:szCs w:val="24"/>
              </w:rPr>
              <w:t xml:space="preserve">и оборудования представить с указанием телефонов </w:t>
            </w:r>
            <w:r w:rsidRPr="00264A11">
              <w:rPr>
                <w:sz w:val="24"/>
                <w:szCs w:val="24"/>
              </w:rPr>
              <w:br/>
              <w:t xml:space="preserve">и электронного адреса. </w:t>
            </w:r>
          </w:p>
        </w:tc>
      </w:tr>
      <w:tr w:rsidR="005F7CDC" w:rsidRPr="00264A11" w14:paraId="0932263F" w14:textId="77777777" w:rsidTr="005F7CDC">
        <w:trPr>
          <w:trHeight w:val="394"/>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D061D" w14:textId="77777777" w:rsidR="005F7CDC" w:rsidRPr="00264A11" w:rsidRDefault="005F7CDC" w:rsidP="005F7CDC">
            <w:pPr>
              <w:pStyle w:val="2a"/>
              <w:ind w:left="0"/>
              <w:contextualSpacing w:val="0"/>
              <w:jc w:val="both"/>
            </w:pPr>
            <w:r w:rsidRPr="00264A11">
              <w:t>2.18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056C8" w14:textId="77777777" w:rsidR="005F7CDC" w:rsidRPr="00264A11" w:rsidRDefault="005F7CDC" w:rsidP="005F7CDC">
            <w:pPr>
              <w:numPr>
                <w:ilvl w:val="12"/>
                <w:numId w:val="0"/>
              </w:numPr>
              <w:tabs>
                <w:tab w:val="left" w:pos="0"/>
              </w:tabs>
              <w:spacing w:line="240" w:lineRule="auto"/>
              <w:rPr>
                <w:sz w:val="24"/>
                <w:szCs w:val="24"/>
              </w:rPr>
            </w:pPr>
            <w:r w:rsidRPr="00264A11">
              <w:rPr>
                <w:sz w:val="24"/>
                <w:szCs w:val="24"/>
              </w:rPr>
              <w:t>Авторский надзор</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E251A" w14:textId="77777777" w:rsidR="005F7CDC" w:rsidRPr="00264A11" w:rsidRDefault="005F7CDC" w:rsidP="005F7CDC">
            <w:pPr>
              <w:pStyle w:val="afa"/>
              <w:spacing w:line="240" w:lineRule="auto"/>
              <w:ind w:firstLine="0"/>
              <w:rPr>
                <w:sz w:val="24"/>
                <w:szCs w:val="24"/>
              </w:rPr>
            </w:pPr>
            <w:r w:rsidRPr="00264A11">
              <w:rPr>
                <w:sz w:val="24"/>
                <w:szCs w:val="24"/>
              </w:rPr>
              <w:t>По отдельному договору.</w:t>
            </w:r>
          </w:p>
        </w:tc>
      </w:tr>
      <w:tr w:rsidR="005F7CDC" w:rsidRPr="00264A11" w14:paraId="612A5DD9" w14:textId="77777777" w:rsidTr="005F7CDC">
        <w:trPr>
          <w:trHeight w:val="551"/>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20385" w14:textId="77777777" w:rsidR="005F7CDC" w:rsidRPr="00264A11" w:rsidRDefault="005F7CDC" w:rsidP="005F7CDC">
            <w:pPr>
              <w:pStyle w:val="2a"/>
              <w:ind w:left="0"/>
              <w:contextualSpacing w:val="0"/>
              <w:jc w:val="both"/>
            </w:pPr>
            <w:r w:rsidRPr="00264A11">
              <w:t>2.19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DEDD7" w14:textId="77777777" w:rsidR="005F7CDC" w:rsidRPr="00264A11" w:rsidRDefault="005F7CDC" w:rsidP="005F7CDC">
            <w:pPr>
              <w:spacing w:line="240" w:lineRule="auto"/>
              <w:ind w:firstLine="0"/>
              <w:rPr>
                <w:sz w:val="24"/>
                <w:szCs w:val="24"/>
              </w:rPr>
            </w:pPr>
            <w:r w:rsidRPr="00264A11">
              <w:rPr>
                <w:sz w:val="24"/>
                <w:szCs w:val="24"/>
              </w:rPr>
              <w:t>Сроки выполнения работ</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A39DB" w14:textId="77777777" w:rsidR="005F7CDC" w:rsidRPr="00264A11" w:rsidRDefault="005F7CDC" w:rsidP="005F7CDC">
            <w:pPr>
              <w:spacing w:line="240" w:lineRule="auto"/>
              <w:ind w:firstLine="0"/>
              <w:rPr>
                <w:sz w:val="24"/>
                <w:szCs w:val="24"/>
              </w:rPr>
            </w:pPr>
            <w:r w:rsidRPr="00264A11">
              <w:rPr>
                <w:sz w:val="24"/>
                <w:szCs w:val="24"/>
              </w:rPr>
              <w:t>В соответствии с Приложением № 4 «Календарный план работ» настоящего Договора.</w:t>
            </w:r>
          </w:p>
        </w:tc>
      </w:tr>
    </w:tbl>
    <w:p w14:paraId="315F3F20" w14:textId="77777777" w:rsidR="005F7CDC" w:rsidRDefault="005F7CDC" w:rsidP="005F7CDC">
      <w:pPr>
        <w:jc w:val="center"/>
        <w:rPr>
          <w:b/>
          <w:sz w:val="24"/>
          <w:szCs w:val="24"/>
        </w:rPr>
      </w:pPr>
    </w:p>
    <w:p w14:paraId="2E057AAE" w14:textId="77777777" w:rsidR="005F7CDC" w:rsidRDefault="005F7CDC" w:rsidP="005F7CDC"/>
    <w:p w14:paraId="653C4A34" w14:textId="466FDD0B" w:rsidR="001D4D86" w:rsidRPr="007759B6" w:rsidRDefault="001D4D86" w:rsidP="00016749">
      <w:pPr>
        <w:pageBreakBefore/>
        <w:widowControl w:val="0"/>
        <w:spacing w:line="240" w:lineRule="auto"/>
        <w:ind w:firstLine="0"/>
        <w:jc w:val="right"/>
        <w:rPr>
          <w:sz w:val="24"/>
          <w:szCs w:val="24"/>
        </w:rPr>
      </w:pPr>
      <w:r w:rsidRPr="007759B6">
        <w:rPr>
          <w:sz w:val="24"/>
          <w:szCs w:val="24"/>
        </w:rPr>
        <w:t>Приложение № 2 к документации о закупке</w:t>
      </w:r>
    </w:p>
    <w:p w14:paraId="04B8D2C8" w14:textId="77777777" w:rsidR="00E22B57" w:rsidRPr="007759B6" w:rsidRDefault="00E22B57" w:rsidP="001D13BF">
      <w:pPr>
        <w:keepLines/>
        <w:widowControl w:val="0"/>
        <w:shd w:val="clear" w:color="auto" w:fill="FFFFFF"/>
        <w:spacing w:line="240" w:lineRule="auto"/>
        <w:ind w:firstLine="709"/>
        <w:jc w:val="right"/>
        <w:rPr>
          <w:sz w:val="22"/>
          <w:szCs w:val="22"/>
        </w:rPr>
      </w:pPr>
    </w:p>
    <w:p w14:paraId="47711F7F" w14:textId="77777777" w:rsidR="00D44B67" w:rsidRDefault="00D44B67" w:rsidP="006132C8">
      <w:pPr>
        <w:tabs>
          <w:tab w:val="left" w:pos="3828"/>
          <w:tab w:val="left" w:pos="8647"/>
        </w:tabs>
        <w:spacing w:line="240" w:lineRule="auto"/>
        <w:ind w:firstLine="0"/>
        <w:jc w:val="center"/>
        <w:rPr>
          <w:b/>
          <w:sz w:val="24"/>
          <w:szCs w:val="24"/>
        </w:rPr>
      </w:pPr>
    </w:p>
    <w:p w14:paraId="109561BA" w14:textId="77777777" w:rsidR="006132C8" w:rsidRPr="00A042D2" w:rsidRDefault="006132C8" w:rsidP="006132C8">
      <w:pPr>
        <w:tabs>
          <w:tab w:val="left" w:pos="3828"/>
          <w:tab w:val="left" w:pos="8647"/>
        </w:tabs>
        <w:spacing w:line="240" w:lineRule="auto"/>
        <w:ind w:firstLine="0"/>
        <w:jc w:val="center"/>
        <w:rPr>
          <w:b/>
          <w:sz w:val="24"/>
          <w:szCs w:val="24"/>
        </w:rPr>
      </w:pPr>
      <w:r w:rsidRPr="00A042D2">
        <w:rPr>
          <w:b/>
          <w:sz w:val="24"/>
          <w:szCs w:val="24"/>
        </w:rPr>
        <w:t>ДОГОВОР №___________</w:t>
      </w:r>
    </w:p>
    <w:p w14:paraId="4DD2E83F" w14:textId="77777777" w:rsidR="006132C8" w:rsidRPr="00A042D2" w:rsidRDefault="006132C8" w:rsidP="006132C8">
      <w:pPr>
        <w:tabs>
          <w:tab w:val="left" w:pos="3828"/>
        </w:tabs>
        <w:spacing w:line="240" w:lineRule="auto"/>
        <w:ind w:firstLine="0"/>
        <w:jc w:val="center"/>
        <w:rPr>
          <w:b/>
          <w:sz w:val="24"/>
          <w:szCs w:val="24"/>
        </w:rPr>
      </w:pPr>
    </w:p>
    <w:p w14:paraId="2F24A443" w14:textId="2BCC23D5" w:rsidR="006132C8" w:rsidRPr="00A042D2" w:rsidRDefault="006132C8" w:rsidP="006132C8">
      <w:pPr>
        <w:spacing w:line="240" w:lineRule="auto"/>
        <w:ind w:firstLine="0"/>
        <w:outlineLvl w:val="0"/>
        <w:rPr>
          <w:sz w:val="24"/>
          <w:szCs w:val="24"/>
        </w:rPr>
      </w:pPr>
      <w:r w:rsidRPr="00A042D2">
        <w:rPr>
          <w:sz w:val="24"/>
          <w:szCs w:val="24"/>
        </w:rPr>
        <w:t xml:space="preserve">            г. Санкт-Петербург                                                     </w:t>
      </w:r>
      <w:r w:rsidR="00D44B67">
        <w:rPr>
          <w:sz w:val="24"/>
          <w:szCs w:val="24"/>
        </w:rPr>
        <w:t xml:space="preserve">          «____»___________ 2022</w:t>
      </w:r>
      <w:r w:rsidRPr="00A042D2">
        <w:rPr>
          <w:sz w:val="24"/>
          <w:szCs w:val="24"/>
        </w:rPr>
        <w:t xml:space="preserve"> г.</w:t>
      </w:r>
    </w:p>
    <w:p w14:paraId="2BBE5CFB" w14:textId="77777777" w:rsidR="006132C8" w:rsidRPr="00A042D2" w:rsidRDefault="006132C8" w:rsidP="006132C8">
      <w:pPr>
        <w:spacing w:line="240" w:lineRule="auto"/>
        <w:ind w:firstLine="709"/>
        <w:rPr>
          <w:sz w:val="24"/>
          <w:szCs w:val="24"/>
        </w:rPr>
      </w:pPr>
    </w:p>
    <w:p w14:paraId="61CE3B1E" w14:textId="30B0DC98" w:rsidR="00D44B67" w:rsidRPr="00CF46BD" w:rsidRDefault="00D44B67" w:rsidP="00D44B67">
      <w:pPr>
        <w:widowControl w:val="0"/>
        <w:snapToGrid w:val="0"/>
        <w:spacing w:line="240" w:lineRule="auto"/>
        <w:ind w:firstLine="709"/>
        <w:rPr>
          <w:sz w:val="24"/>
          <w:szCs w:val="24"/>
        </w:rPr>
      </w:pPr>
      <w:r w:rsidRPr="00CF46BD">
        <w:rPr>
          <w:b/>
          <w:sz w:val="24"/>
          <w:szCs w:val="24"/>
        </w:rPr>
        <w:t>Акционерное общество «Санкт – Петербургский центр доступного жилья»</w:t>
      </w:r>
      <w:r w:rsidRPr="0065361F">
        <w:rPr>
          <w:sz w:val="24"/>
          <w:szCs w:val="24"/>
        </w:rPr>
        <w:t>,</w:t>
      </w:r>
      <w:r w:rsidRPr="00CF46BD">
        <w:rPr>
          <w:b/>
          <w:sz w:val="24"/>
          <w:szCs w:val="24"/>
        </w:rPr>
        <w:t xml:space="preserve"> </w:t>
      </w:r>
      <w:r w:rsidRPr="00C43835">
        <w:rPr>
          <w:sz w:val="24"/>
          <w:szCs w:val="24"/>
        </w:rPr>
        <w:t xml:space="preserve">именуемое в дальнейшем </w:t>
      </w:r>
      <w:r w:rsidRPr="00CF46BD">
        <w:rPr>
          <w:b/>
          <w:sz w:val="24"/>
          <w:szCs w:val="24"/>
        </w:rPr>
        <w:t>«Заказчик»</w:t>
      </w:r>
      <w:r w:rsidRPr="00CF46BD">
        <w:rPr>
          <w:sz w:val="24"/>
          <w:szCs w:val="24"/>
        </w:rPr>
        <w:t xml:space="preserve">, в лице </w:t>
      </w:r>
      <w:r>
        <w:rPr>
          <w:sz w:val="24"/>
          <w:szCs w:val="24"/>
        </w:rPr>
        <w:t xml:space="preserve">заместителя генерального директора по проектированию, строительству и реконструкции </w:t>
      </w:r>
      <w:proofErr w:type="spellStart"/>
      <w:r>
        <w:rPr>
          <w:sz w:val="24"/>
          <w:szCs w:val="24"/>
        </w:rPr>
        <w:t>Еловченковой</w:t>
      </w:r>
      <w:proofErr w:type="spellEnd"/>
      <w:r>
        <w:rPr>
          <w:sz w:val="24"/>
          <w:szCs w:val="24"/>
        </w:rPr>
        <w:t xml:space="preserve"> Марины Николаевны</w:t>
      </w:r>
      <w:r w:rsidRPr="00CF46BD">
        <w:rPr>
          <w:sz w:val="24"/>
          <w:szCs w:val="24"/>
        </w:rPr>
        <w:t xml:space="preserve">, действующего на основании </w:t>
      </w:r>
      <w:r>
        <w:rPr>
          <w:sz w:val="24"/>
          <w:szCs w:val="24"/>
        </w:rPr>
        <w:t>доверенности №</w:t>
      </w:r>
      <w:r w:rsidR="00893407">
        <w:rPr>
          <w:sz w:val="24"/>
          <w:szCs w:val="24"/>
        </w:rPr>
        <w:t xml:space="preserve"> </w:t>
      </w:r>
      <w:r>
        <w:rPr>
          <w:sz w:val="24"/>
          <w:szCs w:val="24"/>
        </w:rPr>
        <w:t xml:space="preserve">07 от 27.01.2022 </w:t>
      </w:r>
      <w:r w:rsidRPr="00CF46BD">
        <w:rPr>
          <w:sz w:val="24"/>
          <w:szCs w:val="24"/>
        </w:rPr>
        <w:t>с одной стороны, и</w:t>
      </w:r>
    </w:p>
    <w:p w14:paraId="3FBECF15" w14:textId="77777777" w:rsidR="00D44B67" w:rsidRPr="00CF46BD" w:rsidRDefault="00D44B67" w:rsidP="00D44B67">
      <w:pPr>
        <w:widowControl w:val="0"/>
        <w:snapToGrid w:val="0"/>
        <w:spacing w:line="240" w:lineRule="auto"/>
        <w:ind w:firstLine="709"/>
        <w:rPr>
          <w:sz w:val="24"/>
          <w:szCs w:val="24"/>
        </w:rPr>
      </w:pPr>
      <w:r w:rsidRPr="00CF46BD">
        <w:rPr>
          <w:sz w:val="24"/>
          <w:szCs w:val="24"/>
        </w:rPr>
        <w:t xml:space="preserve">________________________________________________, именуемое в дальнейшем </w:t>
      </w:r>
      <w:r w:rsidRPr="00C43835">
        <w:rPr>
          <w:b/>
          <w:sz w:val="24"/>
          <w:szCs w:val="24"/>
        </w:rPr>
        <w:t>«Исполнитель»</w:t>
      </w:r>
      <w:r w:rsidRPr="00CF46BD">
        <w:rPr>
          <w:sz w:val="24"/>
          <w:szCs w:val="24"/>
        </w:rPr>
        <w:t xml:space="preserve">, в лице _________________________________, действующего на основании ______________, с другой стороны, совместно именуемые в дальнейшем </w:t>
      </w:r>
      <w:r w:rsidRPr="00C43835">
        <w:rPr>
          <w:b/>
          <w:sz w:val="24"/>
          <w:szCs w:val="24"/>
        </w:rPr>
        <w:t>«Стороны»</w:t>
      </w:r>
      <w:r w:rsidRPr="00CF46BD">
        <w:rPr>
          <w:sz w:val="24"/>
          <w:szCs w:val="24"/>
        </w:rPr>
        <w:t xml:space="preserve">, </w:t>
      </w:r>
      <w:r>
        <w:rPr>
          <w:sz w:val="24"/>
          <w:szCs w:val="24"/>
        </w:rPr>
        <w:t xml:space="preserve">а по отдельности </w:t>
      </w:r>
      <w:r w:rsidRPr="00C43835">
        <w:rPr>
          <w:b/>
          <w:sz w:val="24"/>
          <w:szCs w:val="24"/>
        </w:rPr>
        <w:t>«Сторона»</w:t>
      </w:r>
      <w:r>
        <w:rPr>
          <w:sz w:val="24"/>
          <w:szCs w:val="24"/>
        </w:rPr>
        <w:t xml:space="preserve"> </w:t>
      </w:r>
      <w:r w:rsidRPr="00CF46BD">
        <w:rPr>
          <w:sz w:val="24"/>
          <w:szCs w:val="24"/>
        </w:rPr>
        <w:t>заключили настоящий договор о нижеследующем</w:t>
      </w:r>
      <w:r>
        <w:rPr>
          <w:sz w:val="24"/>
          <w:szCs w:val="24"/>
        </w:rPr>
        <w:t xml:space="preserve"> (далее – «Договор»)</w:t>
      </w:r>
      <w:r w:rsidRPr="00CF46BD">
        <w:rPr>
          <w:sz w:val="24"/>
          <w:szCs w:val="24"/>
        </w:rPr>
        <w:t>:</w:t>
      </w:r>
    </w:p>
    <w:p w14:paraId="161B22A9" w14:textId="77777777" w:rsidR="00D44B67" w:rsidRPr="00CF46BD" w:rsidRDefault="00D44B67" w:rsidP="00D44B67">
      <w:pPr>
        <w:spacing w:line="240" w:lineRule="auto"/>
        <w:ind w:firstLine="709"/>
        <w:rPr>
          <w:sz w:val="24"/>
          <w:szCs w:val="24"/>
        </w:rPr>
      </w:pPr>
    </w:p>
    <w:p w14:paraId="2A0D728E" w14:textId="77777777" w:rsidR="00D44B67" w:rsidRDefault="00D44B67" w:rsidP="005B3367">
      <w:pPr>
        <w:pStyle w:val="1"/>
        <w:keepLines w:val="0"/>
        <w:pageBreakBefore w:val="0"/>
        <w:widowControl w:val="0"/>
        <w:numPr>
          <w:ilvl w:val="0"/>
          <w:numId w:val="16"/>
        </w:numPr>
        <w:tabs>
          <w:tab w:val="clear" w:pos="390"/>
          <w:tab w:val="num" w:pos="0"/>
          <w:tab w:val="left" w:pos="567"/>
        </w:tabs>
        <w:suppressAutoHyphens w:val="0"/>
        <w:spacing w:before="0" w:after="0"/>
        <w:ind w:left="0" w:firstLine="0"/>
        <w:jc w:val="center"/>
        <w:rPr>
          <w:rFonts w:ascii="Times New Roman" w:hAnsi="Times New Roman"/>
          <w:sz w:val="24"/>
          <w:szCs w:val="24"/>
        </w:rPr>
      </w:pPr>
      <w:r w:rsidRPr="00CF46BD">
        <w:rPr>
          <w:rFonts w:ascii="Times New Roman" w:hAnsi="Times New Roman"/>
          <w:sz w:val="24"/>
          <w:szCs w:val="24"/>
        </w:rPr>
        <w:t>ПРЕДМЕТ ДОГОВОРА</w:t>
      </w:r>
    </w:p>
    <w:p w14:paraId="757FB299" w14:textId="77777777" w:rsidR="00D668EC" w:rsidRPr="00D668EC" w:rsidRDefault="00D668EC" w:rsidP="00D668EC">
      <w:pPr>
        <w:spacing w:line="240" w:lineRule="auto"/>
      </w:pPr>
    </w:p>
    <w:p w14:paraId="60F07E29" w14:textId="77777777" w:rsidR="00D44B67" w:rsidRPr="00840C21" w:rsidRDefault="00D44B67" w:rsidP="005B3367">
      <w:pPr>
        <w:pStyle w:val="26"/>
        <w:numPr>
          <w:ilvl w:val="1"/>
          <w:numId w:val="16"/>
        </w:numPr>
        <w:shd w:val="clear" w:color="auto" w:fill="auto"/>
        <w:tabs>
          <w:tab w:val="clear" w:pos="1430"/>
          <w:tab w:val="num" w:pos="710"/>
          <w:tab w:val="left" w:pos="1134"/>
        </w:tabs>
        <w:spacing w:before="0" w:after="0" w:line="240" w:lineRule="auto"/>
        <w:ind w:left="0" w:firstLine="709"/>
        <w:jc w:val="both"/>
        <w:rPr>
          <w:b w:val="0"/>
          <w:sz w:val="24"/>
          <w:szCs w:val="24"/>
        </w:rPr>
      </w:pPr>
      <w:r w:rsidRPr="00840C21">
        <w:rPr>
          <w:b w:val="0"/>
          <w:sz w:val="24"/>
          <w:szCs w:val="24"/>
        </w:rPr>
        <w:t xml:space="preserve">Исполнитель </w:t>
      </w:r>
      <w:r w:rsidRPr="00D44B67">
        <w:rPr>
          <w:b w:val="0"/>
          <w:sz w:val="24"/>
          <w:szCs w:val="24"/>
        </w:rPr>
        <w:t>обязуется по заданию Заказчика собственными и/или привлеченными силами и средствами выполнить работы по разработке проектной документации для выполнения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«2-й Служительский флигель», расположенного по адресу: Санкт-Петербург, Кронштадт, улица Флотская, дом 10, Литера А (далее – «Объект») (далее – «Работы»), сдать результат Работ Заказчику, а также осуществлять техническое сопровождение Заказчика при проведении согласования проектной и рабочей</w:t>
      </w:r>
      <w:r>
        <w:rPr>
          <w:b w:val="0"/>
          <w:sz w:val="24"/>
          <w:szCs w:val="24"/>
        </w:rPr>
        <w:t xml:space="preserve"> </w:t>
      </w:r>
      <w:r w:rsidRPr="00840C21">
        <w:rPr>
          <w:b w:val="0"/>
          <w:sz w:val="24"/>
          <w:szCs w:val="24"/>
        </w:rPr>
        <w:t xml:space="preserve">документации со всеми структурами, уполномоченными проводить такие согласования (экспертные организации, </w:t>
      </w:r>
      <w:proofErr w:type="spellStart"/>
      <w:r w:rsidRPr="00840C21">
        <w:rPr>
          <w:b w:val="0"/>
          <w:sz w:val="24"/>
          <w:szCs w:val="24"/>
        </w:rPr>
        <w:t>ресурсоснабжающие</w:t>
      </w:r>
      <w:proofErr w:type="spellEnd"/>
      <w:r w:rsidRPr="00840C21">
        <w:rPr>
          <w:b w:val="0"/>
          <w:sz w:val="24"/>
          <w:szCs w:val="24"/>
        </w:rPr>
        <w:t xml:space="preserve"> организации и соответствующие государственные инстанции)</w:t>
      </w:r>
      <w:r>
        <w:rPr>
          <w:b w:val="0"/>
          <w:sz w:val="24"/>
          <w:szCs w:val="24"/>
        </w:rPr>
        <w:t xml:space="preserve">, а </w:t>
      </w:r>
      <w:r w:rsidRPr="00840C21">
        <w:rPr>
          <w:b w:val="0"/>
          <w:sz w:val="24"/>
          <w:szCs w:val="24"/>
        </w:rPr>
        <w:t>Заказчик обязуется принять результат Работ и</w:t>
      </w:r>
      <w:r>
        <w:rPr>
          <w:b w:val="0"/>
          <w:sz w:val="24"/>
          <w:szCs w:val="24"/>
        </w:rPr>
        <w:t xml:space="preserve"> оплатить</w:t>
      </w:r>
      <w:r w:rsidRPr="00840C21">
        <w:rPr>
          <w:b w:val="0"/>
          <w:sz w:val="24"/>
          <w:szCs w:val="24"/>
        </w:rPr>
        <w:t xml:space="preserve"> </w:t>
      </w:r>
      <w:r>
        <w:rPr>
          <w:b w:val="0"/>
          <w:sz w:val="24"/>
          <w:szCs w:val="24"/>
        </w:rPr>
        <w:t xml:space="preserve">его </w:t>
      </w:r>
      <w:r w:rsidRPr="00840C21">
        <w:rPr>
          <w:b w:val="0"/>
          <w:sz w:val="24"/>
          <w:szCs w:val="24"/>
        </w:rPr>
        <w:t>в порядке и на условиях, предусмотренных настоящим Договором.</w:t>
      </w:r>
    </w:p>
    <w:p w14:paraId="0524DD2A" w14:textId="77777777" w:rsidR="00D44B67" w:rsidRPr="00001D3D" w:rsidRDefault="00D44B67" w:rsidP="005B3367">
      <w:pPr>
        <w:numPr>
          <w:ilvl w:val="1"/>
          <w:numId w:val="27"/>
        </w:numPr>
        <w:tabs>
          <w:tab w:val="clear" w:pos="1475"/>
          <w:tab w:val="left" w:pos="1134"/>
        </w:tabs>
        <w:spacing w:line="240" w:lineRule="auto"/>
        <w:ind w:left="0" w:firstLine="709"/>
        <w:rPr>
          <w:sz w:val="24"/>
          <w:szCs w:val="24"/>
        </w:rPr>
      </w:pPr>
      <w:r w:rsidRPr="00472420">
        <w:rPr>
          <w:sz w:val="24"/>
          <w:szCs w:val="24"/>
        </w:rPr>
        <w:t xml:space="preserve">По тексту настоящего Договора </w:t>
      </w:r>
      <w:r w:rsidRPr="00001D3D">
        <w:rPr>
          <w:sz w:val="24"/>
          <w:szCs w:val="24"/>
        </w:rPr>
        <w:t>под техническим сопровождением Заказчика</w:t>
      </w:r>
      <w:r w:rsidRPr="00472420">
        <w:rPr>
          <w:sz w:val="24"/>
          <w:szCs w:val="24"/>
        </w:rPr>
        <w:t xml:space="preserve"> понимается снятие (устранение) всех замечаний по проектной </w:t>
      </w:r>
      <w:r>
        <w:rPr>
          <w:sz w:val="24"/>
          <w:szCs w:val="24"/>
        </w:rPr>
        <w:t xml:space="preserve">и рабочей </w:t>
      </w:r>
      <w:r w:rsidRPr="00472420">
        <w:rPr>
          <w:sz w:val="24"/>
          <w:szCs w:val="24"/>
        </w:rPr>
        <w:t xml:space="preserve">документации </w:t>
      </w:r>
      <w:r>
        <w:rPr>
          <w:sz w:val="24"/>
          <w:szCs w:val="24"/>
        </w:rPr>
        <w:t xml:space="preserve">экспертных организаций, </w:t>
      </w:r>
      <w:r w:rsidRPr="00B44B0E">
        <w:rPr>
          <w:sz w:val="24"/>
          <w:szCs w:val="24"/>
        </w:rPr>
        <w:t>и</w:t>
      </w:r>
      <w:r>
        <w:rPr>
          <w:sz w:val="24"/>
          <w:szCs w:val="24"/>
        </w:rPr>
        <w:t xml:space="preserve">нженерных ведомств, </w:t>
      </w:r>
      <w:proofErr w:type="spellStart"/>
      <w:r>
        <w:rPr>
          <w:sz w:val="24"/>
          <w:szCs w:val="24"/>
        </w:rPr>
        <w:t>ресурсоснабжающих</w:t>
      </w:r>
      <w:proofErr w:type="spellEnd"/>
      <w:r>
        <w:rPr>
          <w:sz w:val="24"/>
          <w:szCs w:val="24"/>
        </w:rPr>
        <w:t xml:space="preserve"> организаций и соответствующих государственных инстанций,</w:t>
      </w:r>
      <w:r w:rsidRPr="00472420">
        <w:rPr>
          <w:sz w:val="24"/>
          <w:szCs w:val="24"/>
        </w:rPr>
        <w:t xml:space="preserve"> а также сопровождение Заказчика </w:t>
      </w:r>
      <w:r>
        <w:rPr>
          <w:sz w:val="24"/>
          <w:szCs w:val="24"/>
        </w:rPr>
        <w:t xml:space="preserve">в целях получения положительных заключений </w:t>
      </w:r>
      <w:r w:rsidRPr="00472420">
        <w:rPr>
          <w:sz w:val="24"/>
          <w:szCs w:val="24"/>
        </w:rPr>
        <w:t>в данных структурах.</w:t>
      </w:r>
    </w:p>
    <w:p w14:paraId="724547CE" w14:textId="77777777" w:rsidR="00D44B67" w:rsidRPr="00472420" w:rsidRDefault="00D44B67" w:rsidP="005B3367">
      <w:pPr>
        <w:numPr>
          <w:ilvl w:val="1"/>
          <w:numId w:val="27"/>
        </w:numPr>
        <w:tabs>
          <w:tab w:val="clear" w:pos="1475"/>
          <w:tab w:val="num" w:pos="907"/>
          <w:tab w:val="left" w:pos="1134"/>
        </w:tabs>
        <w:spacing w:line="240" w:lineRule="auto"/>
        <w:ind w:left="0" w:firstLine="709"/>
        <w:rPr>
          <w:sz w:val="24"/>
          <w:szCs w:val="24"/>
        </w:rPr>
      </w:pPr>
      <w:r w:rsidRPr="00472420">
        <w:rPr>
          <w:sz w:val="24"/>
          <w:szCs w:val="24"/>
        </w:rPr>
        <w:t xml:space="preserve">Исполнитель выполняет </w:t>
      </w:r>
      <w:r>
        <w:rPr>
          <w:sz w:val="24"/>
          <w:szCs w:val="24"/>
        </w:rPr>
        <w:t>р</w:t>
      </w:r>
      <w:r w:rsidRPr="00472420">
        <w:rPr>
          <w:sz w:val="24"/>
          <w:szCs w:val="24"/>
        </w:rPr>
        <w:t xml:space="preserve">аботы </w:t>
      </w:r>
      <w:r>
        <w:rPr>
          <w:sz w:val="24"/>
          <w:szCs w:val="24"/>
        </w:rPr>
        <w:t xml:space="preserve">по проведению обмеров, комплексному обследованию технического состояния здания </w:t>
      </w:r>
      <w:r w:rsidRPr="00472420">
        <w:rPr>
          <w:sz w:val="24"/>
          <w:szCs w:val="24"/>
        </w:rPr>
        <w:t>в соответствии с Техническим заданием (Приложение №1</w:t>
      </w:r>
      <w:r>
        <w:rPr>
          <w:sz w:val="24"/>
          <w:szCs w:val="24"/>
        </w:rPr>
        <w:t xml:space="preserve"> к настоящему Договору</w:t>
      </w:r>
      <w:r w:rsidRPr="00472420">
        <w:rPr>
          <w:sz w:val="24"/>
          <w:szCs w:val="24"/>
        </w:rPr>
        <w:t xml:space="preserve">), </w:t>
      </w:r>
      <w:r>
        <w:rPr>
          <w:sz w:val="24"/>
          <w:szCs w:val="24"/>
        </w:rPr>
        <w:t xml:space="preserve">по разработке проектной и рабочей документации в соответствии с Заданием на проектирование (Приложение №2 к настоящему Договору) </w:t>
      </w:r>
      <w:r w:rsidRPr="00472420">
        <w:rPr>
          <w:sz w:val="24"/>
          <w:szCs w:val="24"/>
        </w:rPr>
        <w:t>являющим</w:t>
      </w:r>
      <w:r>
        <w:rPr>
          <w:sz w:val="24"/>
          <w:szCs w:val="24"/>
        </w:rPr>
        <w:t>и</w:t>
      </w:r>
      <w:r w:rsidRPr="00472420">
        <w:rPr>
          <w:sz w:val="24"/>
          <w:szCs w:val="24"/>
        </w:rPr>
        <w:t>ся неотъемлемой частью Договора</w:t>
      </w:r>
      <w:r>
        <w:rPr>
          <w:sz w:val="24"/>
          <w:szCs w:val="24"/>
        </w:rPr>
        <w:t>. Исполнитель выполняет работы</w:t>
      </w:r>
      <w:r w:rsidRPr="00472420">
        <w:rPr>
          <w:sz w:val="24"/>
          <w:szCs w:val="24"/>
        </w:rPr>
        <w:t xml:space="preserve"> поэтапно в </w:t>
      </w:r>
      <w:r>
        <w:rPr>
          <w:sz w:val="24"/>
          <w:szCs w:val="24"/>
        </w:rPr>
        <w:t xml:space="preserve">соответствии с этапами, установленными Календарным планом работ (Приложение №4 к настоящему Договору), являющемся неотъемлемой частью Договора, в </w:t>
      </w:r>
      <w:r w:rsidRPr="00472420">
        <w:rPr>
          <w:sz w:val="24"/>
          <w:szCs w:val="24"/>
        </w:rPr>
        <w:t>следующем порядке:</w:t>
      </w:r>
    </w:p>
    <w:p w14:paraId="66E0A8D6" w14:textId="77777777" w:rsidR="00D44B67" w:rsidRDefault="00D44B67" w:rsidP="005B3367">
      <w:pPr>
        <w:numPr>
          <w:ilvl w:val="2"/>
          <w:numId w:val="27"/>
        </w:numPr>
        <w:tabs>
          <w:tab w:val="clear" w:pos="1680"/>
          <w:tab w:val="left" w:pos="1134"/>
        </w:tabs>
        <w:spacing w:line="240" w:lineRule="auto"/>
        <w:ind w:left="0" w:firstLine="709"/>
        <w:rPr>
          <w:sz w:val="24"/>
          <w:szCs w:val="24"/>
        </w:rPr>
      </w:pPr>
      <w:r w:rsidRPr="00D72DFA">
        <w:rPr>
          <w:sz w:val="24"/>
          <w:szCs w:val="24"/>
        </w:rPr>
        <w:t xml:space="preserve">Первый этап: Выполнение работ по обмерам и комплексному обследованию технического состояния здания для проведения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w:t>
      </w:r>
      <w:r>
        <w:rPr>
          <w:sz w:val="24"/>
          <w:szCs w:val="24"/>
        </w:rPr>
        <w:t>«</w:t>
      </w:r>
      <w:r w:rsidRPr="004F6259">
        <w:rPr>
          <w:bCs/>
          <w:sz w:val="24"/>
          <w:szCs w:val="24"/>
        </w:rPr>
        <w:t xml:space="preserve">2-ой </w:t>
      </w:r>
      <w:r>
        <w:rPr>
          <w:sz w:val="24"/>
          <w:szCs w:val="24"/>
        </w:rPr>
        <w:t>Служительский флигель»»</w:t>
      </w:r>
      <w:r w:rsidRPr="00D72DFA">
        <w:rPr>
          <w:sz w:val="24"/>
          <w:szCs w:val="24"/>
        </w:rPr>
        <w:t xml:space="preserve"> и согласование результатов с Заказчиком.</w:t>
      </w:r>
    </w:p>
    <w:p w14:paraId="53BA1573" w14:textId="77777777" w:rsidR="00D44B67" w:rsidRPr="00D72DFA" w:rsidRDefault="00D44B67" w:rsidP="005B3367">
      <w:pPr>
        <w:numPr>
          <w:ilvl w:val="2"/>
          <w:numId w:val="27"/>
        </w:numPr>
        <w:tabs>
          <w:tab w:val="clear" w:pos="1680"/>
          <w:tab w:val="left" w:pos="1134"/>
        </w:tabs>
        <w:spacing w:line="240" w:lineRule="auto"/>
        <w:ind w:left="0" w:firstLine="709"/>
        <w:rPr>
          <w:sz w:val="24"/>
          <w:szCs w:val="24"/>
        </w:rPr>
      </w:pPr>
      <w:r w:rsidRPr="00D72DFA">
        <w:rPr>
          <w:sz w:val="24"/>
          <w:szCs w:val="24"/>
        </w:rPr>
        <w:t xml:space="preserve">Второй этап: Разработка </w:t>
      </w:r>
      <w:proofErr w:type="spellStart"/>
      <w:r w:rsidRPr="00D72DFA">
        <w:rPr>
          <w:sz w:val="24"/>
          <w:szCs w:val="24"/>
        </w:rPr>
        <w:t>квартирографии</w:t>
      </w:r>
      <w:proofErr w:type="spellEnd"/>
      <w:r w:rsidRPr="00D72DFA">
        <w:rPr>
          <w:sz w:val="24"/>
          <w:szCs w:val="24"/>
        </w:rPr>
        <w:t xml:space="preserve"> проекта, основных технических решений для проведения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w:t>
      </w:r>
      <w:r>
        <w:rPr>
          <w:sz w:val="24"/>
          <w:szCs w:val="24"/>
        </w:rPr>
        <w:t>«2-й Служительский флигель»</w:t>
      </w:r>
      <w:r w:rsidRPr="00D72DFA">
        <w:rPr>
          <w:sz w:val="24"/>
          <w:szCs w:val="24"/>
        </w:rPr>
        <w:t xml:space="preserve">» </w:t>
      </w:r>
      <w:r>
        <w:rPr>
          <w:sz w:val="24"/>
          <w:szCs w:val="24"/>
        </w:rPr>
        <w:t xml:space="preserve">и согласование результатов </w:t>
      </w:r>
      <w:r w:rsidRPr="00D72DFA">
        <w:rPr>
          <w:sz w:val="24"/>
          <w:szCs w:val="24"/>
        </w:rPr>
        <w:t>с Заказчиком; согласование проекта в КГИОП; получение Акта государственной историко-культурной экспертизы на разработанную проектную документацию.</w:t>
      </w:r>
    </w:p>
    <w:p w14:paraId="24D5B259" w14:textId="32BF03A8" w:rsidR="00D44B67" w:rsidRPr="00D72DFA" w:rsidRDefault="00D44B67" w:rsidP="005B3367">
      <w:pPr>
        <w:numPr>
          <w:ilvl w:val="2"/>
          <w:numId w:val="27"/>
        </w:numPr>
        <w:tabs>
          <w:tab w:val="clear" w:pos="1680"/>
          <w:tab w:val="left" w:pos="1134"/>
        </w:tabs>
        <w:spacing w:line="240" w:lineRule="auto"/>
        <w:ind w:left="0" w:firstLine="709"/>
        <w:rPr>
          <w:sz w:val="24"/>
          <w:szCs w:val="24"/>
        </w:rPr>
      </w:pPr>
      <w:r w:rsidRPr="00D72DFA">
        <w:rPr>
          <w:sz w:val="24"/>
          <w:szCs w:val="24"/>
        </w:rPr>
        <w:t>Третий этап:</w:t>
      </w:r>
      <w:r>
        <w:rPr>
          <w:sz w:val="24"/>
          <w:szCs w:val="24"/>
        </w:rPr>
        <w:t xml:space="preserve"> Разработка и согласование с МВК Кронштадтского района </w:t>
      </w:r>
      <w:r w:rsidR="00893407">
        <w:rPr>
          <w:sz w:val="24"/>
          <w:szCs w:val="24"/>
        </w:rPr>
        <w:br/>
      </w:r>
      <w:r>
        <w:rPr>
          <w:sz w:val="24"/>
          <w:szCs w:val="24"/>
        </w:rPr>
        <w:t xml:space="preserve">Санкт-Петербурга проектов квартир с перепланировкой </w:t>
      </w:r>
      <w:r w:rsidRPr="00D72DFA">
        <w:rPr>
          <w:sz w:val="24"/>
          <w:szCs w:val="24"/>
        </w:rPr>
        <w:t xml:space="preserve">для проведения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w:t>
      </w:r>
      <w:r w:rsidR="00893407">
        <w:rPr>
          <w:sz w:val="24"/>
          <w:szCs w:val="24"/>
        </w:rPr>
        <w:br/>
      </w:r>
      <w:r>
        <w:rPr>
          <w:sz w:val="24"/>
          <w:szCs w:val="24"/>
        </w:rPr>
        <w:t>«2-й Служительский флигель»</w:t>
      </w:r>
      <w:r w:rsidRPr="00D72DFA">
        <w:rPr>
          <w:sz w:val="24"/>
          <w:szCs w:val="24"/>
        </w:rPr>
        <w:t>».</w:t>
      </w:r>
    </w:p>
    <w:p w14:paraId="3527C471" w14:textId="77777777" w:rsidR="00D44B67" w:rsidRPr="00D44B67" w:rsidRDefault="00D44B67" w:rsidP="005B3367">
      <w:pPr>
        <w:numPr>
          <w:ilvl w:val="2"/>
          <w:numId w:val="27"/>
        </w:numPr>
        <w:tabs>
          <w:tab w:val="clear" w:pos="1680"/>
          <w:tab w:val="left" w:pos="1134"/>
        </w:tabs>
        <w:spacing w:line="240" w:lineRule="auto"/>
        <w:ind w:left="0" w:firstLine="709"/>
        <w:rPr>
          <w:sz w:val="24"/>
          <w:szCs w:val="24"/>
        </w:rPr>
      </w:pPr>
      <w:r w:rsidRPr="00397EF6">
        <w:rPr>
          <w:sz w:val="24"/>
          <w:szCs w:val="24"/>
        </w:rPr>
        <w:t>Четвертый этап:</w:t>
      </w:r>
      <w:r w:rsidRPr="0078471A">
        <w:rPr>
          <w:sz w:val="24"/>
          <w:szCs w:val="24"/>
        </w:rPr>
        <w:t xml:space="preserve"> </w:t>
      </w:r>
      <w:r w:rsidRPr="00D72DFA">
        <w:rPr>
          <w:sz w:val="24"/>
          <w:szCs w:val="24"/>
        </w:rPr>
        <w:t xml:space="preserve">Разработка рабочей документации на основании согласованной проектной документации; согласование рабочей документации с Заказчиком; </w:t>
      </w:r>
      <w:r>
        <w:rPr>
          <w:sz w:val="24"/>
          <w:szCs w:val="24"/>
        </w:rPr>
        <w:t>техническое сопровождение</w:t>
      </w:r>
      <w:r w:rsidRPr="00D72DFA">
        <w:rPr>
          <w:sz w:val="24"/>
          <w:szCs w:val="24"/>
        </w:rPr>
        <w:t xml:space="preserve"> Заказчик</w:t>
      </w:r>
      <w:r>
        <w:rPr>
          <w:sz w:val="24"/>
          <w:szCs w:val="24"/>
        </w:rPr>
        <w:t>а</w:t>
      </w:r>
      <w:r w:rsidRPr="00D72DFA">
        <w:rPr>
          <w:sz w:val="24"/>
          <w:szCs w:val="24"/>
        </w:rPr>
        <w:t xml:space="preserve"> </w:t>
      </w:r>
      <w:r>
        <w:rPr>
          <w:sz w:val="24"/>
          <w:szCs w:val="24"/>
        </w:rPr>
        <w:t xml:space="preserve">при получении </w:t>
      </w:r>
      <w:r w:rsidRPr="00D72DFA">
        <w:rPr>
          <w:sz w:val="24"/>
          <w:szCs w:val="24"/>
        </w:rPr>
        <w:t xml:space="preserve">положительного заключения негосударственной экспертизы технической части разработанной рабочей документации в службе негосударственной экспертизы; согласование рабочей документации по инженерному обеспечению, </w:t>
      </w:r>
      <w:r w:rsidRPr="00D44B67">
        <w:rPr>
          <w:sz w:val="24"/>
          <w:szCs w:val="24"/>
        </w:rPr>
        <w:t xml:space="preserve">включая узлы учета, с </w:t>
      </w:r>
      <w:proofErr w:type="spellStart"/>
      <w:r w:rsidRPr="00D44B67">
        <w:rPr>
          <w:sz w:val="24"/>
          <w:szCs w:val="24"/>
        </w:rPr>
        <w:t>ресурсоснабжающими</w:t>
      </w:r>
      <w:proofErr w:type="spellEnd"/>
      <w:r w:rsidRPr="00D44B67">
        <w:rPr>
          <w:sz w:val="24"/>
          <w:szCs w:val="24"/>
        </w:rPr>
        <w:t xml:space="preserve"> организациями.</w:t>
      </w:r>
    </w:p>
    <w:p w14:paraId="51A80129" w14:textId="77777777" w:rsidR="00D44B67" w:rsidRPr="00D44B67" w:rsidRDefault="00D44B67" w:rsidP="005B3367">
      <w:pPr>
        <w:numPr>
          <w:ilvl w:val="2"/>
          <w:numId w:val="27"/>
        </w:numPr>
        <w:tabs>
          <w:tab w:val="clear" w:pos="1680"/>
          <w:tab w:val="left" w:pos="1134"/>
        </w:tabs>
        <w:spacing w:line="240" w:lineRule="auto"/>
        <w:ind w:left="0" w:firstLine="709"/>
        <w:rPr>
          <w:sz w:val="24"/>
          <w:szCs w:val="24"/>
        </w:rPr>
      </w:pPr>
      <w:r w:rsidRPr="00D44B67">
        <w:rPr>
          <w:sz w:val="24"/>
          <w:szCs w:val="24"/>
        </w:rPr>
        <w:t>Пятый этап: Разработка сметной документации на разработанные разделы рабочей документации; согласование сметной документации с Заказчиком; техническое сопровождение Заказчика при получении положительного заключения в СПб ГАУ «Центр государственной экспертизы» о проверке достоверности определения сметной стоимости капитального ремонта Объекта.</w:t>
      </w:r>
    </w:p>
    <w:p w14:paraId="35416121" w14:textId="3753B9D9" w:rsidR="00D44B67" w:rsidRPr="00D44B67" w:rsidRDefault="00D44B67" w:rsidP="005B3367">
      <w:pPr>
        <w:numPr>
          <w:ilvl w:val="1"/>
          <w:numId w:val="39"/>
        </w:numPr>
        <w:tabs>
          <w:tab w:val="left" w:pos="1134"/>
        </w:tabs>
        <w:spacing w:line="240" w:lineRule="auto"/>
        <w:ind w:left="0" w:firstLine="709"/>
        <w:rPr>
          <w:sz w:val="24"/>
          <w:szCs w:val="24"/>
        </w:rPr>
      </w:pPr>
      <w:r w:rsidRPr="00D44B67">
        <w:rPr>
          <w:sz w:val="24"/>
          <w:szCs w:val="24"/>
        </w:rPr>
        <w:t xml:space="preserve"> Обеспечение исполнения Договора (банковская гарантия или внесение денежных средств на расчетный счет Заказчика, указанный в разделе 13 настоящего Договора) установлено в размере </w:t>
      </w:r>
      <w:r w:rsidR="004D6871">
        <w:rPr>
          <w:sz w:val="24"/>
          <w:szCs w:val="24"/>
        </w:rPr>
        <w:t>547 591</w:t>
      </w:r>
      <w:r>
        <w:rPr>
          <w:sz w:val="24"/>
          <w:szCs w:val="24"/>
        </w:rPr>
        <w:t xml:space="preserve"> (</w:t>
      </w:r>
      <w:r w:rsidR="004D6871">
        <w:rPr>
          <w:sz w:val="24"/>
          <w:szCs w:val="24"/>
        </w:rPr>
        <w:t>пятьсот сорок семь</w:t>
      </w:r>
      <w:r>
        <w:rPr>
          <w:sz w:val="24"/>
          <w:szCs w:val="24"/>
        </w:rPr>
        <w:t xml:space="preserve"> тысяч </w:t>
      </w:r>
      <w:r w:rsidR="004D6871">
        <w:rPr>
          <w:sz w:val="24"/>
          <w:szCs w:val="24"/>
        </w:rPr>
        <w:t>пятьсот девяносто один) руб. 77</w:t>
      </w:r>
      <w:r>
        <w:rPr>
          <w:sz w:val="24"/>
          <w:szCs w:val="24"/>
        </w:rPr>
        <w:t xml:space="preserve"> коп</w:t>
      </w:r>
      <w:proofErr w:type="gramStart"/>
      <w:r>
        <w:rPr>
          <w:sz w:val="24"/>
          <w:szCs w:val="24"/>
        </w:rPr>
        <w:t>.</w:t>
      </w:r>
      <w:proofErr w:type="gramEnd"/>
      <w:r>
        <w:rPr>
          <w:sz w:val="24"/>
          <w:szCs w:val="24"/>
        </w:rPr>
        <w:t xml:space="preserve"> </w:t>
      </w:r>
      <w:r w:rsidRPr="00D44B67">
        <w:rPr>
          <w:sz w:val="24"/>
          <w:szCs w:val="24"/>
        </w:rPr>
        <w:t>и должно быть предоставлено Исполнителем не позднее даты заключения настоящего Договора.</w:t>
      </w:r>
    </w:p>
    <w:p w14:paraId="283803A9" w14:textId="77777777" w:rsidR="00D44B67" w:rsidRPr="00D44B67" w:rsidRDefault="00D44B67" w:rsidP="005B3367">
      <w:pPr>
        <w:numPr>
          <w:ilvl w:val="1"/>
          <w:numId w:val="39"/>
        </w:numPr>
        <w:tabs>
          <w:tab w:val="left" w:pos="1134"/>
        </w:tabs>
        <w:spacing w:line="240" w:lineRule="auto"/>
        <w:ind w:left="0" w:firstLine="709"/>
        <w:rPr>
          <w:sz w:val="24"/>
          <w:szCs w:val="24"/>
        </w:rPr>
      </w:pPr>
      <w:r w:rsidRPr="00D44B67">
        <w:rPr>
          <w:sz w:val="24"/>
          <w:szCs w:val="24"/>
        </w:rPr>
        <w:t>Исполнитель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2.2 настоящего Договора.</w:t>
      </w:r>
    </w:p>
    <w:p w14:paraId="07F1279D" w14:textId="77777777" w:rsidR="00D44B67" w:rsidRPr="00D44B67" w:rsidRDefault="00D44B67" w:rsidP="00D668EC">
      <w:pPr>
        <w:spacing w:line="240" w:lineRule="auto"/>
        <w:ind w:firstLine="709"/>
        <w:rPr>
          <w:color w:val="000000"/>
          <w:sz w:val="24"/>
          <w:szCs w:val="24"/>
        </w:rPr>
      </w:pPr>
      <w:r w:rsidRPr="00D44B67">
        <w:rPr>
          <w:color w:val="000000"/>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w:t>
      </w:r>
    </w:p>
    <w:p w14:paraId="498974DF" w14:textId="77777777" w:rsidR="00D44B67" w:rsidRPr="00D44B67" w:rsidRDefault="00D44B67" w:rsidP="005B3367">
      <w:pPr>
        <w:widowControl w:val="0"/>
        <w:numPr>
          <w:ilvl w:val="0"/>
          <w:numId w:val="38"/>
        </w:numPr>
        <w:tabs>
          <w:tab w:val="left" w:pos="945"/>
        </w:tabs>
        <w:snapToGrid w:val="0"/>
        <w:spacing w:line="240" w:lineRule="auto"/>
        <w:ind w:firstLine="709"/>
        <w:rPr>
          <w:color w:val="000000"/>
          <w:sz w:val="24"/>
          <w:szCs w:val="24"/>
        </w:rPr>
      </w:pPr>
      <w:r w:rsidRPr="00D44B67">
        <w:rPr>
          <w:color w:val="000000"/>
          <w:sz w:val="24"/>
          <w:szCs w:val="24"/>
        </w:rPr>
        <w:t>безотзывная и безусловная;</w:t>
      </w:r>
    </w:p>
    <w:p w14:paraId="395569C0" w14:textId="77777777" w:rsidR="00D44B67" w:rsidRPr="00D44B67" w:rsidRDefault="00D44B67" w:rsidP="005B3367">
      <w:pPr>
        <w:widowControl w:val="0"/>
        <w:numPr>
          <w:ilvl w:val="0"/>
          <w:numId w:val="38"/>
        </w:numPr>
        <w:tabs>
          <w:tab w:val="left" w:pos="928"/>
        </w:tabs>
        <w:snapToGrid w:val="0"/>
        <w:spacing w:line="240" w:lineRule="auto"/>
        <w:ind w:firstLine="709"/>
        <w:rPr>
          <w:color w:val="000000"/>
          <w:sz w:val="24"/>
          <w:szCs w:val="24"/>
        </w:rPr>
      </w:pPr>
      <w:r w:rsidRPr="00D44B67">
        <w:rPr>
          <w:color w:val="000000"/>
          <w:sz w:val="24"/>
          <w:szCs w:val="24"/>
        </w:rPr>
        <w:t>выдана банком, отвечающим следующим требованиям на день проверки соответствия банка критериям:</w:t>
      </w:r>
    </w:p>
    <w:p w14:paraId="1CC6C351" w14:textId="77777777" w:rsidR="00D44B67" w:rsidRPr="00D44B67" w:rsidRDefault="00D44B67" w:rsidP="00D668EC">
      <w:pPr>
        <w:tabs>
          <w:tab w:val="left" w:pos="1026"/>
        </w:tabs>
        <w:spacing w:line="240" w:lineRule="auto"/>
        <w:ind w:firstLine="709"/>
        <w:rPr>
          <w:color w:val="000000"/>
          <w:sz w:val="24"/>
          <w:szCs w:val="24"/>
        </w:rPr>
      </w:pPr>
      <w:r w:rsidRPr="00D44B67">
        <w:rPr>
          <w:color w:val="000000"/>
          <w:sz w:val="24"/>
          <w:szCs w:val="24"/>
        </w:rPr>
        <w:t>а)</w:t>
      </w:r>
      <w:r w:rsidRPr="00D44B67">
        <w:rPr>
          <w:color w:val="000000"/>
          <w:sz w:val="24"/>
          <w:szCs w:val="24"/>
        </w:rPr>
        <w:tab/>
        <w:t>наличие у банка универсальной лицензии Центрального банка Российской Федерации на осуществление банковских операций;</w:t>
      </w:r>
    </w:p>
    <w:p w14:paraId="103FC8BB" w14:textId="77777777" w:rsidR="00D44B67" w:rsidRPr="00D44B67" w:rsidRDefault="00D44B67" w:rsidP="00D668EC">
      <w:pPr>
        <w:tabs>
          <w:tab w:val="left" w:pos="1047"/>
        </w:tabs>
        <w:spacing w:line="240" w:lineRule="auto"/>
        <w:rPr>
          <w:color w:val="000000"/>
          <w:sz w:val="24"/>
          <w:szCs w:val="24"/>
        </w:rPr>
      </w:pPr>
      <w:r w:rsidRPr="00D44B67">
        <w:rPr>
          <w:color w:val="000000"/>
          <w:sz w:val="24"/>
          <w:szCs w:val="24"/>
        </w:rPr>
        <w:t>б)</w:t>
      </w:r>
      <w:r w:rsidRPr="00D44B67">
        <w:rPr>
          <w:color w:val="000000"/>
          <w:sz w:val="24"/>
          <w:szCs w:val="24"/>
        </w:rPr>
        <w:tab/>
        <w:t>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7A045A4A" w14:textId="77777777" w:rsidR="00D44B67" w:rsidRPr="00D44B67" w:rsidRDefault="00D44B67" w:rsidP="00D668EC">
      <w:pPr>
        <w:tabs>
          <w:tab w:val="left" w:pos="1130"/>
        </w:tabs>
        <w:spacing w:line="240" w:lineRule="auto"/>
        <w:rPr>
          <w:color w:val="000000"/>
          <w:sz w:val="24"/>
          <w:szCs w:val="24"/>
        </w:rPr>
      </w:pPr>
      <w:r w:rsidRPr="00D44B67">
        <w:rPr>
          <w:color w:val="000000"/>
          <w:sz w:val="24"/>
          <w:szCs w:val="24"/>
        </w:rPr>
        <w:t>в)</w:t>
      </w:r>
      <w:r w:rsidRPr="00D44B67">
        <w:rPr>
          <w:color w:val="000000"/>
          <w:sz w:val="24"/>
          <w:szCs w:val="24"/>
        </w:rPr>
        <w:tab/>
        <w:t>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D44B67">
        <w:rPr>
          <w:color w:val="000000"/>
          <w:sz w:val="24"/>
          <w:szCs w:val="24"/>
        </w:rPr>
        <w:t>ФитчРейтингс</w:t>
      </w:r>
      <w:proofErr w:type="spellEnd"/>
      <w:r w:rsidRPr="00D44B67">
        <w:rPr>
          <w:color w:val="000000"/>
          <w:sz w:val="24"/>
          <w:szCs w:val="24"/>
        </w:rPr>
        <w:t xml:space="preserve">» </w:t>
      </w:r>
      <w:r w:rsidRPr="00D44B67">
        <w:rPr>
          <w:color w:val="000000"/>
          <w:sz w:val="24"/>
          <w:szCs w:val="24"/>
          <w:lang w:eastAsia="en-US" w:bidi="en-US"/>
        </w:rPr>
        <w:t>(</w:t>
      </w:r>
      <w:proofErr w:type="spellStart"/>
      <w:r w:rsidRPr="00D44B67">
        <w:rPr>
          <w:color w:val="000000"/>
          <w:sz w:val="24"/>
          <w:szCs w:val="24"/>
          <w:lang w:val="en-US" w:eastAsia="en-US" w:bidi="en-US"/>
        </w:rPr>
        <w:t>FitchRatings</w:t>
      </w:r>
      <w:proofErr w:type="spellEnd"/>
      <w:r w:rsidRPr="00D44B67">
        <w:rPr>
          <w:color w:val="000000"/>
          <w:sz w:val="24"/>
          <w:szCs w:val="24"/>
          <w:lang w:eastAsia="en-US" w:bidi="en-US"/>
        </w:rPr>
        <w:t xml:space="preserve">), </w:t>
      </w:r>
      <w:r w:rsidRPr="00D44B67">
        <w:rPr>
          <w:color w:val="000000"/>
          <w:sz w:val="24"/>
          <w:szCs w:val="24"/>
        </w:rPr>
        <w:t xml:space="preserve">«Стандарт энд </w:t>
      </w:r>
      <w:proofErr w:type="spellStart"/>
      <w:r w:rsidRPr="00D44B67">
        <w:rPr>
          <w:color w:val="000000"/>
          <w:sz w:val="24"/>
          <w:szCs w:val="24"/>
        </w:rPr>
        <w:t>Пурс</w:t>
      </w:r>
      <w:proofErr w:type="spellEnd"/>
      <w:r w:rsidRPr="00D44B67">
        <w:rPr>
          <w:color w:val="000000"/>
          <w:sz w:val="24"/>
          <w:szCs w:val="24"/>
        </w:rPr>
        <w:t xml:space="preserve">» </w:t>
      </w:r>
      <w:r w:rsidRPr="00D44B67">
        <w:rPr>
          <w:color w:val="000000"/>
          <w:sz w:val="24"/>
          <w:szCs w:val="24"/>
          <w:lang w:eastAsia="en-US" w:bidi="en-US"/>
        </w:rPr>
        <w:t>(</w:t>
      </w:r>
      <w:r w:rsidRPr="00D44B67">
        <w:rPr>
          <w:color w:val="000000"/>
          <w:sz w:val="24"/>
          <w:szCs w:val="24"/>
          <w:lang w:val="en-US" w:eastAsia="en-US" w:bidi="en-US"/>
        </w:rPr>
        <w:t>Standard</w:t>
      </w:r>
      <w:r w:rsidRPr="00D44B67">
        <w:rPr>
          <w:color w:val="000000"/>
          <w:sz w:val="24"/>
          <w:szCs w:val="24"/>
          <w:lang w:eastAsia="en-US" w:bidi="en-US"/>
        </w:rPr>
        <w:t>&amp;</w:t>
      </w:r>
      <w:r w:rsidRPr="00D44B67">
        <w:rPr>
          <w:color w:val="000000"/>
          <w:sz w:val="24"/>
          <w:szCs w:val="24"/>
          <w:lang w:val="en-US" w:eastAsia="en-US" w:bidi="en-US"/>
        </w:rPr>
        <w:t>Poor</w:t>
      </w:r>
      <w:r w:rsidRPr="00D44B67">
        <w:rPr>
          <w:color w:val="000000"/>
          <w:sz w:val="24"/>
          <w:szCs w:val="24"/>
          <w:lang w:eastAsia="en-US" w:bidi="en-US"/>
        </w:rPr>
        <w:t>'</w:t>
      </w:r>
      <w:r w:rsidRPr="00D44B67">
        <w:rPr>
          <w:color w:val="000000"/>
          <w:sz w:val="24"/>
          <w:szCs w:val="24"/>
          <w:lang w:val="en-US" w:eastAsia="en-US" w:bidi="en-US"/>
        </w:rPr>
        <w:t>s</w:t>
      </w:r>
      <w:r w:rsidRPr="00D44B67">
        <w:rPr>
          <w:color w:val="000000"/>
          <w:sz w:val="24"/>
          <w:szCs w:val="24"/>
          <w:lang w:eastAsia="en-US" w:bidi="en-US"/>
        </w:rPr>
        <w:t xml:space="preserve">), </w:t>
      </w:r>
      <w:r w:rsidRPr="00D44B67">
        <w:rPr>
          <w:color w:val="000000"/>
          <w:sz w:val="24"/>
          <w:szCs w:val="24"/>
        </w:rPr>
        <w:t>«</w:t>
      </w:r>
      <w:proofErr w:type="spellStart"/>
      <w:r w:rsidRPr="00D44B67">
        <w:rPr>
          <w:color w:val="000000"/>
          <w:sz w:val="24"/>
          <w:szCs w:val="24"/>
        </w:rPr>
        <w:t>МудисИнвесторс</w:t>
      </w:r>
      <w:proofErr w:type="spellEnd"/>
      <w:r w:rsidRPr="00D44B67">
        <w:rPr>
          <w:color w:val="000000"/>
          <w:sz w:val="24"/>
          <w:szCs w:val="24"/>
        </w:rPr>
        <w:t xml:space="preserve"> Сервис» </w:t>
      </w:r>
      <w:r w:rsidRPr="00D44B67">
        <w:rPr>
          <w:color w:val="000000"/>
          <w:sz w:val="24"/>
          <w:szCs w:val="24"/>
          <w:lang w:eastAsia="en-US" w:bidi="en-US"/>
        </w:rPr>
        <w:t>(</w:t>
      </w:r>
      <w:r w:rsidRPr="00D44B67">
        <w:rPr>
          <w:color w:val="000000"/>
          <w:sz w:val="24"/>
          <w:szCs w:val="24"/>
          <w:lang w:val="en-US" w:eastAsia="en-US" w:bidi="en-US"/>
        </w:rPr>
        <w:t>Moody</w:t>
      </w:r>
      <w:r w:rsidRPr="00D44B67">
        <w:rPr>
          <w:color w:val="000000"/>
          <w:sz w:val="24"/>
          <w:szCs w:val="24"/>
          <w:vertAlign w:val="superscript"/>
          <w:lang w:eastAsia="en-US" w:bidi="en-US"/>
        </w:rPr>
        <w:t>1</w:t>
      </w:r>
      <w:r w:rsidRPr="00D44B67">
        <w:rPr>
          <w:color w:val="000000"/>
          <w:sz w:val="24"/>
          <w:szCs w:val="24"/>
          <w:lang w:eastAsia="en-US" w:bidi="en-US"/>
        </w:rPr>
        <w:t xml:space="preserve"> </w:t>
      </w:r>
      <w:proofErr w:type="spellStart"/>
      <w:r w:rsidRPr="00D44B67">
        <w:rPr>
          <w:color w:val="000000"/>
          <w:sz w:val="24"/>
          <w:szCs w:val="24"/>
          <w:lang w:val="en-US" w:eastAsia="en-US" w:bidi="en-US"/>
        </w:rPr>
        <w:t>slnvestorsService</w:t>
      </w:r>
      <w:proofErr w:type="spellEnd"/>
      <w:r w:rsidRPr="00D44B67">
        <w:rPr>
          <w:color w:val="000000"/>
          <w:sz w:val="24"/>
          <w:szCs w:val="24"/>
          <w:lang w:eastAsia="en-US" w:bidi="en-US"/>
        </w:rPr>
        <w:t xml:space="preserve">) </w:t>
      </w:r>
      <w:r w:rsidRPr="00D44B67">
        <w:rPr>
          <w:color w:val="000000"/>
          <w:sz w:val="24"/>
          <w:szCs w:val="24"/>
        </w:rPr>
        <w:t xml:space="preserve">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w:t>
      </w:r>
      <w:r w:rsidRPr="00D44B67">
        <w:rPr>
          <w:color w:val="000000"/>
          <w:sz w:val="24"/>
          <w:szCs w:val="24"/>
          <w:lang w:eastAsia="en-US" w:bidi="en-US"/>
        </w:rPr>
        <w:t>(</w:t>
      </w:r>
      <w:r w:rsidRPr="00D44B67">
        <w:rPr>
          <w:color w:val="000000"/>
          <w:sz w:val="24"/>
          <w:szCs w:val="24"/>
          <w:lang w:val="en-US" w:eastAsia="en-US" w:bidi="en-US"/>
        </w:rPr>
        <w:t>RU</w:t>
      </w:r>
      <w:r w:rsidRPr="00D44B67">
        <w:rPr>
          <w:color w:val="000000"/>
          <w:sz w:val="24"/>
          <w:szCs w:val="24"/>
          <w:lang w:eastAsia="en-US" w:bidi="en-US"/>
        </w:rPr>
        <w:t xml:space="preserve">)» </w:t>
      </w:r>
      <w:r w:rsidRPr="00D44B67">
        <w:rPr>
          <w:color w:val="000000"/>
          <w:sz w:val="24"/>
          <w:szCs w:val="24"/>
        </w:rPr>
        <w:t>по национальной рейтинговой шкале.</w:t>
      </w:r>
    </w:p>
    <w:p w14:paraId="1408B71B" w14:textId="77777777" w:rsidR="00D44B67" w:rsidRPr="00D44B67" w:rsidRDefault="00D44B67" w:rsidP="00D668EC">
      <w:pPr>
        <w:spacing w:line="240" w:lineRule="auto"/>
        <w:rPr>
          <w:color w:val="000000"/>
          <w:sz w:val="24"/>
          <w:szCs w:val="24"/>
        </w:rPr>
      </w:pPr>
      <w:r w:rsidRPr="00D44B67">
        <w:rPr>
          <w:color w:val="000000"/>
          <w:sz w:val="24"/>
          <w:szCs w:val="24"/>
        </w:rPr>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2D6541C7" w14:textId="77777777" w:rsidR="00D44B67" w:rsidRPr="00D44B67" w:rsidRDefault="00D44B67" w:rsidP="005B3367">
      <w:pPr>
        <w:widowControl w:val="0"/>
        <w:numPr>
          <w:ilvl w:val="0"/>
          <w:numId w:val="38"/>
        </w:numPr>
        <w:tabs>
          <w:tab w:val="left" w:pos="942"/>
        </w:tabs>
        <w:snapToGrid w:val="0"/>
        <w:spacing w:line="240" w:lineRule="auto"/>
        <w:ind w:firstLine="567"/>
        <w:rPr>
          <w:color w:val="000000"/>
          <w:sz w:val="24"/>
          <w:szCs w:val="24"/>
        </w:rPr>
      </w:pPr>
      <w:r w:rsidRPr="00D44B67">
        <w:rPr>
          <w:color w:val="000000"/>
          <w:sz w:val="24"/>
          <w:szCs w:val="24"/>
        </w:rPr>
        <w:t>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20994743" w14:textId="77777777" w:rsidR="00D44B67" w:rsidRPr="00D44B67" w:rsidRDefault="00D44B67" w:rsidP="005B3367">
      <w:pPr>
        <w:widowControl w:val="0"/>
        <w:numPr>
          <w:ilvl w:val="0"/>
          <w:numId w:val="38"/>
        </w:numPr>
        <w:tabs>
          <w:tab w:val="left" w:pos="942"/>
        </w:tabs>
        <w:snapToGrid w:val="0"/>
        <w:spacing w:line="240" w:lineRule="auto"/>
        <w:ind w:firstLine="567"/>
        <w:rPr>
          <w:color w:val="000000"/>
          <w:sz w:val="24"/>
          <w:szCs w:val="24"/>
        </w:rPr>
      </w:pPr>
      <w:r w:rsidRPr="00D44B67">
        <w:rPr>
          <w:color w:val="000000"/>
          <w:sz w:val="24"/>
          <w:szCs w:val="24"/>
        </w:rPr>
        <w:t>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p>
    <w:p w14:paraId="334F9242" w14:textId="77777777" w:rsidR="00D44B67" w:rsidRPr="00D44B67" w:rsidRDefault="00D44B67" w:rsidP="005B3367">
      <w:pPr>
        <w:widowControl w:val="0"/>
        <w:numPr>
          <w:ilvl w:val="0"/>
          <w:numId w:val="38"/>
        </w:numPr>
        <w:tabs>
          <w:tab w:val="left" w:pos="942"/>
        </w:tabs>
        <w:snapToGrid w:val="0"/>
        <w:spacing w:line="240" w:lineRule="auto"/>
        <w:ind w:firstLine="567"/>
        <w:rPr>
          <w:color w:val="000000"/>
          <w:sz w:val="24"/>
          <w:szCs w:val="24"/>
        </w:rPr>
      </w:pPr>
      <w:r w:rsidRPr="00D44B67">
        <w:rPr>
          <w:color w:val="000000"/>
          <w:sz w:val="24"/>
          <w:szCs w:val="24"/>
        </w:rPr>
        <w:t>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0EAABB4E" w14:textId="77777777" w:rsidR="00D44B67" w:rsidRPr="00D44B67" w:rsidRDefault="00D44B67" w:rsidP="005B3367">
      <w:pPr>
        <w:widowControl w:val="0"/>
        <w:numPr>
          <w:ilvl w:val="0"/>
          <w:numId w:val="38"/>
        </w:numPr>
        <w:tabs>
          <w:tab w:val="left" w:pos="942"/>
        </w:tabs>
        <w:snapToGrid w:val="0"/>
        <w:spacing w:line="240" w:lineRule="auto"/>
        <w:ind w:firstLine="567"/>
        <w:rPr>
          <w:color w:val="000000"/>
          <w:sz w:val="24"/>
          <w:szCs w:val="24"/>
        </w:rPr>
      </w:pPr>
      <w:r w:rsidRPr="00D44B67">
        <w:rPr>
          <w:color w:val="000000"/>
          <w:sz w:val="24"/>
          <w:szCs w:val="24"/>
        </w:rPr>
        <w:t>условие о том, что расходы, возникающие в связи с перечислением денежной суммы гарантом по банковской гарантии, несет гарант;</w:t>
      </w:r>
    </w:p>
    <w:p w14:paraId="46E06432" w14:textId="77777777" w:rsidR="00D44B67" w:rsidRPr="00D44B67" w:rsidRDefault="00D44B67" w:rsidP="005B3367">
      <w:pPr>
        <w:widowControl w:val="0"/>
        <w:numPr>
          <w:ilvl w:val="0"/>
          <w:numId w:val="38"/>
        </w:numPr>
        <w:tabs>
          <w:tab w:val="left" w:pos="952"/>
        </w:tabs>
        <w:snapToGrid w:val="0"/>
        <w:spacing w:line="240" w:lineRule="auto"/>
        <w:ind w:firstLine="567"/>
        <w:rPr>
          <w:color w:val="000000"/>
          <w:sz w:val="24"/>
          <w:szCs w:val="24"/>
        </w:rPr>
      </w:pPr>
      <w:r w:rsidRPr="00D44B67">
        <w:rPr>
          <w:color w:val="000000"/>
          <w:sz w:val="24"/>
          <w:szCs w:val="24"/>
        </w:rPr>
        <w:t>форма предварительно согласована с Заказчиком.</w:t>
      </w:r>
    </w:p>
    <w:p w14:paraId="2970A93C" w14:textId="77777777" w:rsidR="00D44B67" w:rsidRPr="00D44B67" w:rsidRDefault="00D44B67" w:rsidP="00D668EC">
      <w:pPr>
        <w:spacing w:line="240" w:lineRule="auto"/>
        <w:rPr>
          <w:color w:val="000000"/>
          <w:sz w:val="24"/>
          <w:szCs w:val="24"/>
        </w:rPr>
      </w:pPr>
      <w:r w:rsidRPr="00D44B67">
        <w:rPr>
          <w:color w:val="000000"/>
          <w:sz w:val="24"/>
          <w:szCs w:val="24"/>
        </w:rPr>
        <w:t>Заказчик рассматривает поступившую от Исполнителя банковскую гарантию в срок, не превышающий 5 (пяти) рабочих дней со дня ее поступления.</w:t>
      </w:r>
    </w:p>
    <w:p w14:paraId="621918D2" w14:textId="77777777" w:rsidR="00D44B67" w:rsidRPr="00D44B67" w:rsidRDefault="00D44B67" w:rsidP="00D668EC">
      <w:pPr>
        <w:spacing w:line="240" w:lineRule="auto"/>
        <w:rPr>
          <w:color w:val="000000"/>
          <w:sz w:val="24"/>
          <w:szCs w:val="24"/>
        </w:rPr>
      </w:pPr>
      <w:r w:rsidRPr="00D44B67">
        <w:rPr>
          <w:color w:val="000000"/>
          <w:sz w:val="24"/>
          <w:szCs w:val="24"/>
        </w:rPr>
        <w:t>Основанием для отказа в принятии банковской гарантии Заказчиком является:</w:t>
      </w:r>
    </w:p>
    <w:p w14:paraId="77DA08B4" w14:textId="77777777" w:rsidR="00D44B67" w:rsidRPr="00D44B67" w:rsidRDefault="00D44B67" w:rsidP="00D668EC">
      <w:pPr>
        <w:tabs>
          <w:tab w:val="left" w:pos="1026"/>
        </w:tabs>
        <w:spacing w:line="240" w:lineRule="auto"/>
        <w:rPr>
          <w:color w:val="000000"/>
          <w:sz w:val="24"/>
          <w:szCs w:val="24"/>
        </w:rPr>
      </w:pPr>
      <w:r w:rsidRPr="00D44B67">
        <w:rPr>
          <w:color w:val="000000"/>
          <w:sz w:val="24"/>
          <w:szCs w:val="24"/>
        </w:rPr>
        <w:t>а)</w:t>
      </w:r>
      <w:r w:rsidRPr="00D44B67">
        <w:rPr>
          <w:color w:val="000000"/>
          <w:sz w:val="24"/>
          <w:szCs w:val="24"/>
        </w:rPr>
        <w:tab/>
        <w:t>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028CC81F" w14:textId="77777777" w:rsidR="00D44B67" w:rsidRPr="00D44B67" w:rsidRDefault="00D44B67" w:rsidP="00D668EC">
      <w:pPr>
        <w:tabs>
          <w:tab w:val="left" w:pos="1058"/>
        </w:tabs>
        <w:spacing w:line="240" w:lineRule="auto"/>
        <w:rPr>
          <w:color w:val="000000"/>
          <w:sz w:val="24"/>
          <w:szCs w:val="24"/>
        </w:rPr>
      </w:pPr>
      <w:r w:rsidRPr="00D44B67">
        <w:rPr>
          <w:color w:val="000000"/>
          <w:sz w:val="24"/>
          <w:szCs w:val="24"/>
        </w:rPr>
        <w:t>б)</w:t>
      </w:r>
      <w:r w:rsidRPr="00D44B67">
        <w:rPr>
          <w:color w:val="000000"/>
          <w:sz w:val="24"/>
          <w:szCs w:val="24"/>
        </w:rPr>
        <w:tab/>
        <w:t xml:space="preserve">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w:t>
      </w:r>
      <w:proofErr w:type="spellStart"/>
      <w:r w:rsidRPr="00D44B67">
        <w:rPr>
          <w:color w:val="000000"/>
          <w:sz w:val="24"/>
          <w:szCs w:val="24"/>
        </w:rPr>
        <w:t>информационно</w:t>
      </w:r>
      <w:r w:rsidRPr="00D44B67">
        <w:rPr>
          <w:color w:val="000000"/>
          <w:sz w:val="24"/>
          <w:szCs w:val="24"/>
        </w:rPr>
        <w:softHyphen/>
        <w:t>телекоммуникационной</w:t>
      </w:r>
      <w:proofErr w:type="spellEnd"/>
      <w:r w:rsidRPr="00D44B67">
        <w:rPr>
          <w:color w:val="000000"/>
          <w:sz w:val="24"/>
          <w:szCs w:val="24"/>
        </w:rPr>
        <w:t xml:space="preserve"> сети «Интернет»;</w:t>
      </w:r>
    </w:p>
    <w:p w14:paraId="6DE601EF" w14:textId="77777777" w:rsidR="00D44B67" w:rsidRPr="00D44B67" w:rsidRDefault="00D44B67" w:rsidP="00D668EC">
      <w:pPr>
        <w:tabs>
          <w:tab w:val="left" w:pos="1044"/>
        </w:tabs>
        <w:spacing w:line="240" w:lineRule="auto"/>
        <w:rPr>
          <w:color w:val="000000"/>
          <w:sz w:val="24"/>
          <w:szCs w:val="24"/>
        </w:rPr>
      </w:pPr>
      <w:bookmarkStart w:id="20" w:name="_ref_21602946"/>
      <w:r w:rsidRPr="00D44B67">
        <w:rPr>
          <w:color w:val="000000"/>
          <w:sz w:val="24"/>
          <w:szCs w:val="24"/>
        </w:rPr>
        <w:t>в)</w:t>
      </w:r>
      <w:r w:rsidRPr="00D44B67">
        <w:rPr>
          <w:color w:val="000000"/>
          <w:sz w:val="24"/>
          <w:szCs w:val="24"/>
        </w:rPr>
        <w:tab/>
        <w:t xml:space="preserve">получение уведомления от банка о </w:t>
      </w:r>
      <w:proofErr w:type="spellStart"/>
      <w:r w:rsidRPr="00D44B67">
        <w:rPr>
          <w:color w:val="000000"/>
          <w:sz w:val="24"/>
          <w:szCs w:val="24"/>
        </w:rPr>
        <w:t>неподтверждении</w:t>
      </w:r>
      <w:proofErr w:type="spellEnd"/>
      <w:r w:rsidRPr="00D44B67">
        <w:rPr>
          <w:color w:val="000000"/>
          <w:sz w:val="24"/>
          <w:szCs w:val="24"/>
        </w:rPr>
        <w:t xml:space="preserve"> факта выдачи представленной банковской гарантии и (или) </w:t>
      </w:r>
      <w:proofErr w:type="spellStart"/>
      <w:r w:rsidRPr="00D44B67">
        <w:rPr>
          <w:color w:val="000000"/>
          <w:sz w:val="24"/>
          <w:szCs w:val="24"/>
        </w:rPr>
        <w:t>неподтверждении</w:t>
      </w:r>
      <w:proofErr w:type="spellEnd"/>
      <w:r w:rsidRPr="00D44B67">
        <w:rPr>
          <w:color w:val="000000"/>
          <w:sz w:val="24"/>
          <w:szCs w:val="24"/>
        </w:rPr>
        <w:t xml:space="preserve"> ее существенных условий (суммы, даты выдачи и срока действия, сведений о договоре, принципале и прочих условиях);</w:t>
      </w:r>
    </w:p>
    <w:p w14:paraId="2BE52244" w14:textId="77777777" w:rsidR="00D44B67" w:rsidRPr="00D44B67" w:rsidRDefault="00D44B67" w:rsidP="00D668EC">
      <w:pPr>
        <w:tabs>
          <w:tab w:val="left" w:pos="1114"/>
        </w:tabs>
        <w:spacing w:line="240" w:lineRule="auto"/>
        <w:rPr>
          <w:color w:val="000000"/>
          <w:sz w:val="24"/>
          <w:szCs w:val="24"/>
        </w:rPr>
      </w:pPr>
      <w:r w:rsidRPr="00D44B67">
        <w:rPr>
          <w:color w:val="000000"/>
          <w:sz w:val="24"/>
          <w:szCs w:val="24"/>
        </w:rPr>
        <w:t>г)</w:t>
      </w:r>
      <w:r w:rsidRPr="00D44B67">
        <w:rPr>
          <w:color w:val="000000"/>
          <w:sz w:val="24"/>
          <w:szCs w:val="24"/>
        </w:rPr>
        <w:tab/>
        <w:t>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10605F9A" w14:textId="77777777" w:rsidR="00D44B67" w:rsidRPr="00D44B67" w:rsidRDefault="00D44B67" w:rsidP="00D668EC">
      <w:pPr>
        <w:tabs>
          <w:tab w:val="left" w:pos="1114"/>
        </w:tabs>
        <w:spacing w:line="240" w:lineRule="auto"/>
        <w:rPr>
          <w:color w:val="000000"/>
          <w:sz w:val="24"/>
          <w:szCs w:val="24"/>
        </w:rPr>
      </w:pPr>
      <w:r w:rsidRPr="00D44B67">
        <w:rPr>
          <w:color w:val="000000"/>
          <w:sz w:val="24"/>
          <w:szCs w:val="24"/>
        </w:rPr>
        <w:t>д)</w:t>
      </w:r>
      <w:r w:rsidRPr="00D44B67">
        <w:rPr>
          <w:color w:val="000000"/>
          <w:sz w:val="24"/>
          <w:szCs w:val="24"/>
        </w:rPr>
        <w:tab/>
        <w:t>несоответствие банковской гарантии требованиям, установленным настоящим Договором.</w:t>
      </w:r>
    </w:p>
    <w:p w14:paraId="5C4042B4" w14:textId="77777777" w:rsidR="00D44B67" w:rsidRPr="00D44B67" w:rsidRDefault="00D44B67" w:rsidP="00D668EC">
      <w:pPr>
        <w:spacing w:line="240" w:lineRule="auto"/>
        <w:rPr>
          <w:color w:val="000000"/>
          <w:sz w:val="24"/>
          <w:szCs w:val="24"/>
        </w:rPr>
      </w:pPr>
      <w:r w:rsidRPr="00D44B67">
        <w:rPr>
          <w:color w:val="000000"/>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284BD03B" w14:textId="77777777" w:rsidR="00D44B67" w:rsidRPr="00D44B67" w:rsidRDefault="00D44B67" w:rsidP="00D668EC">
      <w:pPr>
        <w:spacing w:line="240" w:lineRule="auto"/>
        <w:rPr>
          <w:color w:val="000000"/>
          <w:sz w:val="24"/>
          <w:szCs w:val="24"/>
        </w:rPr>
      </w:pPr>
      <w:r w:rsidRPr="00D44B67">
        <w:rPr>
          <w:color w:val="000000"/>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Исполнитель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w:t>
      </w:r>
    </w:p>
    <w:p w14:paraId="7F801CEE" w14:textId="77777777" w:rsidR="00D44B67" w:rsidRPr="00D44B67" w:rsidRDefault="00D44B67" w:rsidP="005B3367">
      <w:pPr>
        <w:widowControl w:val="0"/>
        <w:numPr>
          <w:ilvl w:val="0"/>
          <w:numId w:val="38"/>
        </w:numPr>
        <w:tabs>
          <w:tab w:val="left" w:pos="925"/>
        </w:tabs>
        <w:snapToGrid w:val="0"/>
        <w:spacing w:line="240" w:lineRule="auto"/>
        <w:ind w:firstLine="567"/>
        <w:rPr>
          <w:color w:val="000000"/>
          <w:sz w:val="24"/>
          <w:szCs w:val="24"/>
        </w:rPr>
      </w:pPr>
      <w:r w:rsidRPr="00D44B67">
        <w:rPr>
          <w:color w:val="000000"/>
          <w:sz w:val="24"/>
          <w:szCs w:val="24"/>
        </w:rPr>
        <w:t>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w:t>
      </w:r>
    </w:p>
    <w:p w14:paraId="70E2CAD2" w14:textId="77777777" w:rsidR="00D44B67" w:rsidRPr="00D44B67" w:rsidRDefault="00D44B67" w:rsidP="005B3367">
      <w:pPr>
        <w:widowControl w:val="0"/>
        <w:numPr>
          <w:ilvl w:val="0"/>
          <w:numId w:val="38"/>
        </w:numPr>
        <w:tabs>
          <w:tab w:val="left" w:pos="918"/>
        </w:tabs>
        <w:snapToGrid w:val="0"/>
        <w:spacing w:line="240" w:lineRule="auto"/>
        <w:ind w:firstLine="567"/>
        <w:rPr>
          <w:color w:val="000000"/>
          <w:sz w:val="24"/>
          <w:szCs w:val="24"/>
        </w:rPr>
      </w:pPr>
      <w:r w:rsidRPr="00D44B67">
        <w:rPr>
          <w:color w:val="000000"/>
          <w:sz w:val="24"/>
          <w:szCs w:val="24"/>
        </w:rPr>
        <w:t>внести денежные средства на расчетный счет Заказчика, указанный в разделе 13 настоящего Договора.</w:t>
      </w:r>
    </w:p>
    <w:p w14:paraId="478BDDF0" w14:textId="77777777" w:rsidR="00D44B67" w:rsidRDefault="00D44B67" w:rsidP="00D668EC">
      <w:pPr>
        <w:spacing w:line="240" w:lineRule="auto"/>
        <w:rPr>
          <w:color w:val="000000"/>
          <w:sz w:val="24"/>
          <w:szCs w:val="24"/>
        </w:rPr>
      </w:pPr>
      <w:r w:rsidRPr="00D44B67">
        <w:rPr>
          <w:color w:val="000000"/>
          <w:sz w:val="24"/>
          <w:szCs w:val="24"/>
        </w:rPr>
        <w:t>Способ обеспечения исполнения Договора может быть заменен по письменному согласованию с Заказчиком.</w:t>
      </w:r>
    </w:p>
    <w:p w14:paraId="26B2D995" w14:textId="77777777" w:rsidR="00D44B67" w:rsidRPr="00D44B67" w:rsidRDefault="00D44B67" w:rsidP="00D668EC">
      <w:pPr>
        <w:spacing w:line="240" w:lineRule="auto"/>
        <w:rPr>
          <w:color w:val="000000"/>
          <w:sz w:val="24"/>
          <w:szCs w:val="24"/>
        </w:rPr>
      </w:pPr>
    </w:p>
    <w:p w14:paraId="5BCE1F92" w14:textId="77777777" w:rsidR="00D44B67" w:rsidRDefault="00D44B67" w:rsidP="005B3367">
      <w:pPr>
        <w:pStyle w:val="1"/>
        <w:keepLines w:val="0"/>
        <w:pageBreakBefore w:val="0"/>
        <w:widowControl w:val="0"/>
        <w:numPr>
          <w:ilvl w:val="0"/>
          <w:numId w:val="16"/>
        </w:numPr>
        <w:tabs>
          <w:tab w:val="left" w:pos="1134"/>
        </w:tabs>
        <w:suppressAutoHyphens w:val="0"/>
        <w:spacing w:before="0" w:after="0"/>
        <w:ind w:left="0" w:hanging="142"/>
        <w:jc w:val="center"/>
        <w:rPr>
          <w:rFonts w:ascii="Times New Roman" w:hAnsi="Times New Roman"/>
          <w:sz w:val="24"/>
          <w:szCs w:val="24"/>
        </w:rPr>
      </w:pPr>
      <w:r w:rsidRPr="00D44B67">
        <w:rPr>
          <w:rFonts w:ascii="Times New Roman" w:hAnsi="Times New Roman"/>
          <w:sz w:val="24"/>
          <w:szCs w:val="24"/>
        </w:rPr>
        <w:t>СРОКИ И УСЛОВИЯ ВЫПОЛНЕНИЯ РАБОТ</w:t>
      </w:r>
      <w:bookmarkEnd w:id="20"/>
    </w:p>
    <w:p w14:paraId="13184F9C" w14:textId="77777777" w:rsidR="00D44B67" w:rsidRPr="00D44B67" w:rsidRDefault="00D44B67" w:rsidP="00D668EC">
      <w:pPr>
        <w:spacing w:line="240" w:lineRule="auto"/>
      </w:pPr>
    </w:p>
    <w:p w14:paraId="0D9E06A6" w14:textId="77777777" w:rsidR="00D44B67" w:rsidRPr="00D44B67" w:rsidRDefault="00D44B67" w:rsidP="005B3367">
      <w:pPr>
        <w:pStyle w:val="Funzeilegerade"/>
        <w:numPr>
          <w:ilvl w:val="1"/>
          <w:numId w:val="16"/>
        </w:numPr>
        <w:tabs>
          <w:tab w:val="clear" w:pos="1430"/>
          <w:tab w:val="clear" w:pos="3345"/>
          <w:tab w:val="clear" w:pos="6804"/>
          <w:tab w:val="num" w:pos="-6379"/>
          <w:tab w:val="left" w:pos="1134"/>
          <w:tab w:val="num" w:pos="1288"/>
        </w:tabs>
        <w:spacing w:line="240" w:lineRule="auto"/>
        <w:ind w:left="0" w:firstLine="709"/>
        <w:jc w:val="both"/>
        <w:rPr>
          <w:rFonts w:ascii="Times New Roman" w:hAnsi="Times New Roman"/>
          <w:noProof/>
          <w:szCs w:val="24"/>
          <w:lang w:val="ru-RU"/>
        </w:rPr>
      </w:pPr>
      <w:r w:rsidRPr="00D44B67">
        <w:rPr>
          <w:rFonts w:ascii="Times New Roman" w:hAnsi="Times New Roman"/>
          <w:noProof/>
          <w:szCs w:val="24"/>
          <w:lang w:val="ru-RU"/>
        </w:rPr>
        <w:t>Дата начала работ - в течение 1 (одного) рабочего дня с даты подписания Договора Сторонами.</w:t>
      </w:r>
    </w:p>
    <w:p w14:paraId="0271C348" w14:textId="1844BEFF" w:rsidR="00D44B67" w:rsidRPr="00D44B67" w:rsidRDefault="00D44B67" w:rsidP="005B3367">
      <w:pPr>
        <w:pStyle w:val="Funzeilegerade"/>
        <w:numPr>
          <w:ilvl w:val="1"/>
          <w:numId w:val="16"/>
        </w:numPr>
        <w:tabs>
          <w:tab w:val="clear" w:pos="1430"/>
          <w:tab w:val="clear" w:pos="3345"/>
          <w:tab w:val="clear" w:pos="6804"/>
          <w:tab w:val="num" w:pos="-6379"/>
          <w:tab w:val="left" w:pos="1134"/>
          <w:tab w:val="num" w:pos="1288"/>
        </w:tabs>
        <w:spacing w:line="240" w:lineRule="auto"/>
        <w:ind w:left="0" w:firstLine="709"/>
        <w:jc w:val="both"/>
        <w:rPr>
          <w:rFonts w:ascii="Times New Roman" w:hAnsi="Times New Roman"/>
          <w:szCs w:val="24"/>
          <w:lang w:val="ru-RU"/>
        </w:rPr>
      </w:pPr>
      <w:r w:rsidRPr="00D44B67">
        <w:rPr>
          <w:rFonts w:ascii="Times New Roman" w:hAnsi="Times New Roman"/>
          <w:bCs/>
          <w:szCs w:val="24"/>
          <w:lang w:val="ru-RU"/>
        </w:rPr>
        <w:t>Срок выполнения работ по настоящему Договору - с даты начала выполнения работ в соответствии с п. 2.1. насто</w:t>
      </w:r>
      <w:r w:rsidR="00A97745">
        <w:rPr>
          <w:rFonts w:ascii="Times New Roman" w:hAnsi="Times New Roman"/>
          <w:bCs/>
          <w:szCs w:val="24"/>
          <w:lang w:val="ru-RU"/>
        </w:rPr>
        <w:t>ящего Договора, но не позднее 30</w:t>
      </w:r>
      <w:r w:rsidRPr="00D44B67">
        <w:rPr>
          <w:rFonts w:ascii="Times New Roman" w:hAnsi="Times New Roman"/>
          <w:bCs/>
          <w:szCs w:val="24"/>
          <w:lang w:val="ru-RU"/>
        </w:rPr>
        <w:t>.12.2022 г.</w:t>
      </w:r>
    </w:p>
    <w:p w14:paraId="615D64BD" w14:textId="77777777" w:rsidR="00D44B67" w:rsidRPr="00D44B67" w:rsidRDefault="00D44B67" w:rsidP="005B3367">
      <w:pPr>
        <w:pStyle w:val="2"/>
        <w:keepLines/>
        <w:numPr>
          <w:ilvl w:val="1"/>
          <w:numId w:val="16"/>
        </w:numPr>
        <w:tabs>
          <w:tab w:val="clear" w:pos="1430"/>
          <w:tab w:val="num" w:pos="-6521"/>
          <w:tab w:val="left" w:pos="1134"/>
          <w:tab w:val="num" w:pos="1288"/>
        </w:tabs>
        <w:suppressAutoHyphens w:val="0"/>
        <w:spacing w:before="0" w:after="0"/>
        <w:ind w:left="0" w:firstLine="709"/>
        <w:jc w:val="both"/>
        <w:rPr>
          <w:b w:val="0"/>
          <w:bCs/>
          <w:sz w:val="24"/>
          <w:szCs w:val="24"/>
        </w:rPr>
      </w:pPr>
      <w:bookmarkStart w:id="21" w:name="_ref_21602948"/>
      <w:r w:rsidRPr="00D44B67">
        <w:rPr>
          <w:b w:val="0"/>
          <w:sz w:val="24"/>
          <w:szCs w:val="24"/>
        </w:rPr>
        <w:t>Максимальные сроки выполнения этапов работ:</w:t>
      </w:r>
      <w:bookmarkEnd w:id="21"/>
    </w:p>
    <w:p w14:paraId="56EEA0B8" w14:textId="77777777" w:rsidR="00D44B67" w:rsidRPr="00D44B67" w:rsidRDefault="00D44B67" w:rsidP="00D668EC">
      <w:pPr>
        <w:pStyle w:val="affb"/>
        <w:tabs>
          <w:tab w:val="num" w:pos="-6521"/>
          <w:tab w:val="left" w:pos="1134"/>
        </w:tabs>
        <w:ind w:left="0" w:firstLine="709"/>
        <w:jc w:val="both"/>
      </w:pPr>
      <w:r w:rsidRPr="00D44B67">
        <w:rPr>
          <w:u w:val="single"/>
        </w:rPr>
        <w:t xml:space="preserve">- по первому этапу - </w:t>
      </w:r>
      <w:r w:rsidRPr="00D44B67">
        <w:t>60 календарных дней с даты начала работ;</w:t>
      </w:r>
    </w:p>
    <w:p w14:paraId="1B989F91" w14:textId="77777777" w:rsidR="00D44B67" w:rsidRPr="00D44B67" w:rsidRDefault="00D44B67" w:rsidP="00D668EC">
      <w:pPr>
        <w:pStyle w:val="affb"/>
        <w:tabs>
          <w:tab w:val="num" w:pos="-6521"/>
          <w:tab w:val="left" w:pos="1134"/>
        </w:tabs>
        <w:ind w:left="0" w:firstLine="709"/>
        <w:jc w:val="both"/>
      </w:pPr>
      <w:r w:rsidRPr="00D44B67">
        <w:rPr>
          <w:u w:val="single"/>
        </w:rPr>
        <w:t>-</w:t>
      </w:r>
      <w:r w:rsidRPr="00D44B67">
        <w:t xml:space="preserve"> </w:t>
      </w:r>
      <w:r w:rsidRPr="00D44B67">
        <w:rPr>
          <w:u w:val="single"/>
        </w:rPr>
        <w:t>по второму этапу -</w:t>
      </w:r>
      <w:r w:rsidRPr="00D44B67">
        <w:t xml:space="preserve"> 60 календарных дней с даты подписания Сторонами акта сдачи-приемки работ по первому этапу (без учета времени, необходимого для согласования в КГИОП);</w:t>
      </w:r>
    </w:p>
    <w:p w14:paraId="492E46A8" w14:textId="77777777" w:rsidR="00D44B67" w:rsidRPr="00D44B67" w:rsidRDefault="00D44B67" w:rsidP="00D668EC">
      <w:pPr>
        <w:pStyle w:val="affb"/>
        <w:tabs>
          <w:tab w:val="num" w:pos="-6521"/>
          <w:tab w:val="left" w:pos="1134"/>
        </w:tabs>
        <w:ind w:left="0" w:firstLine="709"/>
        <w:jc w:val="both"/>
      </w:pPr>
      <w:r w:rsidRPr="00D44B67">
        <w:rPr>
          <w:u w:val="single"/>
        </w:rPr>
        <w:t>- по третьему этапу -</w:t>
      </w:r>
      <w:r w:rsidRPr="00D44B67">
        <w:t xml:space="preserve"> 30 календарных дней с даты подписания Сторонами акта сдачи-приемки работ по второму этапу (без учета времени, необходимого для согласования в МВК Кронштадтского района Санкт-Петербурга);</w:t>
      </w:r>
    </w:p>
    <w:p w14:paraId="0F5971BA" w14:textId="77777777" w:rsidR="00D44B67" w:rsidRPr="00D44B67" w:rsidRDefault="00D44B67" w:rsidP="00D668EC">
      <w:pPr>
        <w:pStyle w:val="affb"/>
        <w:tabs>
          <w:tab w:val="num" w:pos="-6521"/>
          <w:tab w:val="left" w:pos="1134"/>
        </w:tabs>
        <w:ind w:left="0" w:firstLine="709"/>
        <w:jc w:val="both"/>
      </w:pPr>
      <w:r w:rsidRPr="00D44B67">
        <w:rPr>
          <w:u w:val="single"/>
        </w:rPr>
        <w:t>- по четвертому этапу –</w:t>
      </w:r>
      <w:r w:rsidRPr="00D44B67">
        <w:t xml:space="preserve"> 60 календарных дней с даты подписания Сторонами акта сдачи-приемки работ по второму этапу (без учета времени, необходимого для получения положительного заключения негосударственной экспертизы и согласования </w:t>
      </w:r>
      <w:proofErr w:type="spellStart"/>
      <w:r w:rsidRPr="00D44B67">
        <w:t>ресурсоснабжающих</w:t>
      </w:r>
      <w:proofErr w:type="spellEnd"/>
      <w:r w:rsidRPr="00D44B67">
        <w:t xml:space="preserve"> организаций);</w:t>
      </w:r>
    </w:p>
    <w:p w14:paraId="756CA61D" w14:textId="77777777" w:rsidR="00D44B67" w:rsidRPr="00D44B67" w:rsidRDefault="00D44B67" w:rsidP="00D668EC">
      <w:pPr>
        <w:pStyle w:val="affb"/>
        <w:tabs>
          <w:tab w:val="num" w:pos="-6521"/>
          <w:tab w:val="left" w:pos="1134"/>
        </w:tabs>
        <w:ind w:left="0" w:firstLine="709"/>
        <w:jc w:val="both"/>
        <w:rPr>
          <w:snapToGrid w:val="0"/>
          <w:color w:val="000000" w:themeColor="text1"/>
        </w:rPr>
      </w:pPr>
      <w:r w:rsidRPr="00D44B67">
        <w:t xml:space="preserve">- </w:t>
      </w:r>
      <w:r w:rsidRPr="00D44B67">
        <w:rPr>
          <w:u w:val="single"/>
        </w:rPr>
        <w:t>по пятому этапу</w:t>
      </w:r>
      <w:r w:rsidRPr="00D44B67">
        <w:t xml:space="preserve"> – 30 календарных дней с даты подписания Сторонами акта сдачи-приемки работ по четвертому этапу (без учета времени, необходимого для получения положительного заключения о проверке достоверности определения сметной стоимости капитального ремонта Объекта в СПб ГАУ «ЦГЭ»).</w:t>
      </w:r>
    </w:p>
    <w:p w14:paraId="642D938E" w14:textId="77777777" w:rsidR="00D44B67" w:rsidRPr="00191407" w:rsidRDefault="00D44B67" w:rsidP="005B3367">
      <w:pPr>
        <w:pStyle w:val="2"/>
        <w:keepLines/>
        <w:numPr>
          <w:ilvl w:val="1"/>
          <w:numId w:val="16"/>
        </w:numPr>
        <w:tabs>
          <w:tab w:val="clear" w:pos="1430"/>
          <w:tab w:val="num" w:pos="-6521"/>
          <w:tab w:val="left" w:pos="1134"/>
          <w:tab w:val="num" w:pos="1288"/>
        </w:tabs>
        <w:suppressAutoHyphens w:val="0"/>
        <w:spacing w:before="0" w:after="0"/>
        <w:ind w:left="0" w:firstLine="709"/>
        <w:jc w:val="both"/>
        <w:rPr>
          <w:b w:val="0"/>
          <w:color w:val="000000" w:themeColor="text1"/>
          <w:sz w:val="24"/>
          <w:szCs w:val="24"/>
        </w:rPr>
      </w:pPr>
      <w:r w:rsidRPr="00D44B67">
        <w:rPr>
          <w:b w:val="0"/>
          <w:color w:val="000000" w:themeColor="text1"/>
          <w:sz w:val="24"/>
          <w:szCs w:val="24"/>
        </w:rPr>
        <w:t>В случае если по вине Заказчика возникнут задержки в выполнении взятых на себя обязательств Исполнителем по настоящему Договору</w:t>
      </w:r>
      <w:r w:rsidRPr="00191407">
        <w:rPr>
          <w:b w:val="0"/>
          <w:color w:val="000000" w:themeColor="text1"/>
          <w:sz w:val="24"/>
          <w:szCs w:val="24"/>
        </w:rPr>
        <w:t xml:space="preserve"> и если такие задержки воспрепятствуют своевременному завершению работ Исполнителем в установленные Договором сроки, сроки выполнения работ продлеваются соответственно на срок неисполнения обязательств Заказчиком, в связи с чем </w:t>
      </w:r>
      <w:r>
        <w:rPr>
          <w:b w:val="0"/>
          <w:color w:val="000000" w:themeColor="text1"/>
          <w:sz w:val="24"/>
          <w:szCs w:val="24"/>
        </w:rPr>
        <w:t>С</w:t>
      </w:r>
      <w:r w:rsidRPr="00191407">
        <w:rPr>
          <w:b w:val="0"/>
          <w:color w:val="000000" w:themeColor="text1"/>
          <w:sz w:val="24"/>
          <w:szCs w:val="24"/>
        </w:rPr>
        <w:t>тороны проведут переговоры с целью согласования новых сроков сдачи работ по Договору, которые будут отражены в дополнительном соглашении, подписываемом Сторонами, являющимся неотъемлемой частью Договора.</w:t>
      </w:r>
    </w:p>
    <w:p w14:paraId="43829384" w14:textId="77777777" w:rsidR="00D44B67" w:rsidRPr="00C36453" w:rsidRDefault="00D44B67" w:rsidP="00D668EC">
      <w:pPr>
        <w:tabs>
          <w:tab w:val="left" w:pos="1134"/>
        </w:tabs>
        <w:spacing w:line="240" w:lineRule="auto"/>
        <w:ind w:firstLine="709"/>
        <w:rPr>
          <w:sz w:val="22"/>
          <w:szCs w:val="22"/>
        </w:rPr>
      </w:pPr>
    </w:p>
    <w:p w14:paraId="0361FC22" w14:textId="77777777" w:rsidR="00D44B67" w:rsidRDefault="00D44B67" w:rsidP="005B3367">
      <w:pPr>
        <w:pStyle w:val="1"/>
        <w:keepLines w:val="0"/>
        <w:pageBreakBefore w:val="0"/>
        <w:widowControl w:val="0"/>
        <w:numPr>
          <w:ilvl w:val="0"/>
          <w:numId w:val="16"/>
        </w:numPr>
        <w:tabs>
          <w:tab w:val="left" w:pos="1134"/>
        </w:tabs>
        <w:suppressAutoHyphens w:val="0"/>
        <w:spacing w:before="0" w:after="0"/>
        <w:ind w:left="0" w:firstLine="0"/>
        <w:jc w:val="center"/>
        <w:rPr>
          <w:rFonts w:ascii="Times New Roman" w:hAnsi="Times New Roman"/>
          <w:sz w:val="24"/>
          <w:szCs w:val="24"/>
        </w:rPr>
      </w:pPr>
      <w:r w:rsidRPr="003E0402">
        <w:rPr>
          <w:rFonts w:ascii="Times New Roman" w:hAnsi="Times New Roman"/>
          <w:sz w:val="24"/>
          <w:szCs w:val="24"/>
        </w:rPr>
        <w:t>СТОИМОСТЬ РАБОТ И ПОРЯДОК ОПЛАТЫ</w:t>
      </w:r>
    </w:p>
    <w:p w14:paraId="180F03FA" w14:textId="77777777" w:rsidR="00D44B67" w:rsidRPr="00D44B67" w:rsidRDefault="00D44B67" w:rsidP="00D668EC">
      <w:pPr>
        <w:spacing w:line="240" w:lineRule="auto"/>
      </w:pPr>
    </w:p>
    <w:p w14:paraId="61125B46" w14:textId="77777777" w:rsidR="00D44B67" w:rsidRPr="003E0402" w:rsidRDefault="00D44B67" w:rsidP="005B3367">
      <w:pPr>
        <w:numPr>
          <w:ilvl w:val="1"/>
          <w:numId w:val="16"/>
        </w:numPr>
        <w:tabs>
          <w:tab w:val="clear" w:pos="1430"/>
          <w:tab w:val="num" w:pos="851"/>
          <w:tab w:val="left" w:pos="1134"/>
          <w:tab w:val="num" w:pos="1288"/>
        </w:tabs>
        <w:spacing w:line="240" w:lineRule="auto"/>
        <w:ind w:left="0" w:firstLine="709"/>
        <w:rPr>
          <w:sz w:val="24"/>
          <w:szCs w:val="24"/>
        </w:rPr>
      </w:pPr>
      <w:r w:rsidRPr="003E0402">
        <w:rPr>
          <w:sz w:val="24"/>
          <w:szCs w:val="24"/>
        </w:rPr>
        <w:t>Стоимость работ, выполняемых Исполнителем по настоящему Договору, определена в размере (____________) рублей 00 копеек, НДС</w:t>
      </w:r>
      <w:r>
        <w:rPr>
          <w:sz w:val="24"/>
          <w:szCs w:val="24"/>
        </w:rPr>
        <w:t xml:space="preserve"> не облагается на основании п.п.15 п.2 ст.149 Налогового кодекса РФ</w:t>
      </w:r>
      <w:r w:rsidRPr="003E0402">
        <w:rPr>
          <w:sz w:val="24"/>
          <w:szCs w:val="24"/>
        </w:rPr>
        <w:t xml:space="preserve"> из них:</w:t>
      </w:r>
    </w:p>
    <w:p w14:paraId="18446BBE" w14:textId="77777777" w:rsidR="00D44B67" w:rsidRPr="003E0402" w:rsidRDefault="00D44B67" w:rsidP="005B3367">
      <w:pPr>
        <w:pStyle w:val="affb"/>
        <w:numPr>
          <w:ilvl w:val="0"/>
          <w:numId w:val="28"/>
        </w:numPr>
        <w:tabs>
          <w:tab w:val="left" w:pos="1134"/>
          <w:tab w:val="num" w:pos="1288"/>
        </w:tabs>
        <w:ind w:left="0" w:firstLine="709"/>
        <w:jc w:val="both"/>
      </w:pPr>
      <w:r w:rsidRPr="003E0402">
        <w:t xml:space="preserve">стоимость первого этапа составляет </w:t>
      </w:r>
      <w:r>
        <w:t>2</w:t>
      </w:r>
      <w:r w:rsidRPr="003E0402">
        <w:t>0 % от стоимости работ, установленной в п. 3.1. настоящего Договора, что составляет ______ (____________) рублей 00 копеек, НДС</w:t>
      </w:r>
      <w:r>
        <w:t xml:space="preserve"> не облагается на основании п.п.15 п.2 ст.149 Налогового кодекса РФ</w:t>
      </w:r>
      <w:r w:rsidRPr="003E0402">
        <w:t>;</w:t>
      </w:r>
    </w:p>
    <w:p w14:paraId="13E60D4D" w14:textId="77777777" w:rsidR="00D44B67" w:rsidRPr="003E0402" w:rsidRDefault="00D44B67" w:rsidP="005B3367">
      <w:pPr>
        <w:pStyle w:val="affb"/>
        <w:numPr>
          <w:ilvl w:val="0"/>
          <w:numId w:val="28"/>
        </w:numPr>
        <w:tabs>
          <w:tab w:val="left" w:pos="1134"/>
          <w:tab w:val="num" w:pos="1288"/>
        </w:tabs>
        <w:ind w:left="0" w:firstLine="709"/>
        <w:jc w:val="both"/>
      </w:pPr>
      <w:r w:rsidRPr="003E0402">
        <w:t xml:space="preserve">стоимость второго этапа составляет </w:t>
      </w:r>
      <w:r>
        <w:t>25</w:t>
      </w:r>
      <w:r w:rsidRPr="003E0402">
        <w:t xml:space="preserve"> % от стоимости работ, установленной в п. 3.1. настоящего Договора, что составляет ______ (____________) рублей 00 копеек, НДС</w:t>
      </w:r>
      <w:r>
        <w:t xml:space="preserve"> не облагается на основании п.п.15 п.2 ст.149 Налогового кодекса РФ</w:t>
      </w:r>
      <w:r w:rsidRPr="003E0402">
        <w:t>;</w:t>
      </w:r>
    </w:p>
    <w:p w14:paraId="7B98FC11" w14:textId="77777777" w:rsidR="00D44B67" w:rsidRPr="003E0402" w:rsidRDefault="00D44B67" w:rsidP="005B3367">
      <w:pPr>
        <w:pStyle w:val="affb"/>
        <w:numPr>
          <w:ilvl w:val="0"/>
          <w:numId w:val="28"/>
        </w:numPr>
        <w:tabs>
          <w:tab w:val="left" w:pos="1134"/>
          <w:tab w:val="num" w:pos="1288"/>
        </w:tabs>
        <w:ind w:left="0" w:firstLine="709"/>
        <w:jc w:val="both"/>
      </w:pPr>
      <w:r w:rsidRPr="003E0402">
        <w:t xml:space="preserve">стоимость третьего этапа составляет </w:t>
      </w:r>
      <w:r>
        <w:t>10</w:t>
      </w:r>
      <w:r w:rsidRPr="003E0402">
        <w:t xml:space="preserve"> % от стоимости работ, установленной в п. 3.1. настоящего Договора, что составляет ______ (____________) рублей 00 копеек, НДС</w:t>
      </w:r>
      <w:r>
        <w:t xml:space="preserve"> не облагается на основании п.п.15 п.2 ст.149 Налогового кодекса РФ</w:t>
      </w:r>
      <w:r w:rsidRPr="003E0402">
        <w:t>;</w:t>
      </w:r>
    </w:p>
    <w:p w14:paraId="370B01C0" w14:textId="77777777" w:rsidR="00D44B67" w:rsidRDefault="00D44B67" w:rsidP="005B3367">
      <w:pPr>
        <w:pStyle w:val="affb"/>
        <w:numPr>
          <w:ilvl w:val="0"/>
          <w:numId w:val="28"/>
        </w:numPr>
        <w:tabs>
          <w:tab w:val="left" w:pos="1134"/>
          <w:tab w:val="num" w:pos="1288"/>
        </w:tabs>
        <w:ind w:left="0" w:firstLine="709"/>
        <w:jc w:val="both"/>
      </w:pPr>
      <w:r w:rsidRPr="003E0402">
        <w:t xml:space="preserve">стоимость четвертого этапа составляет </w:t>
      </w:r>
      <w:r>
        <w:t>25</w:t>
      </w:r>
      <w:r w:rsidRPr="003E0402">
        <w:t xml:space="preserve"> % от стоимости работ, установленной в п. 3.1. настоящего Договора, что составляет ______ (____________) рублей 00 копеек, НДС</w:t>
      </w:r>
      <w:r>
        <w:t xml:space="preserve"> не облагается на основании п.п.15 п.2 ст.149 Налогового кодекса РФ</w:t>
      </w:r>
      <w:r w:rsidRPr="003E0402">
        <w:t>;</w:t>
      </w:r>
    </w:p>
    <w:p w14:paraId="3C4EFA0B" w14:textId="77777777" w:rsidR="00D44B67" w:rsidRPr="003672A7" w:rsidRDefault="00D44B67" w:rsidP="005B3367">
      <w:pPr>
        <w:pStyle w:val="affb"/>
        <w:numPr>
          <w:ilvl w:val="0"/>
          <w:numId w:val="28"/>
        </w:numPr>
        <w:tabs>
          <w:tab w:val="left" w:pos="1134"/>
          <w:tab w:val="num" w:pos="1288"/>
        </w:tabs>
        <w:ind w:left="0" w:firstLine="709"/>
        <w:jc w:val="both"/>
      </w:pPr>
      <w:r w:rsidRPr="003672A7">
        <w:t>стоимость пятого этапа составляет 20 % от стоимости работ, установленной в п. 3.1. настоящего Договора, что составляет ______ (____________) рублей 00 копеек, НДС не облагается на основании п.п.15 п.2 ст.149 Налогового кодекса РФ.</w:t>
      </w:r>
    </w:p>
    <w:p w14:paraId="7A3575E4" w14:textId="3E465AE0" w:rsidR="003672A7" w:rsidRPr="003672A7" w:rsidRDefault="003672A7" w:rsidP="003672A7">
      <w:pPr>
        <w:tabs>
          <w:tab w:val="left" w:pos="1134"/>
          <w:tab w:val="num" w:pos="1288"/>
        </w:tabs>
        <w:spacing w:line="240" w:lineRule="auto"/>
        <w:ind w:firstLine="709"/>
        <w:rPr>
          <w:sz w:val="24"/>
          <w:szCs w:val="24"/>
        </w:rPr>
      </w:pPr>
      <w:r w:rsidRPr="003672A7">
        <w:rPr>
          <w:sz w:val="24"/>
          <w:szCs w:val="24"/>
        </w:rPr>
        <w:t>Стоимость работ, определенная настоящим пунктом, включает весь объем работ и расходов Исполнителя, предусмотренных настоящим Договором, в том числе оплата получен</w:t>
      </w:r>
      <w:r>
        <w:rPr>
          <w:sz w:val="24"/>
          <w:szCs w:val="24"/>
        </w:rPr>
        <w:t xml:space="preserve">ия положительного заключения в </w:t>
      </w:r>
      <w:r w:rsidRPr="003672A7">
        <w:rPr>
          <w:sz w:val="24"/>
          <w:szCs w:val="24"/>
        </w:rPr>
        <w:t>экспертной организации, согласованной Заказчиком за исключением расходов, предусмотренных п. 3.8 настоящего Договора.</w:t>
      </w:r>
    </w:p>
    <w:p w14:paraId="42A34A26" w14:textId="77777777" w:rsidR="00D44B67" w:rsidRPr="003E0402" w:rsidRDefault="00D44B67" w:rsidP="005B3367">
      <w:pPr>
        <w:numPr>
          <w:ilvl w:val="1"/>
          <w:numId w:val="16"/>
        </w:numPr>
        <w:tabs>
          <w:tab w:val="clear" w:pos="1430"/>
          <w:tab w:val="num" w:pos="851"/>
          <w:tab w:val="left" w:pos="1134"/>
          <w:tab w:val="num" w:pos="1288"/>
        </w:tabs>
        <w:spacing w:line="240" w:lineRule="auto"/>
        <w:ind w:left="0" w:firstLine="709"/>
      </w:pPr>
      <w:r w:rsidRPr="003672A7">
        <w:rPr>
          <w:sz w:val="24"/>
          <w:szCs w:val="24"/>
        </w:rPr>
        <w:t>Работы оплачиваются Заказчиком по этапам на основании подписанного сторонами акта сдачи-приемки выполненных работ по соответствующему</w:t>
      </w:r>
      <w:r w:rsidRPr="003E0402">
        <w:rPr>
          <w:sz w:val="24"/>
          <w:szCs w:val="24"/>
        </w:rPr>
        <w:t xml:space="preserve"> этапу и выставленного Исполнителем счета </w:t>
      </w:r>
      <w:r>
        <w:rPr>
          <w:sz w:val="24"/>
          <w:szCs w:val="24"/>
        </w:rPr>
        <w:t>в течение 10 (десяти) рабочих дней с момента подписания Сторонами Акта сдачи-приемки выполненных работ по соответствующему этапу.</w:t>
      </w:r>
    </w:p>
    <w:p w14:paraId="0D607BA9" w14:textId="77777777" w:rsidR="00D44B67" w:rsidRPr="003E0402" w:rsidRDefault="00D44B67" w:rsidP="005B3367">
      <w:pPr>
        <w:numPr>
          <w:ilvl w:val="1"/>
          <w:numId w:val="16"/>
        </w:numPr>
        <w:tabs>
          <w:tab w:val="clear" w:pos="1430"/>
          <w:tab w:val="num" w:pos="-6521"/>
          <w:tab w:val="left" w:pos="1134"/>
          <w:tab w:val="num" w:pos="1288"/>
        </w:tabs>
        <w:spacing w:line="240" w:lineRule="auto"/>
        <w:ind w:left="0" w:firstLine="709"/>
        <w:rPr>
          <w:sz w:val="24"/>
          <w:szCs w:val="24"/>
        </w:rPr>
      </w:pPr>
      <w:r w:rsidRPr="003E0402">
        <w:rPr>
          <w:sz w:val="24"/>
          <w:szCs w:val="24"/>
        </w:rPr>
        <w:t>Проценты на сумму отсрочки (рассрочки) не начисляются и уплате не подлежат.</w:t>
      </w:r>
    </w:p>
    <w:p w14:paraId="4974AC6E" w14:textId="77777777" w:rsidR="00D44B67" w:rsidRPr="003E0402" w:rsidRDefault="00D44B67" w:rsidP="005B3367">
      <w:pPr>
        <w:numPr>
          <w:ilvl w:val="1"/>
          <w:numId w:val="16"/>
        </w:numPr>
        <w:tabs>
          <w:tab w:val="clear" w:pos="1430"/>
          <w:tab w:val="num" w:pos="851"/>
          <w:tab w:val="left" w:pos="1134"/>
          <w:tab w:val="num" w:pos="1288"/>
        </w:tabs>
        <w:spacing w:line="240" w:lineRule="auto"/>
        <w:ind w:left="0" w:firstLine="709"/>
        <w:rPr>
          <w:sz w:val="24"/>
          <w:szCs w:val="24"/>
        </w:rPr>
      </w:pPr>
      <w:r w:rsidRPr="003E0402">
        <w:rPr>
          <w:sz w:val="24"/>
          <w:szCs w:val="24"/>
        </w:rPr>
        <w:t xml:space="preserve">Договорная цена является твердой, изменение договорной цены допускается в случае изменения Заказчиком Технического задания и/или </w:t>
      </w:r>
      <w:r>
        <w:rPr>
          <w:sz w:val="24"/>
          <w:szCs w:val="24"/>
        </w:rPr>
        <w:t xml:space="preserve">Задания на проектирование, а также </w:t>
      </w:r>
      <w:r w:rsidRPr="003E0402">
        <w:rPr>
          <w:sz w:val="24"/>
          <w:szCs w:val="24"/>
        </w:rPr>
        <w:t xml:space="preserve">в других случаях при принятии Сторонами обоюдного решения об изменении договорной цены (в случае выполнения Исполнителем дополнительных работ и/или внесения изменений в ранее разработанную проектную документацию по требованию Заказчика и/или согласующих инстанций), на основании Дополнительного соглашения, подписанного уполномоченными представителями </w:t>
      </w:r>
      <w:r>
        <w:rPr>
          <w:sz w:val="24"/>
          <w:szCs w:val="24"/>
        </w:rPr>
        <w:t>С</w:t>
      </w:r>
      <w:r w:rsidRPr="003E0402">
        <w:rPr>
          <w:sz w:val="24"/>
          <w:szCs w:val="24"/>
        </w:rPr>
        <w:t>торон.</w:t>
      </w:r>
    </w:p>
    <w:p w14:paraId="1C07CDFB" w14:textId="77777777" w:rsidR="00D44B67" w:rsidRPr="003E0402" w:rsidRDefault="00D44B67" w:rsidP="005B3367">
      <w:pPr>
        <w:numPr>
          <w:ilvl w:val="1"/>
          <w:numId w:val="16"/>
        </w:numPr>
        <w:tabs>
          <w:tab w:val="clear" w:pos="1430"/>
          <w:tab w:val="num" w:pos="851"/>
          <w:tab w:val="left" w:pos="1134"/>
          <w:tab w:val="num" w:pos="1288"/>
        </w:tabs>
        <w:spacing w:line="240" w:lineRule="auto"/>
        <w:ind w:left="0" w:firstLine="709"/>
        <w:rPr>
          <w:sz w:val="24"/>
          <w:szCs w:val="24"/>
        </w:rPr>
      </w:pPr>
      <w:r w:rsidRPr="003E0402">
        <w:rPr>
          <w:sz w:val="24"/>
          <w:szCs w:val="24"/>
        </w:rPr>
        <w:t>Заказчик не несет никаких обязательств по оплате каких-либо дополнительных работ, если Исполнитель приступает к их выполнению без предварительного письменного согласия Заказчика.</w:t>
      </w:r>
    </w:p>
    <w:p w14:paraId="7275DDBD" w14:textId="77777777" w:rsidR="00D44B67" w:rsidRPr="003E0402" w:rsidRDefault="00D44B67" w:rsidP="005B3367">
      <w:pPr>
        <w:numPr>
          <w:ilvl w:val="1"/>
          <w:numId w:val="16"/>
        </w:numPr>
        <w:tabs>
          <w:tab w:val="clear" w:pos="1430"/>
          <w:tab w:val="num" w:pos="710"/>
          <w:tab w:val="left" w:pos="1134"/>
        </w:tabs>
        <w:spacing w:line="240" w:lineRule="auto"/>
        <w:ind w:left="0" w:firstLine="709"/>
        <w:rPr>
          <w:sz w:val="24"/>
          <w:szCs w:val="24"/>
        </w:rPr>
      </w:pPr>
      <w:r w:rsidRPr="003E0402">
        <w:rPr>
          <w:sz w:val="24"/>
          <w:szCs w:val="24"/>
        </w:rPr>
        <w:t>Днем оплаты считается дата списания денежных средств с расчетного счета Заказчика.</w:t>
      </w:r>
    </w:p>
    <w:p w14:paraId="2EC88769" w14:textId="77777777" w:rsidR="00D44B67" w:rsidRPr="003E0402" w:rsidRDefault="00D44B67" w:rsidP="005B3367">
      <w:pPr>
        <w:numPr>
          <w:ilvl w:val="1"/>
          <w:numId w:val="16"/>
        </w:numPr>
        <w:tabs>
          <w:tab w:val="clear" w:pos="1430"/>
          <w:tab w:val="num" w:pos="851"/>
          <w:tab w:val="left" w:pos="1134"/>
          <w:tab w:val="num" w:pos="1288"/>
        </w:tabs>
        <w:spacing w:line="240" w:lineRule="auto"/>
        <w:ind w:left="0" w:firstLine="709"/>
        <w:rPr>
          <w:noProof/>
          <w:sz w:val="24"/>
          <w:szCs w:val="24"/>
        </w:rPr>
      </w:pPr>
      <w:r w:rsidRPr="003E0402">
        <w:rPr>
          <w:noProof/>
          <w:sz w:val="24"/>
          <w:szCs w:val="24"/>
        </w:rPr>
        <w:t>Исполнитель самостоятельно осуществляет взаиморасчеты с субподрядчиками в случае их привлечения.</w:t>
      </w:r>
    </w:p>
    <w:p w14:paraId="59EA3F81" w14:textId="77777777" w:rsidR="003672A7" w:rsidRPr="003E0402" w:rsidRDefault="003672A7" w:rsidP="005B3367">
      <w:pPr>
        <w:numPr>
          <w:ilvl w:val="1"/>
          <w:numId w:val="16"/>
        </w:numPr>
        <w:tabs>
          <w:tab w:val="clear" w:pos="1430"/>
          <w:tab w:val="num" w:pos="851"/>
          <w:tab w:val="left" w:pos="1134"/>
          <w:tab w:val="num" w:pos="1288"/>
        </w:tabs>
        <w:spacing w:line="240" w:lineRule="auto"/>
        <w:ind w:left="0" w:firstLine="709"/>
        <w:rPr>
          <w:noProof/>
          <w:sz w:val="24"/>
          <w:szCs w:val="24"/>
        </w:rPr>
      </w:pPr>
      <w:r w:rsidRPr="003E0402">
        <w:rPr>
          <w:noProof/>
          <w:sz w:val="24"/>
          <w:szCs w:val="24"/>
        </w:rPr>
        <w:t>Оплата государственных пошлин, регистрационных сборов, а также иных официальных платежей, необходимых для обеспечения выполнения работ по настоящему Договору (за получение справок, разрешений, технических условий, других исходных данных для проектирования), осуществляется Заказчиком.</w:t>
      </w:r>
    </w:p>
    <w:p w14:paraId="2E3AE9FC" w14:textId="77777777" w:rsidR="00D44B67" w:rsidRPr="003E0402" w:rsidRDefault="00D44B67" w:rsidP="00D668EC">
      <w:pPr>
        <w:pStyle w:val="Funzeilegerade"/>
        <w:widowControl w:val="0"/>
        <w:tabs>
          <w:tab w:val="clear" w:pos="3345"/>
          <w:tab w:val="clear" w:pos="6804"/>
          <w:tab w:val="left" w:pos="1134"/>
        </w:tabs>
        <w:snapToGrid w:val="0"/>
        <w:spacing w:line="240" w:lineRule="auto"/>
        <w:ind w:firstLine="709"/>
        <w:jc w:val="both"/>
        <w:rPr>
          <w:rFonts w:ascii="Times New Roman" w:hAnsi="Times New Roman"/>
          <w:szCs w:val="24"/>
          <w:lang w:val="ru-RU"/>
        </w:rPr>
      </w:pPr>
    </w:p>
    <w:p w14:paraId="252F3B58" w14:textId="77777777" w:rsidR="00D44B67" w:rsidRDefault="00D44B67" w:rsidP="005B3367">
      <w:pPr>
        <w:pStyle w:val="1"/>
        <w:keepLines w:val="0"/>
        <w:pageBreakBefore w:val="0"/>
        <w:widowControl w:val="0"/>
        <w:numPr>
          <w:ilvl w:val="0"/>
          <w:numId w:val="16"/>
        </w:numPr>
        <w:tabs>
          <w:tab w:val="left" w:pos="1134"/>
        </w:tabs>
        <w:suppressAutoHyphens w:val="0"/>
        <w:spacing w:before="0" w:after="0"/>
        <w:ind w:left="0" w:firstLine="0"/>
        <w:jc w:val="center"/>
        <w:rPr>
          <w:rFonts w:ascii="Times New Roman" w:hAnsi="Times New Roman"/>
          <w:sz w:val="24"/>
          <w:szCs w:val="24"/>
        </w:rPr>
      </w:pPr>
      <w:r w:rsidRPr="003E0402">
        <w:rPr>
          <w:rFonts w:ascii="Times New Roman" w:hAnsi="Times New Roman"/>
          <w:sz w:val="24"/>
          <w:szCs w:val="24"/>
        </w:rPr>
        <w:t>ПОРЯДОК СДАЧИ – ПРИЕМКИ РАБОТ</w:t>
      </w:r>
    </w:p>
    <w:p w14:paraId="447A0498" w14:textId="77777777" w:rsidR="00D44B67" w:rsidRPr="00D44B67" w:rsidRDefault="00D44B67" w:rsidP="00D668EC">
      <w:pPr>
        <w:spacing w:line="240" w:lineRule="auto"/>
      </w:pPr>
    </w:p>
    <w:p w14:paraId="20046DCC" w14:textId="77777777" w:rsidR="00D44B67" w:rsidRPr="003E0402" w:rsidRDefault="00D44B67" w:rsidP="005B3367">
      <w:pPr>
        <w:pStyle w:val="Funzeilegerade"/>
        <w:widowControl w:val="0"/>
        <w:numPr>
          <w:ilvl w:val="1"/>
          <w:numId w:val="18"/>
        </w:numPr>
        <w:tabs>
          <w:tab w:val="clear" w:pos="3345"/>
          <w:tab w:val="clear" w:pos="6804"/>
          <w:tab w:val="left" w:pos="1134"/>
        </w:tabs>
        <w:snapToGrid w:val="0"/>
        <w:spacing w:line="240" w:lineRule="auto"/>
        <w:ind w:left="0" w:firstLine="709"/>
        <w:jc w:val="both"/>
        <w:rPr>
          <w:rFonts w:ascii="Times New Roman" w:hAnsi="Times New Roman"/>
          <w:szCs w:val="24"/>
          <w:lang w:val="ru-RU"/>
        </w:rPr>
      </w:pPr>
      <w:r w:rsidRPr="003E0402">
        <w:rPr>
          <w:rFonts w:ascii="Times New Roman" w:hAnsi="Times New Roman"/>
          <w:szCs w:val="24"/>
          <w:lang w:val="ru-RU"/>
        </w:rPr>
        <w:t>По завершению каждого из этапов работ, определенных пунктом 1.3 настоящего Договора, Исполнитель передает выполненную в соответствии с условиями настоящего Договора</w:t>
      </w:r>
      <w:r>
        <w:rPr>
          <w:rFonts w:ascii="Times New Roman" w:hAnsi="Times New Roman"/>
          <w:szCs w:val="24"/>
          <w:lang w:val="ru-RU"/>
        </w:rPr>
        <w:t>,</w:t>
      </w:r>
      <w:r w:rsidRPr="003E0402">
        <w:rPr>
          <w:rFonts w:ascii="Times New Roman" w:hAnsi="Times New Roman"/>
          <w:szCs w:val="24"/>
          <w:lang w:val="ru-RU"/>
        </w:rPr>
        <w:t xml:space="preserve"> Технического задания </w:t>
      </w:r>
      <w:r>
        <w:rPr>
          <w:rFonts w:ascii="Times New Roman" w:hAnsi="Times New Roman"/>
          <w:szCs w:val="24"/>
          <w:lang w:val="ru-RU"/>
        </w:rPr>
        <w:t xml:space="preserve">и/или Задания на проектирование </w:t>
      </w:r>
      <w:r w:rsidRPr="003E0402">
        <w:rPr>
          <w:rFonts w:ascii="Times New Roman" w:hAnsi="Times New Roman"/>
          <w:szCs w:val="24"/>
          <w:lang w:val="ru-RU"/>
        </w:rPr>
        <w:t>документацию, разработанную по соответствующему этапу работ, с положительным заключением о согласовании в соответствующей организации</w:t>
      </w:r>
      <w:r>
        <w:rPr>
          <w:rFonts w:ascii="Times New Roman" w:hAnsi="Times New Roman"/>
          <w:szCs w:val="24"/>
          <w:lang w:val="ru-RU"/>
        </w:rPr>
        <w:t xml:space="preserve"> (если предусмотрено)</w:t>
      </w:r>
      <w:r w:rsidRPr="003E0402">
        <w:rPr>
          <w:rFonts w:ascii="Times New Roman" w:hAnsi="Times New Roman"/>
          <w:szCs w:val="24"/>
          <w:lang w:val="ru-RU"/>
        </w:rPr>
        <w:t xml:space="preserve">, на основании расписки, составленной по форме, согласованной сторонами в Приложении № </w:t>
      </w:r>
      <w:r>
        <w:rPr>
          <w:rFonts w:ascii="Times New Roman" w:hAnsi="Times New Roman"/>
          <w:szCs w:val="24"/>
          <w:lang w:val="ru-RU"/>
        </w:rPr>
        <w:t>3</w:t>
      </w:r>
      <w:r w:rsidRPr="003E0402">
        <w:rPr>
          <w:rFonts w:ascii="Times New Roman" w:hAnsi="Times New Roman"/>
          <w:szCs w:val="24"/>
          <w:lang w:val="ru-RU"/>
        </w:rPr>
        <w:t xml:space="preserve"> к настоящему Договору, с полной описью передаваемых документов, актом сдачи-приемки выполненных работ по соответствующему этапу.</w:t>
      </w:r>
    </w:p>
    <w:p w14:paraId="64F4E1E1" w14:textId="77777777" w:rsidR="00D44B67" w:rsidRPr="003E0402" w:rsidRDefault="00D44B67" w:rsidP="005B3367">
      <w:pPr>
        <w:pStyle w:val="Funzeilegerade"/>
        <w:widowControl w:val="0"/>
        <w:numPr>
          <w:ilvl w:val="1"/>
          <w:numId w:val="18"/>
        </w:numPr>
        <w:tabs>
          <w:tab w:val="clear" w:pos="3345"/>
          <w:tab w:val="clear" w:pos="6804"/>
          <w:tab w:val="left" w:pos="1134"/>
        </w:tabs>
        <w:snapToGrid w:val="0"/>
        <w:spacing w:line="240" w:lineRule="auto"/>
        <w:ind w:left="0" w:firstLine="709"/>
        <w:jc w:val="both"/>
        <w:rPr>
          <w:rFonts w:ascii="Times New Roman" w:hAnsi="Times New Roman"/>
          <w:szCs w:val="24"/>
          <w:lang w:val="ru-RU"/>
        </w:rPr>
      </w:pPr>
      <w:r w:rsidRPr="003E0402">
        <w:rPr>
          <w:rFonts w:ascii="Times New Roman" w:hAnsi="Times New Roman"/>
          <w:szCs w:val="24"/>
          <w:lang w:val="ru-RU"/>
        </w:rPr>
        <w:t xml:space="preserve">Заказчик в течение 10 (десяти) </w:t>
      </w:r>
      <w:r>
        <w:rPr>
          <w:rFonts w:ascii="Times New Roman" w:hAnsi="Times New Roman"/>
          <w:szCs w:val="24"/>
          <w:lang w:val="ru-RU"/>
        </w:rPr>
        <w:t>календарных</w:t>
      </w:r>
      <w:r w:rsidRPr="003E0402">
        <w:rPr>
          <w:rFonts w:ascii="Times New Roman" w:hAnsi="Times New Roman"/>
          <w:szCs w:val="24"/>
          <w:lang w:val="ru-RU"/>
        </w:rPr>
        <w:t xml:space="preserve"> дней с даты получения от Исполнителя документации, определенной п. 4.1 настоящего Договора, осуществляет проверку документации на соответствие Техническому заданию</w:t>
      </w:r>
      <w:r>
        <w:rPr>
          <w:rFonts w:ascii="Times New Roman" w:hAnsi="Times New Roman"/>
          <w:szCs w:val="24"/>
          <w:lang w:val="ru-RU"/>
        </w:rPr>
        <w:t xml:space="preserve"> и/или</w:t>
      </w:r>
      <w:r w:rsidRPr="003E0402">
        <w:rPr>
          <w:rFonts w:ascii="Times New Roman" w:hAnsi="Times New Roman"/>
          <w:szCs w:val="24"/>
          <w:lang w:val="ru-RU"/>
        </w:rPr>
        <w:t xml:space="preserve"> </w:t>
      </w:r>
      <w:r>
        <w:rPr>
          <w:rFonts w:ascii="Times New Roman" w:hAnsi="Times New Roman"/>
          <w:szCs w:val="24"/>
          <w:lang w:val="ru-RU"/>
        </w:rPr>
        <w:t xml:space="preserve">Заданию на проектирование </w:t>
      </w:r>
      <w:r w:rsidRPr="003E0402">
        <w:rPr>
          <w:rFonts w:ascii="Times New Roman" w:hAnsi="Times New Roman"/>
          <w:szCs w:val="24"/>
          <w:lang w:val="ru-RU"/>
        </w:rPr>
        <w:t>и направляет в адрес Исполнителя подписанный со своей стороны акт сдачи-приемки выполненных работ по соответствующему этапу либо предоставляет мотивированный отказ от приемки работ, содержащий замечания Заказчика к документации, включая перечень выявленных недостатков и сроки их устранения. Письменные замечания Заказчика по документации обязательны для исправления Исполнителем, при этом замечания Заказчика не должны противоречить исходным данным, переданным Исполнителю и требованиям действующей нормативно-технической документации.</w:t>
      </w:r>
    </w:p>
    <w:p w14:paraId="218A6C7A" w14:textId="77777777" w:rsidR="00D44B67" w:rsidRPr="003E0402" w:rsidRDefault="00D44B67" w:rsidP="005B3367">
      <w:pPr>
        <w:pStyle w:val="Funzeilegerade"/>
        <w:widowControl w:val="0"/>
        <w:numPr>
          <w:ilvl w:val="1"/>
          <w:numId w:val="18"/>
        </w:numPr>
        <w:tabs>
          <w:tab w:val="clear" w:pos="3345"/>
          <w:tab w:val="clear" w:pos="6804"/>
          <w:tab w:val="left" w:pos="1134"/>
        </w:tabs>
        <w:snapToGrid w:val="0"/>
        <w:spacing w:line="240" w:lineRule="auto"/>
        <w:ind w:left="0" w:firstLine="709"/>
        <w:jc w:val="both"/>
        <w:rPr>
          <w:rFonts w:ascii="Times New Roman" w:hAnsi="Times New Roman"/>
          <w:szCs w:val="24"/>
          <w:lang w:val="ru-RU"/>
        </w:rPr>
      </w:pPr>
      <w:r w:rsidRPr="003E0402">
        <w:rPr>
          <w:rFonts w:ascii="Times New Roman" w:hAnsi="Times New Roman"/>
          <w:szCs w:val="24"/>
          <w:lang w:val="ru-RU"/>
        </w:rPr>
        <w:t xml:space="preserve">Мотивированный отказ должен выдаваться Заказчиком не позднее 10 (десяти) </w:t>
      </w:r>
      <w:r>
        <w:rPr>
          <w:rFonts w:ascii="Times New Roman" w:hAnsi="Times New Roman"/>
          <w:szCs w:val="24"/>
          <w:lang w:val="ru-RU"/>
        </w:rPr>
        <w:t>календарных</w:t>
      </w:r>
      <w:r w:rsidRPr="003E0402">
        <w:rPr>
          <w:rFonts w:ascii="Times New Roman" w:hAnsi="Times New Roman"/>
          <w:szCs w:val="24"/>
          <w:lang w:val="ru-RU"/>
        </w:rPr>
        <w:t xml:space="preserve"> дней с даты получения документации. Замечания, выданные Заказчиком позже указанного срока и противоречащие ранее согласованным решениям и влекущие их изменение, будут считаться дополнительными работами Исполнителя и будут выполняться им на основании подписанного Сторонами дополнительного соглашения, в котором Стороны согласуют объем и стоимость таких работ. При этом срок выполнения работ по Договору продлевается на срок выполнения дополнительных работ.</w:t>
      </w:r>
    </w:p>
    <w:p w14:paraId="567041D6" w14:textId="77777777" w:rsidR="00D44B67" w:rsidRPr="003E0402" w:rsidRDefault="00D44B67" w:rsidP="00D668EC">
      <w:pPr>
        <w:pStyle w:val="Funzeilegerade"/>
        <w:widowControl w:val="0"/>
        <w:tabs>
          <w:tab w:val="clear" w:pos="3345"/>
          <w:tab w:val="clear" w:pos="6804"/>
          <w:tab w:val="left" w:pos="1134"/>
        </w:tabs>
        <w:snapToGrid w:val="0"/>
        <w:spacing w:line="240" w:lineRule="auto"/>
        <w:ind w:firstLine="709"/>
        <w:jc w:val="both"/>
        <w:rPr>
          <w:rFonts w:ascii="Times New Roman" w:hAnsi="Times New Roman"/>
          <w:szCs w:val="24"/>
          <w:lang w:val="ru-RU"/>
        </w:rPr>
      </w:pPr>
      <w:r w:rsidRPr="003E0402">
        <w:rPr>
          <w:rFonts w:ascii="Times New Roman" w:hAnsi="Times New Roman"/>
          <w:szCs w:val="24"/>
          <w:lang w:val="ru-RU"/>
        </w:rPr>
        <w:t xml:space="preserve">Исправление документации по замечаниям Заказчика, и </w:t>
      </w:r>
      <w:r>
        <w:rPr>
          <w:rFonts w:ascii="Times New Roman" w:hAnsi="Times New Roman"/>
          <w:szCs w:val="24"/>
          <w:lang w:val="ru-RU"/>
        </w:rPr>
        <w:t>экспертных организаций, проводящих</w:t>
      </w:r>
      <w:r w:rsidRPr="003E0402">
        <w:rPr>
          <w:rFonts w:ascii="Times New Roman" w:hAnsi="Times New Roman"/>
          <w:szCs w:val="24"/>
          <w:lang w:val="ru-RU"/>
        </w:rPr>
        <w:t xml:space="preserve"> негосударственную экспертизу проектной </w:t>
      </w:r>
      <w:r>
        <w:rPr>
          <w:rFonts w:ascii="Times New Roman" w:hAnsi="Times New Roman"/>
          <w:szCs w:val="24"/>
          <w:lang w:val="ru-RU"/>
        </w:rPr>
        <w:t xml:space="preserve">документации </w:t>
      </w:r>
      <w:r w:rsidRPr="003E0402">
        <w:rPr>
          <w:rFonts w:ascii="Times New Roman" w:hAnsi="Times New Roman"/>
          <w:szCs w:val="24"/>
          <w:lang w:val="ru-RU"/>
        </w:rPr>
        <w:t xml:space="preserve">и </w:t>
      </w:r>
      <w:r>
        <w:rPr>
          <w:rFonts w:ascii="Times New Roman" w:hAnsi="Times New Roman"/>
          <w:szCs w:val="24"/>
          <w:lang w:val="ru-RU"/>
        </w:rPr>
        <w:t>проверку достоверности определения сметной стоимости капитального ремонта Объекта</w:t>
      </w:r>
      <w:r w:rsidRPr="003E0402">
        <w:rPr>
          <w:rFonts w:ascii="Times New Roman" w:hAnsi="Times New Roman"/>
          <w:szCs w:val="24"/>
          <w:lang w:val="ru-RU"/>
        </w:rPr>
        <w:t>, а также последующее согласование внесенных изменений в соответствующей организации, Исполнитель обязан производить без дополнительной оплаты в согласованные с Заказчиком сроки.</w:t>
      </w:r>
      <w:r>
        <w:rPr>
          <w:rFonts w:ascii="Times New Roman" w:hAnsi="Times New Roman"/>
          <w:szCs w:val="24"/>
          <w:lang w:val="ru-RU"/>
        </w:rPr>
        <w:t xml:space="preserve"> Исполнителем также возмещаются расходы Заказчика по оплате</w:t>
      </w:r>
      <w:r w:rsidRPr="005C346A">
        <w:rPr>
          <w:rFonts w:ascii="Times New Roman" w:hAnsi="Times New Roman"/>
          <w:szCs w:val="24"/>
          <w:lang w:val="ru-RU"/>
        </w:rPr>
        <w:t xml:space="preserve"> </w:t>
      </w:r>
      <w:r w:rsidRPr="005C346A">
        <w:rPr>
          <w:rFonts w:ascii="Times New Roman" w:hAnsi="Times New Roman" w:hint="eastAsia"/>
          <w:szCs w:val="24"/>
          <w:lang w:val="ru-RU"/>
        </w:rPr>
        <w:t>государственных</w:t>
      </w:r>
      <w:r w:rsidRPr="005C346A">
        <w:rPr>
          <w:rFonts w:ascii="Times New Roman" w:hAnsi="Times New Roman"/>
          <w:szCs w:val="24"/>
          <w:lang w:val="ru-RU"/>
        </w:rPr>
        <w:t xml:space="preserve"> </w:t>
      </w:r>
      <w:r w:rsidRPr="005C346A">
        <w:rPr>
          <w:rFonts w:ascii="Times New Roman" w:hAnsi="Times New Roman" w:hint="eastAsia"/>
          <w:szCs w:val="24"/>
          <w:lang w:val="ru-RU"/>
        </w:rPr>
        <w:t>пошлин</w:t>
      </w:r>
      <w:r w:rsidRPr="005C346A">
        <w:rPr>
          <w:rFonts w:ascii="Times New Roman" w:hAnsi="Times New Roman"/>
          <w:szCs w:val="24"/>
          <w:lang w:val="ru-RU"/>
        </w:rPr>
        <w:t xml:space="preserve">, </w:t>
      </w:r>
      <w:r w:rsidRPr="005C346A">
        <w:rPr>
          <w:rFonts w:ascii="Times New Roman" w:hAnsi="Times New Roman" w:hint="eastAsia"/>
          <w:szCs w:val="24"/>
          <w:lang w:val="ru-RU"/>
        </w:rPr>
        <w:t>регистрационных</w:t>
      </w:r>
      <w:r w:rsidRPr="005C346A">
        <w:rPr>
          <w:rFonts w:ascii="Times New Roman" w:hAnsi="Times New Roman"/>
          <w:szCs w:val="24"/>
          <w:lang w:val="ru-RU"/>
        </w:rPr>
        <w:t xml:space="preserve"> </w:t>
      </w:r>
      <w:r w:rsidRPr="005C346A">
        <w:rPr>
          <w:rFonts w:ascii="Times New Roman" w:hAnsi="Times New Roman" w:hint="eastAsia"/>
          <w:szCs w:val="24"/>
          <w:lang w:val="ru-RU"/>
        </w:rPr>
        <w:t>сборов</w:t>
      </w:r>
      <w:r w:rsidRPr="005C346A">
        <w:rPr>
          <w:rFonts w:ascii="Times New Roman" w:hAnsi="Times New Roman"/>
          <w:szCs w:val="24"/>
          <w:lang w:val="ru-RU"/>
        </w:rPr>
        <w:t xml:space="preserve">, </w:t>
      </w:r>
      <w:r w:rsidRPr="005C346A">
        <w:rPr>
          <w:rFonts w:ascii="Times New Roman" w:hAnsi="Times New Roman" w:hint="eastAsia"/>
          <w:szCs w:val="24"/>
          <w:lang w:val="ru-RU"/>
        </w:rPr>
        <w:t>а</w:t>
      </w:r>
      <w:r w:rsidRPr="005C346A">
        <w:rPr>
          <w:rFonts w:ascii="Times New Roman" w:hAnsi="Times New Roman"/>
          <w:szCs w:val="24"/>
          <w:lang w:val="ru-RU"/>
        </w:rPr>
        <w:t xml:space="preserve"> </w:t>
      </w:r>
      <w:r w:rsidRPr="005C346A">
        <w:rPr>
          <w:rFonts w:ascii="Times New Roman" w:hAnsi="Times New Roman" w:hint="eastAsia"/>
          <w:szCs w:val="24"/>
          <w:lang w:val="ru-RU"/>
        </w:rPr>
        <w:t>также</w:t>
      </w:r>
      <w:r w:rsidRPr="005C346A">
        <w:rPr>
          <w:rFonts w:ascii="Times New Roman" w:hAnsi="Times New Roman"/>
          <w:szCs w:val="24"/>
          <w:lang w:val="ru-RU"/>
        </w:rPr>
        <w:t xml:space="preserve"> </w:t>
      </w:r>
      <w:r w:rsidRPr="005C346A">
        <w:rPr>
          <w:rFonts w:ascii="Times New Roman" w:hAnsi="Times New Roman" w:hint="eastAsia"/>
          <w:szCs w:val="24"/>
          <w:lang w:val="ru-RU"/>
        </w:rPr>
        <w:t>иных</w:t>
      </w:r>
      <w:r w:rsidRPr="005C346A">
        <w:rPr>
          <w:rFonts w:ascii="Times New Roman" w:hAnsi="Times New Roman"/>
          <w:szCs w:val="24"/>
          <w:lang w:val="ru-RU"/>
        </w:rPr>
        <w:t xml:space="preserve"> </w:t>
      </w:r>
      <w:r w:rsidRPr="005C346A">
        <w:rPr>
          <w:rFonts w:ascii="Times New Roman" w:hAnsi="Times New Roman" w:hint="eastAsia"/>
          <w:szCs w:val="24"/>
          <w:lang w:val="ru-RU"/>
        </w:rPr>
        <w:t>официальных</w:t>
      </w:r>
      <w:r w:rsidRPr="005C346A">
        <w:rPr>
          <w:rFonts w:ascii="Times New Roman" w:hAnsi="Times New Roman"/>
          <w:szCs w:val="24"/>
          <w:lang w:val="ru-RU"/>
        </w:rPr>
        <w:t xml:space="preserve"> </w:t>
      </w:r>
      <w:r w:rsidRPr="005C346A">
        <w:rPr>
          <w:rFonts w:ascii="Times New Roman" w:hAnsi="Times New Roman" w:hint="eastAsia"/>
          <w:szCs w:val="24"/>
          <w:lang w:val="ru-RU"/>
        </w:rPr>
        <w:t>платежей</w:t>
      </w:r>
      <w:r w:rsidRPr="005C346A">
        <w:rPr>
          <w:rFonts w:ascii="Times New Roman" w:hAnsi="Times New Roman"/>
          <w:szCs w:val="24"/>
          <w:lang w:val="ru-RU"/>
        </w:rPr>
        <w:t xml:space="preserve">, </w:t>
      </w:r>
      <w:r w:rsidRPr="005C346A">
        <w:rPr>
          <w:rFonts w:ascii="Times New Roman" w:hAnsi="Times New Roman" w:hint="eastAsia"/>
          <w:szCs w:val="24"/>
          <w:lang w:val="ru-RU"/>
        </w:rPr>
        <w:t>необходимых</w:t>
      </w:r>
      <w:r w:rsidRPr="005C346A">
        <w:rPr>
          <w:rFonts w:ascii="Times New Roman" w:hAnsi="Times New Roman"/>
          <w:szCs w:val="24"/>
          <w:lang w:val="ru-RU"/>
        </w:rPr>
        <w:t xml:space="preserve"> </w:t>
      </w:r>
      <w:r w:rsidRPr="005C346A">
        <w:rPr>
          <w:rFonts w:ascii="Times New Roman" w:hAnsi="Times New Roman" w:hint="eastAsia"/>
          <w:szCs w:val="24"/>
          <w:lang w:val="ru-RU"/>
        </w:rPr>
        <w:t>для</w:t>
      </w:r>
      <w:r w:rsidRPr="005C346A">
        <w:rPr>
          <w:rFonts w:ascii="Times New Roman" w:hAnsi="Times New Roman"/>
          <w:szCs w:val="24"/>
          <w:lang w:val="ru-RU"/>
        </w:rPr>
        <w:t xml:space="preserve"> </w:t>
      </w:r>
      <w:r>
        <w:rPr>
          <w:rFonts w:ascii="Times New Roman" w:hAnsi="Times New Roman"/>
          <w:szCs w:val="24"/>
          <w:lang w:val="ru-RU"/>
        </w:rPr>
        <w:t>такого последующего согласования.</w:t>
      </w:r>
    </w:p>
    <w:p w14:paraId="2B9A8D74" w14:textId="77777777" w:rsidR="00D44B67" w:rsidRPr="003E0402" w:rsidRDefault="00D44B67" w:rsidP="005B3367">
      <w:pPr>
        <w:pStyle w:val="Funzeilegerade"/>
        <w:widowControl w:val="0"/>
        <w:numPr>
          <w:ilvl w:val="1"/>
          <w:numId w:val="18"/>
        </w:numPr>
        <w:tabs>
          <w:tab w:val="clear" w:pos="3345"/>
          <w:tab w:val="clear" w:pos="6804"/>
          <w:tab w:val="left" w:pos="1134"/>
        </w:tabs>
        <w:snapToGrid w:val="0"/>
        <w:spacing w:line="240" w:lineRule="auto"/>
        <w:ind w:left="0" w:firstLine="709"/>
        <w:jc w:val="both"/>
        <w:rPr>
          <w:rFonts w:ascii="Times New Roman" w:hAnsi="Times New Roman"/>
          <w:szCs w:val="24"/>
          <w:lang w:val="ru-RU"/>
        </w:rPr>
      </w:pPr>
      <w:r w:rsidRPr="003E0402">
        <w:rPr>
          <w:rFonts w:ascii="Times New Roman" w:hAnsi="Times New Roman"/>
          <w:szCs w:val="24"/>
          <w:lang w:val="ru-RU"/>
        </w:rPr>
        <w:t>После устранения замечаний (при наличии) Исполнитель направляет Заказчику отчет об устранении замечаний и документацию, содержащую результаты устраненных замечаний. Приемка документации после устранения замечаний осуществляется в порядке, установленном для первоначальной приемки в соответствии с п. 4.1, 4.2 настоящего Договора.</w:t>
      </w:r>
    </w:p>
    <w:p w14:paraId="63316565" w14:textId="77777777" w:rsidR="00D44B67" w:rsidRPr="003E0402" w:rsidRDefault="00D44B67" w:rsidP="005B3367">
      <w:pPr>
        <w:pStyle w:val="Funzeilegerade"/>
        <w:widowControl w:val="0"/>
        <w:numPr>
          <w:ilvl w:val="1"/>
          <w:numId w:val="18"/>
        </w:numPr>
        <w:tabs>
          <w:tab w:val="clear" w:pos="3345"/>
          <w:tab w:val="clear" w:pos="6804"/>
          <w:tab w:val="left" w:pos="1134"/>
        </w:tabs>
        <w:snapToGrid w:val="0"/>
        <w:spacing w:line="240" w:lineRule="auto"/>
        <w:ind w:left="0" w:firstLine="709"/>
        <w:jc w:val="both"/>
        <w:rPr>
          <w:rFonts w:ascii="Times New Roman" w:hAnsi="Times New Roman"/>
          <w:szCs w:val="24"/>
          <w:lang w:val="ru-RU"/>
        </w:rPr>
      </w:pPr>
      <w:r w:rsidRPr="003E0402">
        <w:rPr>
          <w:rFonts w:ascii="Times New Roman" w:hAnsi="Times New Roman"/>
          <w:szCs w:val="24"/>
          <w:lang w:val="ru-RU"/>
        </w:rPr>
        <w:t xml:space="preserve">Разработанная документация окончательно передается Заказчику по расписке одновременно с актом сдачи-приемки выполненных работ по </w:t>
      </w:r>
      <w:r>
        <w:rPr>
          <w:rFonts w:ascii="Times New Roman" w:hAnsi="Times New Roman"/>
          <w:szCs w:val="24"/>
          <w:lang w:val="ru-RU"/>
        </w:rPr>
        <w:t>пятому</w:t>
      </w:r>
      <w:r w:rsidRPr="003E0402">
        <w:rPr>
          <w:rFonts w:ascii="Times New Roman" w:hAnsi="Times New Roman"/>
          <w:szCs w:val="24"/>
          <w:lang w:val="ru-RU"/>
        </w:rPr>
        <w:t xml:space="preserve"> этапу.</w:t>
      </w:r>
    </w:p>
    <w:p w14:paraId="790BADC1" w14:textId="77777777" w:rsidR="00D44B67" w:rsidRPr="00B94307" w:rsidRDefault="00D44B67" w:rsidP="005B3367">
      <w:pPr>
        <w:pStyle w:val="Funzeilegerade"/>
        <w:widowControl w:val="0"/>
        <w:numPr>
          <w:ilvl w:val="1"/>
          <w:numId w:val="18"/>
        </w:numPr>
        <w:tabs>
          <w:tab w:val="clear" w:pos="3345"/>
          <w:tab w:val="clear" w:pos="6804"/>
          <w:tab w:val="left" w:pos="1134"/>
        </w:tabs>
        <w:snapToGrid w:val="0"/>
        <w:spacing w:line="240" w:lineRule="auto"/>
        <w:ind w:left="0" w:firstLine="709"/>
        <w:jc w:val="both"/>
        <w:rPr>
          <w:rFonts w:ascii="Times New Roman" w:hAnsi="Times New Roman"/>
          <w:szCs w:val="24"/>
          <w:lang w:val="ru-RU"/>
        </w:rPr>
      </w:pPr>
      <w:r w:rsidRPr="00B94307">
        <w:rPr>
          <w:rFonts w:ascii="Times New Roman" w:hAnsi="Times New Roman"/>
          <w:szCs w:val="24"/>
          <w:lang w:val="ru-RU"/>
        </w:rPr>
        <w:t>Подтверждением передачи Исполнителем выполненных работ по каждому этапу в сроки, установленные Договором, будет являться акт сдачи-приемки работ по соответствующему этапу. Подтверждением передачи Исполнителем документации в полном объеме, предусмотренном соответствующим этапом работ, будет являться расписка Заказчика.</w:t>
      </w:r>
    </w:p>
    <w:p w14:paraId="5015ABB1" w14:textId="77777777" w:rsidR="00D44B67" w:rsidRPr="003E0402"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3E0402">
        <w:rPr>
          <w:rFonts w:ascii="Times New Roman" w:hAnsi="Times New Roman"/>
          <w:szCs w:val="24"/>
          <w:lang w:val="ru-RU"/>
        </w:rPr>
        <w:t>Датой принятия Заказчиком выполненных Исполнителем работ будет являться дата подписания Заказчиком акта сдачи-приемки выполненных работ.</w:t>
      </w:r>
    </w:p>
    <w:p w14:paraId="6A687266" w14:textId="77777777" w:rsidR="00D44B67" w:rsidRPr="00A1452C" w:rsidRDefault="00D44B67" w:rsidP="005B3367">
      <w:pPr>
        <w:pStyle w:val="Funzeilegerade"/>
        <w:numPr>
          <w:ilvl w:val="0"/>
          <w:numId w:val="22"/>
        </w:numPr>
        <w:tabs>
          <w:tab w:val="clear" w:pos="3345"/>
          <w:tab w:val="clear" w:pos="6804"/>
          <w:tab w:val="left" w:pos="1134"/>
        </w:tabs>
        <w:spacing w:line="240" w:lineRule="auto"/>
        <w:ind w:left="0" w:firstLine="709"/>
        <w:jc w:val="both"/>
        <w:rPr>
          <w:sz w:val="22"/>
          <w:szCs w:val="22"/>
          <w:lang w:val="ru-RU"/>
        </w:rPr>
      </w:pPr>
      <w:r w:rsidRPr="005C346A">
        <w:rPr>
          <w:rFonts w:ascii="Times New Roman" w:hAnsi="Times New Roman"/>
          <w:szCs w:val="24"/>
          <w:lang w:val="ru-RU"/>
        </w:rPr>
        <w:t xml:space="preserve">Заказчик приобретает право собственности на созданную на каждом этапе работ документацию после подписания акта сдачи - приемки выполненных работ по соответствующему этапу. </w:t>
      </w:r>
    </w:p>
    <w:p w14:paraId="43F9AFBC" w14:textId="12DFDF41" w:rsidR="00D44B67" w:rsidRDefault="00D44B67" w:rsidP="005B3367">
      <w:pPr>
        <w:pStyle w:val="1"/>
        <w:keepLines w:val="0"/>
        <w:pageBreakBefore w:val="0"/>
        <w:widowControl w:val="0"/>
        <w:numPr>
          <w:ilvl w:val="0"/>
          <w:numId w:val="16"/>
        </w:numPr>
        <w:tabs>
          <w:tab w:val="left" w:pos="1134"/>
        </w:tabs>
        <w:suppressAutoHyphens w:val="0"/>
        <w:spacing w:before="0" w:after="0"/>
        <w:ind w:left="0" w:firstLine="0"/>
        <w:jc w:val="center"/>
        <w:rPr>
          <w:rFonts w:ascii="Times New Roman" w:hAnsi="Times New Roman"/>
          <w:sz w:val="24"/>
          <w:szCs w:val="24"/>
        </w:rPr>
      </w:pPr>
      <w:r w:rsidRPr="00BD51F2">
        <w:rPr>
          <w:rFonts w:ascii="Times New Roman" w:hAnsi="Times New Roman"/>
          <w:sz w:val="24"/>
          <w:szCs w:val="24"/>
        </w:rPr>
        <w:t>ПРАВА И ОБЯЗАННОСТИ СТОРОН</w:t>
      </w:r>
    </w:p>
    <w:p w14:paraId="3184889F" w14:textId="77777777" w:rsidR="00D44B67" w:rsidRPr="00D44B67" w:rsidRDefault="00D44B67" w:rsidP="00D668EC">
      <w:pPr>
        <w:spacing w:line="240" w:lineRule="auto"/>
      </w:pPr>
    </w:p>
    <w:p w14:paraId="5CD7A2BA" w14:textId="77777777" w:rsidR="00D44B67" w:rsidRPr="00BD51F2" w:rsidRDefault="00D44B67" w:rsidP="005B3367">
      <w:pPr>
        <w:pStyle w:val="Funzeilegerade"/>
        <w:numPr>
          <w:ilvl w:val="1"/>
          <w:numId w:val="17"/>
        </w:numPr>
        <w:tabs>
          <w:tab w:val="clear" w:pos="3345"/>
          <w:tab w:val="clear" w:pos="6804"/>
          <w:tab w:val="left" w:pos="1134"/>
        </w:tabs>
        <w:spacing w:line="240" w:lineRule="auto"/>
        <w:ind w:left="0" w:firstLine="709"/>
        <w:jc w:val="both"/>
        <w:rPr>
          <w:rFonts w:ascii="Times New Roman" w:hAnsi="Times New Roman"/>
          <w:szCs w:val="24"/>
          <w:lang w:val="ru-RU"/>
        </w:rPr>
      </w:pPr>
      <w:r w:rsidRPr="00BD51F2">
        <w:rPr>
          <w:rFonts w:ascii="Times New Roman" w:hAnsi="Times New Roman"/>
          <w:b/>
          <w:szCs w:val="24"/>
          <w:lang w:val="ru-RU"/>
        </w:rPr>
        <w:t>Исполнитель обязан</w:t>
      </w:r>
      <w:r w:rsidRPr="00BD51F2">
        <w:rPr>
          <w:rFonts w:ascii="Times New Roman" w:hAnsi="Times New Roman"/>
          <w:szCs w:val="24"/>
          <w:lang w:val="ru-RU"/>
        </w:rPr>
        <w:t>:</w:t>
      </w:r>
    </w:p>
    <w:p w14:paraId="578A94D5" w14:textId="77777777" w:rsidR="00D44B67" w:rsidRPr="00BD51F2" w:rsidRDefault="00D44B67" w:rsidP="005B3367">
      <w:pPr>
        <w:pStyle w:val="affb"/>
        <w:numPr>
          <w:ilvl w:val="2"/>
          <w:numId w:val="17"/>
        </w:numPr>
        <w:tabs>
          <w:tab w:val="left" w:pos="1134"/>
        </w:tabs>
        <w:ind w:left="0" w:firstLine="709"/>
        <w:jc w:val="both"/>
      </w:pPr>
      <w:r>
        <w:t>Выполнить работы</w:t>
      </w:r>
      <w:r w:rsidRPr="00BD51F2">
        <w:t xml:space="preserve"> в полном объеме в соответствии с условиями настоящего Договора</w:t>
      </w:r>
      <w:r>
        <w:t>,</w:t>
      </w:r>
      <w:r w:rsidRPr="00BD51F2">
        <w:t xml:space="preserve"> Техническ</w:t>
      </w:r>
      <w:r>
        <w:t>ого</w:t>
      </w:r>
      <w:r w:rsidRPr="00BD51F2">
        <w:t xml:space="preserve"> задани</w:t>
      </w:r>
      <w:r>
        <w:t>я</w:t>
      </w:r>
      <w:r w:rsidRPr="00BD51F2">
        <w:t xml:space="preserve"> (Приложение №1 к настоящему Договору), </w:t>
      </w:r>
      <w:r>
        <w:t xml:space="preserve">Задания на проектирование (Приложение №2 к настоящему Договору), </w:t>
      </w:r>
      <w:r w:rsidRPr="00BD51F2">
        <w:t>а также действующей на территории Российской Федерации нормативно-технической документацией.</w:t>
      </w:r>
    </w:p>
    <w:p w14:paraId="7A7C925B" w14:textId="77777777" w:rsidR="00D44B67" w:rsidRPr="00BD51F2" w:rsidRDefault="00D44B67" w:rsidP="005B3367">
      <w:pPr>
        <w:pStyle w:val="affb"/>
        <w:numPr>
          <w:ilvl w:val="2"/>
          <w:numId w:val="17"/>
        </w:numPr>
        <w:tabs>
          <w:tab w:val="clear" w:pos="720"/>
          <w:tab w:val="num" w:pos="0"/>
          <w:tab w:val="left" w:pos="1134"/>
        </w:tabs>
        <w:ind w:left="0" w:firstLine="709"/>
        <w:jc w:val="both"/>
      </w:pPr>
      <w:r w:rsidRPr="00BD51F2">
        <w:t xml:space="preserve">Осуществить техническое сопровождение Заказчика в соответствии с п. 1.1. </w:t>
      </w:r>
      <w:r>
        <w:t>и 1.2 настоящего Д</w:t>
      </w:r>
      <w:r w:rsidRPr="00BD51F2">
        <w:t>оговора</w:t>
      </w:r>
      <w:r>
        <w:t>.</w:t>
      </w:r>
    </w:p>
    <w:p w14:paraId="1807AB3E" w14:textId="77777777" w:rsidR="00D44B67" w:rsidRPr="001E6D6C" w:rsidRDefault="00D44B67" w:rsidP="005B3367">
      <w:pPr>
        <w:pStyle w:val="affb"/>
        <w:numPr>
          <w:ilvl w:val="2"/>
          <w:numId w:val="17"/>
        </w:numPr>
        <w:tabs>
          <w:tab w:val="left" w:pos="1134"/>
        </w:tabs>
        <w:ind w:left="0" w:firstLine="709"/>
        <w:jc w:val="both"/>
      </w:pPr>
      <w:r w:rsidRPr="00BD51F2">
        <w:rPr>
          <w:spacing w:val="1"/>
        </w:rPr>
        <w:t xml:space="preserve">Выполнять требования действующих нормативных документов по </w:t>
      </w:r>
      <w:r>
        <w:rPr>
          <w:spacing w:val="1"/>
        </w:rPr>
        <w:t xml:space="preserve">изыскательским работам и </w:t>
      </w:r>
      <w:r w:rsidRPr="00BD51F2">
        <w:rPr>
          <w:spacing w:val="1"/>
        </w:rPr>
        <w:t>проектированию.</w:t>
      </w:r>
    </w:p>
    <w:p w14:paraId="79411880" w14:textId="77777777" w:rsidR="00D44B67" w:rsidRPr="001E6D6C" w:rsidRDefault="00D44B67" w:rsidP="005B3367">
      <w:pPr>
        <w:pStyle w:val="affb"/>
        <w:numPr>
          <w:ilvl w:val="2"/>
          <w:numId w:val="17"/>
        </w:numPr>
        <w:tabs>
          <w:tab w:val="left" w:pos="1134"/>
        </w:tabs>
        <w:ind w:left="0" w:firstLine="709"/>
        <w:jc w:val="both"/>
      </w:pPr>
      <w:r>
        <w:t xml:space="preserve">Право </w:t>
      </w:r>
      <w:r w:rsidRPr="001E6D6C">
        <w:t>Исполнител</w:t>
      </w:r>
      <w:r>
        <w:t>я</w:t>
      </w:r>
      <w:r w:rsidRPr="001E6D6C">
        <w:t xml:space="preserve"> </w:t>
      </w:r>
      <w:r>
        <w:t xml:space="preserve">осуществлять Работы, предусмотренные настоящим Договором, </w:t>
      </w:r>
      <w:r w:rsidRPr="001E6D6C">
        <w:t>должн</w:t>
      </w:r>
      <w:r>
        <w:t>о подтверждаться выпиской из реестра членов СРО</w:t>
      </w:r>
      <w:r w:rsidRPr="001E6D6C">
        <w:t xml:space="preserve"> (далее по тексту – «СРО») по </w:t>
      </w:r>
      <w:hyperlink r:id="rId20" w:history="1">
        <w:r w:rsidRPr="001E6D6C">
          <w:t>форме</w:t>
        </w:r>
      </w:hyperlink>
      <w:r w:rsidRPr="001E6D6C">
        <w:t xml:space="preserve">, которая утверждена Приказом </w:t>
      </w:r>
      <w:proofErr w:type="spellStart"/>
      <w:r w:rsidRPr="001E6D6C">
        <w:t>Ростехнадзора</w:t>
      </w:r>
      <w:proofErr w:type="spellEnd"/>
      <w:r w:rsidRPr="001E6D6C">
        <w:t xml:space="preserve"> от </w:t>
      </w:r>
      <w:r>
        <w:t>04</w:t>
      </w:r>
      <w:r w:rsidRPr="001E6D6C">
        <w:t>.0</w:t>
      </w:r>
      <w:r>
        <w:t>3</w:t>
      </w:r>
      <w:r w:rsidRPr="001E6D6C">
        <w:t>.201</w:t>
      </w:r>
      <w:r>
        <w:t>9</w:t>
      </w:r>
      <w:r w:rsidRPr="001E6D6C">
        <w:t xml:space="preserve"> </w:t>
      </w:r>
      <w:r>
        <w:t xml:space="preserve">года </w:t>
      </w:r>
      <w:r w:rsidRPr="001E6D6C">
        <w:t>N 8</w:t>
      </w:r>
      <w:r>
        <w:t>6</w:t>
      </w:r>
      <w:r w:rsidRPr="001E6D6C">
        <w:t>.</w:t>
      </w:r>
      <w:r>
        <w:t xml:space="preserve"> Кроме того, Исполнитель обязан иметь лицензию на осуществление деятельности по сохранению объектов культурного наследия.</w:t>
      </w:r>
    </w:p>
    <w:p w14:paraId="5155E26E" w14:textId="77777777" w:rsidR="00D44B67" w:rsidRDefault="00D44B67" w:rsidP="00D668EC">
      <w:pPr>
        <w:autoSpaceDE w:val="0"/>
        <w:autoSpaceDN w:val="0"/>
        <w:adjustRightInd w:val="0"/>
        <w:spacing w:line="240" w:lineRule="auto"/>
        <w:ind w:firstLine="709"/>
        <w:rPr>
          <w:sz w:val="24"/>
          <w:szCs w:val="24"/>
        </w:rPr>
      </w:pPr>
      <w:r w:rsidRPr="00BD51F2">
        <w:rPr>
          <w:sz w:val="24"/>
          <w:szCs w:val="24"/>
        </w:rPr>
        <w:t xml:space="preserve">О прекращении членства СРО </w:t>
      </w:r>
      <w:r>
        <w:rPr>
          <w:sz w:val="24"/>
          <w:szCs w:val="24"/>
        </w:rPr>
        <w:t xml:space="preserve">и/или прекращении (истечении срока) лицензии </w:t>
      </w:r>
      <w:r w:rsidRPr="007767A1">
        <w:rPr>
          <w:sz w:val="24"/>
          <w:szCs w:val="24"/>
        </w:rPr>
        <w:t>на осуществление деятельности по сохранению объектов культурного наследия</w:t>
      </w:r>
      <w:r w:rsidRPr="00BD51F2">
        <w:rPr>
          <w:sz w:val="24"/>
          <w:szCs w:val="24"/>
        </w:rPr>
        <w:t xml:space="preserve"> Исполнитель должен уведомить Заказчика не позднее 5 (пяти) календарных дней с момента прекращения </w:t>
      </w:r>
      <w:r>
        <w:rPr>
          <w:sz w:val="24"/>
          <w:szCs w:val="24"/>
        </w:rPr>
        <w:t>(истечения срока)</w:t>
      </w:r>
      <w:r w:rsidRPr="00BD51F2">
        <w:rPr>
          <w:sz w:val="24"/>
          <w:szCs w:val="24"/>
        </w:rPr>
        <w:t xml:space="preserve"> </w:t>
      </w:r>
      <w:r>
        <w:rPr>
          <w:sz w:val="24"/>
          <w:szCs w:val="24"/>
        </w:rPr>
        <w:t>соответствующих документов.</w:t>
      </w:r>
    </w:p>
    <w:p w14:paraId="66DC8095" w14:textId="77777777" w:rsidR="00D44B67" w:rsidRPr="00BD51F2" w:rsidRDefault="00D44B67" w:rsidP="00D668EC">
      <w:pPr>
        <w:autoSpaceDE w:val="0"/>
        <w:autoSpaceDN w:val="0"/>
        <w:adjustRightInd w:val="0"/>
        <w:spacing w:line="240" w:lineRule="auto"/>
        <w:ind w:firstLine="709"/>
        <w:rPr>
          <w:sz w:val="24"/>
          <w:szCs w:val="24"/>
        </w:rPr>
      </w:pPr>
      <w:r>
        <w:rPr>
          <w:sz w:val="24"/>
          <w:szCs w:val="24"/>
        </w:rPr>
        <w:t>Исполнитель вправе по письменному согласованию с Заказчиком привлечь к выполнению Работ третьих лиц (субподрядчиков). При этом ответственность перед Заказчиком за выполнение третьими лицами условий Договора несет Исполнитель.</w:t>
      </w:r>
    </w:p>
    <w:p w14:paraId="343DC02D" w14:textId="77777777" w:rsidR="00D44B67" w:rsidRPr="00BD51F2" w:rsidRDefault="00D44B67" w:rsidP="005B3367">
      <w:pPr>
        <w:pStyle w:val="affb"/>
        <w:numPr>
          <w:ilvl w:val="2"/>
          <w:numId w:val="17"/>
        </w:numPr>
        <w:tabs>
          <w:tab w:val="left" w:pos="1134"/>
        </w:tabs>
        <w:ind w:left="0" w:firstLine="709"/>
        <w:jc w:val="both"/>
      </w:pPr>
      <w:r w:rsidRPr="00BD51F2">
        <w:rPr>
          <w:snapToGrid w:val="0"/>
        </w:rPr>
        <w:t xml:space="preserve">Согласовывать готовую </w:t>
      </w:r>
      <w:r w:rsidRPr="00BD51F2">
        <w:t>документацию с Заказчиком.</w:t>
      </w:r>
    </w:p>
    <w:p w14:paraId="40025557" w14:textId="77777777" w:rsidR="00D44B67" w:rsidRPr="00BD51F2" w:rsidRDefault="00D44B67" w:rsidP="005B3367">
      <w:pPr>
        <w:pStyle w:val="affb"/>
        <w:numPr>
          <w:ilvl w:val="2"/>
          <w:numId w:val="17"/>
        </w:numPr>
        <w:tabs>
          <w:tab w:val="left" w:pos="1134"/>
        </w:tabs>
        <w:ind w:left="0" w:firstLine="709"/>
        <w:jc w:val="both"/>
      </w:pPr>
      <w:r w:rsidRPr="00BD51F2">
        <w:t>Передать Заказчику откорректированную по результатам замечаний, полученных от Заказчика, и</w:t>
      </w:r>
      <w:r>
        <w:t>/или согласующих</w:t>
      </w:r>
      <w:r w:rsidRPr="00BD51F2">
        <w:t xml:space="preserve"> организации документацию в соответствии с разделом 4 настоящего Договора и в установленные настоящим Договором сроки.</w:t>
      </w:r>
    </w:p>
    <w:p w14:paraId="3490C006" w14:textId="77777777" w:rsidR="00D44B67" w:rsidRPr="00BD51F2" w:rsidRDefault="00D44B67" w:rsidP="005B3367">
      <w:pPr>
        <w:pStyle w:val="affb"/>
        <w:numPr>
          <w:ilvl w:val="2"/>
          <w:numId w:val="17"/>
        </w:numPr>
        <w:tabs>
          <w:tab w:val="left" w:pos="1134"/>
        </w:tabs>
        <w:ind w:left="0" w:firstLine="709"/>
        <w:jc w:val="both"/>
      </w:pPr>
      <w:r w:rsidRPr="00BD51F2">
        <w:t>При возникновении необходимости выполнения дополнительных работ, не предусмотренных настоящим Договором, не позднее 5 (пяти) календарных дней письменно сообщить о возникшей необходимости Заказчику.</w:t>
      </w:r>
    </w:p>
    <w:p w14:paraId="302382B8" w14:textId="77777777" w:rsidR="00D44B67" w:rsidRPr="00BD51F2" w:rsidRDefault="00D44B67" w:rsidP="005B3367">
      <w:pPr>
        <w:pStyle w:val="affb"/>
        <w:numPr>
          <w:ilvl w:val="2"/>
          <w:numId w:val="17"/>
        </w:numPr>
        <w:tabs>
          <w:tab w:val="left" w:pos="1134"/>
        </w:tabs>
        <w:ind w:left="0" w:firstLine="709"/>
        <w:jc w:val="both"/>
      </w:pPr>
      <w:r w:rsidRPr="00BD51F2">
        <w:t>Следовать всем указаниям Заказчика, если они не противоречат настоящему Договору и инженерно-техническим нормам.</w:t>
      </w:r>
    </w:p>
    <w:p w14:paraId="5D5A8CD5" w14:textId="77777777" w:rsidR="00D44B67" w:rsidRPr="00BD51F2" w:rsidRDefault="00D44B67" w:rsidP="005B3367">
      <w:pPr>
        <w:pStyle w:val="affb"/>
        <w:numPr>
          <w:ilvl w:val="2"/>
          <w:numId w:val="17"/>
        </w:numPr>
        <w:tabs>
          <w:tab w:val="left" w:pos="1134"/>
        </w:tabs>
        <w:ind w:left="0" w:firstLine="709"/>
        <w:jc w:val="both"/>
      </w:pPr>
      <w:r w:rsidRPr="00BD51F2">
        <w:t>Предоставить Заказчику письменное обоснование применения импортных материалов, предусмотренных в документации (при наличии таких материалов).</w:t>
      </w:r>
    </w:p>
    <w:p w14:paraId="75D9A5DC" w14:textId="77777777" w:rsidR="00D44B67" w:rsidRPr="00BD51F2" w:rsidRDefault="00D44B67" w:rsidP="005B3367">
      <w:pPr>
        <w:pStyle w:val="affb"/>
        <w:numPr>
          <w:ilvl w:val="2"/>
          <w:numId w:val="17"/>
        </w:numPr>
        <w:tabs>
          <w:tab w:val="left" w:pos="1134"/>
        </w:tabs>
        <w:ind w:left="0" w:firstLine="709"/>
        <w:jc w:val="both"/>
      </w:pPr>
      <w:r w:rsidRPr="00BD51F2">
        <w:t>Не позднее 10 (десяти) рабочих дней после заключения договора с подрядной организ</w:t>
      </w:r>
      <w:r>
        <w:t xml:space="preserve">ацией на строительство Объекта </w:t>
      </w:r>
      <w:r w:rsidRPr="00BD51F2">
        <w:t xml:space="preserve">заключить с Заказчиком </w:t>
      </w:r>
      <w:r>
        <w:t>договор на авторский надзор за капитальным ремонтом</w:t>
      </w:r>
      <w:r w:rsidRPr="00BD51F2">
        <w:t xml:space="preserve"> Объекта (совокупность действий Исполнителя, осуществляемых визуально и документально и направленных на обеспечение соответствия решений, содержащихся в технической документации, выполняемым строительно-монтажным работам на Объекте) в соответствии с утвержденной в установленном порядке проектной документацией и иными данными, определяющими объем, содержание работ и другие, предъявляемые к ним требования. </w:t>
      </w:r>
    </w:p>
    <w:p w14:paraId="39BCEB00" w14:textId="77777777" w:rsidR="00D44B67" w:rsidRDefault="00D44B67" w:rsidP="005B3367">
      <w:pPr>
        <w:pStyle w:val="affb"/>
        <w:numPr>
          <w:ilvl w:val="2"/>
          <w:numId w:val="17"/>
        </w:numPr>
        <w:tabs>
          <w:tab w:val="left" w:pos="1134"/>
        </w:tabs>
        <w:ind w:left="0" w:firstLine="709"/>
        <w:jc w:val="both"/>
      </w:pPr>
      <w:r w:rsidRPr="00BD51F2">
        <w:t>Исполнять иные обязанности, предусмотренные настоящим Договором.</w:t>
      </w:r>
    </w:p>
    <w:p w14:paraId="1F901F11" w14:textId="77777777" w:rsidR="00D44B67" w:rsidRPr="00BD51F2" w:rsidRDefault="00D44B67" w:rsidP="00D668EC">
      <w:pPr>
        <w:pStyle w:val="affb"/>
        <w:tabs>
          <w:tab w:val="left" w:pos="1134"/>
        </w:tabs>
        <w:ind w:left="709"/>
        <w:jc w:val="both"/>
      </w:pPr>
    </w:p>
    <w:p w14:paraId="77048E43" w14:textId="77777777" w:rsidR="00D44B67" w:rsidRPr="00D52FE8" w:rsidRDefault="00D44B67" w:rsidP="005B3367">
      <w:pPr>
        <w:pStyle w:val="Funzeilegerade"/>
        <w:numPr>
          <w:ilvl w:val="1"/>
          <w:numId w:val="17"/>
        </w:numPr>
        <w:tabs>
          <w:tab w:val="clear" w:pos="3345"/>
          <w:tab w:val="clear" w:pos="6804"/>
          <w:tab w:val="left" w:pos="1134"/>
        </w:tabs>
        <w:spacing w:line="240" w:lineRule="auto"/>
        <w:ind w:left="0" w:firstLine="709"/>
        <w:jc w:val="both"/>
        <w:rPr>
          <w:rFonts w:ascii="Times New Roman" w:hAnsi="Times New Roman"/>
          <w:b/>
          <w:szCs w:val="24"/>
          <w:lang w:val="ru-RU"/>
        </w:rPr>
      </w:pPr>
      <w:r w:rsidRPr="00D52FE8">
        <w:rPr>
          <w:rFonts w:ascii="Times New Roman" w:hAnsi="Times New Roman"/>
          <w:b/>
          <w:szCs w:val="24"/>
          <w:lang w:val="ru-RU"/>
        </w:rPr>
        <w:t>Исполнитель имеет право:</w:t>
      </w:r>
    </w:p>
    <w:p w14:paraId="04D29E4C" w14:textId="77777777" w:rsidR="00D44B67" w:rsidRPr="00BD51F2" w:rsidRDefault="00D44B67" w:rsidP="005B3367">
      <w:pPr>
        <w:pStyle w:val="affb"/>
        <w:numPr>
          <w:ilvl w:val="2"/>
          <w:numId w:val="17"/>
        </w:numPr>
        <w:tabs>
          <w:tab w:val="left" w:pos="1134"/>
          <w:tab w:val="left" w:pos="1276"/>
        </w:tabs>
        <w:ind w:left="0" w:firstLine="709"/>
        <w:jc w:val="both"/>
      </w:pPr>
      <w:r w:rsidRPr="00BD51F2">
        <w:t>Требовать от Заказчика информацию, необходимую для исполнения Договора и находящуюся в распоряжении Заказчика.</w:t>
      </w:r>
    </w:p>
    <w:p w14:paraId="1F0F8A20" w14:textId="77777777" w:rsidR="00D44B67" w:rsidRPr="00BD51F2" w:rsidRDefault="00D44B67" w:rsidP="005B3367">
      <w:pPr>
        <w:pStyle w:val="affb"/>
        <w:numPr>
          <w:ilvl w:val="2"/>
          <w:numId w:val="17"/>
        </w:numPr>
        <w:tabs>
          <w:tab w:val="left" w:pos="1134"/>
          <w:tab w:val="left" w:pos="1276"/>
        </w:tabs>
        <w:ind w:left="0" w:firstLine="709"/>
        <w:jc w:val="both"/>
      </w:pPr>
      <w:r w:rsidRPr="00BD51F2">
        <w:t>Досрочно выполнить объем работ по данному Договору.</w:t>
      </w:r>
    </w:p>
    <w:p w14:paraId="3232B02A" w14:textId="77777777" w:rsidR="00D44B67" w:rsidRDefault="00D44B67" w:rsidP="005B3367">
      <w:pPr>
        <w:pStyle w:val="affb"/>
        <w:numPr>
          <w:ilvl w:val="2"/>
          <w:numId w:val="17"/>
        </w:numPr>
        <w:tabs>
          <w:tab w:val="left" w:pos="1134"/>
          <w:tab w:val="left" w:pos="1276"/>
        </w:tabs>
        <w:ind w:left="0" w:firstLine="709"/>
        <w:jc w:val="both"/>
      </w:pPr>
      <w:r>
        <w:t>По согласованию с Заказчиком, п</w:t>
      </w:r>
      <w:r w:rsidRPr="00BD51F2">
        <w:t>ривлечь к исполнению Договора субподрядчиков</w:t>
      </w:r>
      <w:r>
        <w:t>, соответствующих требованиям, установленным в соответствии с законодательством Российской Федерации к лицам, осуществляющим выполнение работ, являющихся предметом закупки</w:t>
      </w:r>
      <w:r w:rsidRPr="00BD51F2">
        <w:t>.</w:t>
      </w:r>
    </w:p>
    <w:p w14:paraId="5D9CFA1F" w14:textId="77777777" w:rsidR="00D44B67" w:rsidRPr="00BD51F2" w:rsidRDefault="00D44B67" w:rsidP="00D668EC">
      <w:pPr>
        <w:pStyle w:val="affb"/>
        <w:tabs>
          <w:tab w:val="left" w:pos="1134"/>
          <w:tab w:val="left" w:pos="1276"/>
        </w:tabs>
        <w:ind w:left="709"/>
        <w:jc w:val="both"/>
      </w:pPr>
    </w:p>
    <w:p w14:paraId="6A34604F" w14:textId="77777777" w:rsidR="00D44B67" w:rsidRPr="00BD51F2" w:rsidRDefault="00D44B67" w:rsidP="005B3367">
      <w:pPr>
        <w:pStyle w:val="Funzeilegerade"/>
        <w:numPr>
          <w:ilvl w:val="1"/>
          <w:numId w:val="17"/>
        </w:numPr>
        <w:tabs>
          <w:tab w:val="clear" w:pos="3345"/>
          <w:tab w:val="clear" w:pos="6804"/>
          <w:tab w:val="left" w:pos="1134"/>
        </w:tabs>
        <w:spacing w:line="240" w:lineRule="auto"/>
        <w:ind w:left="0" w:firstLine="709"/>
        <w:jc w:val="both"/>
        <w:rPr>
          <w:rFonts w:ascii="Times New Roman" w:hAnsi="Times New Roman"/>
          <w:szCs w:val="24"/>
        </w:rPr>
      </w:pPr>
      <w:r w:rsidRPr="00BD51F2">
        <w:rPr>
          <w:rFonts w:ascii="Times New Roman" w:hAnsi="Times New Roman"/>
          <w:b/>
          <w:szCs w:val="24"/>
          <w:lang w:val="ru-RU"/>
        </w:rPr>
        <w:t>Заказчик</w:t>
      </w:r>
      <w:r>
        <w:rPr>
          <w:rFonts w:ascii="Times New Roman" w:hAnsi="Times New Roman"/>
          <w:b/>
          <w:szCs w:val="24"/>
        </w:rPr>
        <w:t xml:space="preserve"> </w:t>
      </w:r>
      <w:proofErr w:type="spellStart"/>
      <w:r>
        <w:rPr>
          <w:rFonts w:ascii="Times New Roman" w:hAnsi="Times New Roman"/>
          <w:b/>
          <w:szCs w:val="24"/>
        </w:rPr>
        <w:t>обязан</w:t>
      </w:r>
      <w:proofErr w:type="spellEnd"/>
      <w:r w:rsidRPr="00BD51F2">
        <w:rPr>
          <w:rFonts w:ascii="Times New Roman" w:hAnsi="Times New Roman"/>
          <w:szCs w:val="24"/>
        </w:rPr>
        <w:t>:</w:t>
      </w:r>
    </w:p>
    <w:p w14:paraId="765FA9DC" w14:textId="77777777" w:rsidR="00D44B67" w:rsidRPr="00BD51F2" w:rsidRDefault="00D44B67" w:rsidP="005B3367">
      <w:pPr>
        <w:pStyle w:val="Funzeilegerade"/>
        <w:numPr>
          <w:ilvl w:val="2"/>
          <w:numId w:val="17"/>
        </w:numPr>
        <w:tabs>
          <w:tab w:val="clear" w:pos="3345"/>
          <w:tab w:val="clear" w:pos="6804"/>
          <w:tab w:val="left" w:pos="1134"/>
        </w:tabs>
        <w:spacing w:line="240" w:lineRule="auto"/>
        <w:ind w:left="0" w:firstLine="709"/>
        <w:jc w:val="both"/>
        <w:rPr>
          <w:rFonts w:ascii="Times New Roman" w:hAnsi="Times New Roman"/>
          <w:szCs w:val="24"/>
          <w:lang w:val="ru-RU"/>
        </w:rPr>
      </w:pPr>
      <w:r w:rsidRPr="00BD51F2">
        <w:rPr>
          <w:rFonts w:ascii="Times New Roman" w:hAnsi="Times New Roman"/>
          <w:szCs w:val="24"/>
          <w:lang w:val="ru-RU"/>
        </w:rPr>
        <w:t xml:space="preserve">В течение </w:t>
      </w:r>
      <w:r>
        <w:rPr>
          <w:rFonts w:ascii="Times New Roman" w:hAnsi="Times New Roman"/>
          <w:szCs w:val="24"/>
          <w:lang w:val="ru-RU"/>
        </w:rPr>
        <w:t>2</w:t>
      </w:r>
      <w:r w:rsidRPr="00BD51F2">
        <w:rPr>
          <w:rFonts w:ascii="Times New Roman" w:hAnsi="Times New Roman"/>
          <w:szCs w:val="24"/>
          <w:lang w:val="ru-RU"/>
        </w:rPr>
        <w:t xml:space="preserve"> (</w:t>
      </w:r>
      <w:r>
        <w:rPr>
          <w:rFonts w:ascii="Times New Roman" w:hAnsi="Times New Roman"/>
          <w:szCs w:val="24"/>
          <w:lang w:val="ru-RU"/>
        </w:rPr>
        <w:t>двух</w:t>
      </w:r>
      <w:r w:rsidRPr="00BD51F2">
        <w:rPr>
          <w:rFonts w:ascii="Times New Roman" w:hAnsi="Times New Roman"/>
          <w:szCs w:val="24"/>
          <w:lang w:val="ru-RU"/>
        </w:rPr>
        <w:t>) рабочих дней с даты</w:t>
      </w:r>
      <w:r w:rsidRPr="003177EB">
        <w:rPr>
          <w:rFonts w:ascii="Times New Roman" w:hAnsi="Times New Roman"/>
          <w:lang w:val="ru-RU"/>
        </w:rPr>
        <w:t xml:space="preserve"> подписания Сторонами акта сдачи-приемки работ по первому этапу</w:t>
      </w:r>
      <w:r w:rsidRPr="00BD51F2">
        <w:rPr>
          <w:rFonts w:ascii="Times New Roman" w:hAnsi="Times New Roman"/>
          <w:szCs w:val="24"/>
          <w:lang w:val="ru-RU"/>
        </w:rPr>
        <w:t xml:space="preserve"> передать Исполнителю по акту приема-передачи исходные данные, указанные в </w:t>
      </w:r>
      <w:r>
        <w:rPr>
          <w:rFonts w:ascii="Times New Roman" w:hAnsi="Times New Roman"/>
          <w:szCs w:val="24"/>
          <w:lang w:val="ru-RU"/>
        </w:rPr>
        <w:t>З</w:t>
      </w:r>
      <w:r w:rsidRPr="00BD51F2">
        <w:rPr>
          <w:rFonts w:ascii="Times New Roman" w:hAnsi="Times New Roman"/>
          <w:szCs w:val="24"/>
          <w:lang w:val="ru-RU"/>
        </w:rPr>
        <w:t>адани</w:t>
      </w:r>
      <w:r>
        <w:rPr>
          <w:rFonts w:ascii="Times New Roman" w:hAnsi="Times New Roman"/>
          <w:szCs w:val="24"/>
          <w:lang w:val="ru-RU"/>
        </w:rPr>
        <w:t>и</w:t>
      </w:r>
      <w:r w:rsidRPr="00BD51F2">
        <w:rPr>
          <w:rFonts w:ascii="Times New Roman" w:hAnsi="Times New Roman"/>
          <w:szCs w:val="24"/>
          <w:lang w:val="ru-RU"/>
        </w:rPr>
        <w:t xml:space="preserve"> </w:t>
      </w:r>
      <w:r>
        <w:rPr>
          <w:rFonts w:ascii="Times New Roman" w:hAnsi="Times New Roman"/>
          <w:szCs w:val="24"/>
          <w:lang w:val="ru-RU"/>
        </w:rPr>
        <w:t xml:space="preserve">на проектирование (Приложение №2 </w:t>
      </w:r>
      <w:r w:rsidRPr="00BD51F2">
        <w:rPr>
          <w:rFonts w:ascii="Times New Roman" w:hAnsi="Times New Roman"/>
          <w:szCs w:val="24"/>
          <w:lang w:val="ru-RU"/>
        </w:rPr>
        <w:t>к настоящему Договору</w:t>
      </w:r>
      <w:r>
        <w:rPr>
          <w:rFonts w:ascii="Times New Roman" w:hAnsi="Times New Roman"/>
          <w:szCs w:val="24"/>
          <w:lang w:val="ru-RU"/>
        </w:rPr>
        <w:t>)</w:t>
      </w:r>
      <w:r w:rsidRPr="00BD51F2">
        <w:rPr>
          <w:rFonts w:ascii="Times New Roman" w:hAnsi="Times New Roman"/>
          <w:szCs w:val="24"/>
          <w:lang w:val="ru-RU"/>
        </w:rPr>
        <w:t>.</w:t>
      </w:r>
    </w:p>
    <w:p w14:paraId="4F046418" w14:textId="77777777" w:rsidR="00D44B67" w:rsidRPr="00BD51F2" w:rsidRDefault="00D44B67" w:rsidP="005B3367">
      <w:pPr>
        <w:pStyle w:val="Funzeilegerade"/>
        <w:numPr>
          <w:ilvl w:val="2"/>
          <w:numId w:val="17"/>
        </w:numPr>
        <w:tabs>
          <w:tab w:val="clear" w:pos="3345"/>
          <w:tab w:val="clear" w:pos="6804"/>
          <w:tab w:val="left" w:pos="1134"/>
        </w:tabs>
        <w:spacing w:line="240" w:lineRule="auto"/>
        <w:ind w:left="0" w:firstLine="709"/>
        <w:jc w:val="both"/>
        <w:rPr>
          <w:rFonts w:ascii="Times New Roman" w:hAnsi="Times New Roman"/>
          <w:szCs w:val="24"/>
          <w:lang w:val="ru-RU"/>
        </w:rPr>
      </w:pPr>
      <w:r w:rsidRPr="00BD51F2">
        <w:rPr>
          <w:rFonts w:ascii="Times New Roman" w:hAnsi="Times New Roman"/>
          <w:szCs w:val="24"/>
          <w:lang w:val="ru-RU"/>
        </w:rPr>
        <w:t>Осуществлять приемку и оплату работ в сроки и на условиях, предусмотренных настоящим Договором.</w:t>
      </w:r>
    </w:p>
    <w:p w14:paraId="7680BA44" w14:textId="77777777" w:rsidR="00D44B67" w:rsidRPr="00BD51F2" w:rsidRDefault="00D44B67" w:rsidP="005B3367">
      <w:pPr>
        <w:pStyle w:val="Funzeilegerade"/>
        <w:numPr>
          <w:ilvl w:val="2"/>
          <w:numId w:val="17"/>
        </w:numPr>
        <w:tabs>
          <w:tab w:val="clear" w:pos="3345"/>
          <w:tab w:val="clear" w:pos="6804"/>
          <w:tab w:val="left" w:pos="1134"/>
        </w:tabs>
        <w:spacing w:line="240" w:lineRule="auto"/>
        <w:ind w:left="0" w:firstLine="709"/>
        <w:jc w:val="both"/>
        <w:rPr>
          <w:rFonts w:ascii="Times New Roman" w:hAnsi="Times New Roman"/>
          <w:szCs w:val="24"/>
          <w:lang w:val="ru-RU"/>
        </w:rPr>
      </w:pPr>
      <w:r w:rsidRPr="00BD51F2">
        <w:rPr>
          <w:rFonts w:ascii="Times New Roman" w:hAnsi="Times New Roman"/>
          <w:szCs w:val="24"/>
          <w:lang w:val="ru-RU"/>
        </w:rPr>
        <w:t xml:space="preserve">Передать Исполнителю документы, подтверждающие право пользования Заказчика </w:t>
      </w:r>
      <w:r>
        <w:rPr>
          <w:rFonts w:ascii="Times New Roman" w:hAnsi="Times New Roman"/>
          <w:szCs w:val="24"/>
          <w:lang w:val="ru-RU"/>
        </w:rPr>
        <w:t>Объектом</w:t>
      </w:r>
      <w:r w:rsidRPr="00BD51F2">
        <w:rPr>
          <w:rFonts w:ascii="Times New Roman" w:hAnsi="Times New Roman"/>
          <w:szCs w:val="24"/>
          <w:lang w:val="ru-RU"/>
        </w:rPr>
        <w:t>.</w:t>
      </w:r>
    </w:p>
    <w:p w14:paraId="4376C2D5" w14:textId="77777777" w:rsidR="00D44B67" w:rsidRPr="00BD51F2" w:rsidRDefault="00D44B67" w:rsidP="005B3367">
      <w:pPr>
        <w:pStyle w:val="affb"/>
        <w:numPr>
          <w:ilvl w:val="2"/>
          <w:numId w:val="17"/>
        </w:numPr>
        <w:tabs>
          <w:tab w:val="left" w:pos="1134"/>
        </w:tabs>
        <w:ind w:left="0" w:firstLine="709"/>
        <w:jc w:val="both"/>
      </w:pPr>
      <w:r w:rsidRPr="00BD51F2">
        <w:t>Исполнять иные обязанности, предусмотренные настоящим Договором.</w:t>
      </w:r>
    </w:p>
    <w:p w14:paraId="3E1D303C" w14:textId="77777777" w:rsidR="00D44B67" w:rsidRPr="00C36453" w:rsidRDefault="00D44B67" w:rsidP="00D668EC">
      <w:pPr>
        <w:pStyle w:val="affb"/>
        <w:tabs>
          <w:tab w:val="left" w:pos="1134"/>
        </w:tabs>
        <w:ind w:left="0" w:firstLine="709"/>
        <w:jc w:val="both"/>
        <w:rPr>
          <w:sz w:val="22"/>
          <w:szCs w:val="22"/>
        </w:rPr>
      </w:pPr>
    </w:p>
    <w:p w14:paraId="00D032E3" w14:textId="77777777" w:rsidR="00D44B67" w:rsidRDefault="00D44B67" w:rsidP="005B3367">
      <w:pPr>
        <w:pStyle w:val="1"/>
        <w:keepLines w:val="0"/>
        <w:pageBreakBefore w:val="0"/>
        <w:widowControl w:val="0"/>
        <w:numPr>
          <w:ilvl w:val="0"/>
          <w:numId w:val="16"/>
        </w:numPr>
        <w:tabs>
          <w:tab w:val="left" w:pos="1134"/>
        </w:tabs>
        <w:suppressAutoHyphens w:val="0"/>
        <w:spacing w:before="0" w:after="0"/>
        <w:ind w:left="0" w:firstLine="0"/>
        <w:jc w:val="center"/>
        <w:rPr>
          <w:rFonts w:ascii="Times New Roman" w:hAnsi="Times New Roman"/>
          <w:sz w:val="24"/>
          <w:szCs w:val="24"/>
        </w:rPr>
      </w:pPr>
      <w:r w:rsidRPr="008B46C7">
        <w:rPr>
          <w:rFonts w:ascii="Times New Roman" w:hAnsi="Times New Roman"/>
          <w:sz w:val="24"/>
          <w:szCs w:val="24"/>
        </w:rPr>
        <w:t>ОТВЕТСТВЕННОСТЬ СТОРОН</w:t>
      </w:r>
    </w:p>
    <w:p w14:paraId="40A84806" w14:textId="77777777" w:rsidR="00D44B67" w:rsidRPr="00D44B67" w:rsidRDefault="00D44B67" w:rsidP="00D668EC">
      <w:pPr>
        <w:spacing w:line="240" w:lineRule="auto"/>
      </w:pPr>
    </w:p>
    <w:p w14:paraId="4E3CCDB6" w14:textId="77777777" w:rsidR="00D44B67" w:rsidRPr="008B46C7" w:rsidRDefault="00D44B67" w:rsidP="005B3367">
      <w:pPr>
        <w:pStyle w:val="affb"/>
        <w:numPr>
          <w:ilvl w:val="1"/>
          <w:numId w:val="16"/>
        </w:numPr>
        <w:tabs>
          <w:tab w:val="clear" w:pos="1430"/>
          <w:tab w:val="left" w:pos="1134"/>
        </w:tabs>
        <w:ind w:left="0" w:firstLine="709"/>
        <w:jc w:val="both"/>
      </w:pPr>
      <w:r w:rsidRPr="008B46C7">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DAC8F25" w14:textId="77777777" w:rsidR="00D44B67" w:rsidRPr="008B46C7" w:rsidRDefault="00D44B67" w:rsidP="005B3367">
      <w:pPr>
        <w:pStyle w:val="affb"/>
        <w:numPr>
          <w:ilvl w:val="1"/>
          <w:numId w:val="16"/>
        </w:numPr>
        <w:tabs>
          <w:tab w:val="clear" w:pos="1430"/>
          <w:tab w:val="left" w:pos="1134"/>
        </w:tabs>
        <w:ind w:left="0" w:firstLine="709"/>
        <w:jc w:val="both"/>
      </w:pPr>
      <w:r w:rsidRPr="008B46C7">
        <w:t xml:space="preserve">За несвоевременную оплату по вине Заказчика Исполнитель вправе требовать с Заказчика уплаты пени в размере 0,1% (одной десятой процента) от суммы задолженности за каждый день просрочки, но не более </w:t>
      </w:r>
      <w:r>
        <w:t>20</w:t>
      </w:r>
      <w:r w:rsidRPr="008B46C7">
        <w:t>% (</w:t>
      </w:r>
      <w:r>
        <w:t>двадцать</w:t>
      </w:r>
      <w:r w:rsidRPr="008B46C7">
        <w:t xml:space="preserve"> процентов) от суммы задолженности.</w:t>
      </w:r>
    </w:p>
    <w:p w14:paraId="2FFC3D15" w14:textId="77777777" w:rsidR="00D44B67" w:rsidRPr="008B46C7" w:rsidRDefault="00D44B67" w:rsidP="005B3367">
      <w:pPr>
        <w:pStyle w:val="affb"/>
        <w:numPr>
          <w:ilvl w:val="1"/>
          <w:numId w:val="16"/>
        </w:numPr>
        <w:tabs>
          <w:tab w:val="clear" w:pos="1430"/>
          <w:tab w:val="left" w:pos="1134"/>
        </w:tabs>
        <w:ind w:left="0" w:firstLine="709"/>
        <w:jc w:val="both"/>
      </w:pPr>
      <w:r w:rsidRPr="008B46C7">
        <w:t xml:space="preserve">В случае несвоевременного окончания выполнения каждого этапа работы Заказчик имеет право требовать с Исполнителя уплаты пени в размере 0,1% </w:t>
      </w:r>
      <w:r>
        <w:t xml:space="preserve">(одной десятой процента) </w:t>
      </w:r>
      <w:r w:rsidRPr="008B46C7">
        <w:t xml:space="preserve">от стоимости соответствующего этапа работ по настоящему Договору за каждый день просрочки, но не более </w:t>
      </w:r>
      <w:r>
        <w:t>20</w:t>
      </w:r>
      <w:r w:rsidRPr="008B46C7">
        <w:t>% (</w:t>
      </w:r>
      <w:r>
        <w:t>двадцать</w:t>
      </w:r>
      <w:r w:rsidRPr="008B46C7">
        <w:t xml:space="preserve"> процентов) от стоимости работы по данному этапу. При просрочке окончания выполнения этапа работы на срок более </w:t>
      </w:r>
      <w:r>
        <w:t>15</w:t>
      </w:r>
      <w:r w:rsidRPr="008B46C7">
        <w:t xml:space="preserve"> (</w:t>
      </w:r>
      <w:r>
        <w:t>пятнадцати</w:t>
      </w:r>
      <w:r w:rsidRPr="008B46C7">
        <w:t xml:space="preserve">) </w:t>
      </w:r>
      <w:r>
        <w:t xml:space="preserve">календарных </w:t>
      </w:r>
      <w:r w:rsidRPr="008B46C7">
        <w:t>дней Заказчик имеет право отказаться от исполнения настоящего Договора и требовать возмещения убытков.</w:t>
      </w:r>
    </w:p>
    <w:p w14:paraId="7AC022C5" w14:textId="77777777" w:rsidR="00D44B67" w:rsidRPr="008B46C7" w:rsidRDefault="00D44B67" w:rsidP="005B3367">
      <w:pPr>
        <w:pStyle w:val="affb"/>
        <w:numPr>
          <w:ilvl w:val="1"/>
          <w:numId w:val="16"/>
        </w:numPr>
        <w:tabs>
          <w:tab w:val="clear" w:pos="1430"/>
          <w:tab w:val="left" w:pos="1134"/>
        </w:tabs>
        <w:ind w:left="0" w:firstLine="709"/>
        <w:jc w:val="both"/>
      </w:pPr>
      <w:r w:rsidRPr="008B46C7">
        <w:t xml:space="preserve">В случае неисполнения или несвоевременного исполнения по вине Исполнителя (нарушение установленного срока белее чем на 20 (двадцать) календарных дней) обязательства Исполнителя, предусмотренного п. 5.1.10 Договора, Заказчик имеет право требовать с Исполнителя уплаты штрафа в размере </w:t>
      </w:r>
      <w:r>
        <w:t>200 000 (двести тысяч)</w:t>
      </w:r>
      <w:r w:rsidRPr="008B46C7">
        <w:t xml:space="preserve"> рублей 00 копеек.</w:t>
      </w:r>
    </w:p>
    <w:p w14:paraId="3802DF18" w14:textId="77777777" w:rsidR="00D44B67" w:rsidRPr="008B46C7" w:rsidRDefault="00D44B67" w:rsidP="005B3367">
      <w:pPr>
        <w:pStyle w:val="affb"/>
        <w:numPr>
          <w:ilvl w:val="1"/>
          <w:numId w:val="16"/>
        </w:numPr>
        <w:tabs>
          <w:tab w:val="clear" w:pos="1430"/>
          <w:tab w:val="left" w:pos="1134"/>
        </w:tabs>
        <w:ind w:left="0" w:firstLine="709"/>
        <w:jc w:val="both"/>
      </w:pPr>
      <w:r w:rsidRPr="008B46C7">
        <w:t>Пени выплачиваются на основании письменного требования, подписанного уполномоченным представителем Стороны, имеющей право на ее предъявление либо на основании решения суда, вступившего в законную силу.</w:t>
      </w:r>
    </w:p>
    <w:p w14:paraId="61357B8D" w14:textId="77777777" w:rsidR="00D44B67" w:rsidRPr="008B46C7" w:rsidRDefault="00D44B67" w:rsidP="005B3367">
      <w:pPr>
        <w:pStyle w:val="affb"/>
        <w:numPr>
          <w:ilvl w:val="1"/>
          <w:numId w:val="16"/>
        </w:numPr>
        <w:tabs>
          <w:tab w:val="clear" w:pos="1430"/>
          <w:tab w:val="left" w:pos="1134"/>
        </w:tabs>
        <w:ind w:left="0" w:firstLine="709"/>
        <w:jc w:val="both"/>
      </w:pPr>
      <w:r w:rsidRPr="008B46C7">
        <w:t>Взыскание пени не освобождает виновную сторону от исполнения своих обязанностей в натуре в соответствии с настоящим Договором.</w:t>
      </w:r>
    </w:p>
    <w:p w14:paraId="5BD1B646" w14:textId="77777777" w:rsidR="00D44B67" w:rsidRPr="008B46C7" w:rsidRDefault="00D44B67" w:rsidP="005B3367">
      <w:pPr>
        <w:pStyle w:val="affb"/>
        <w:numPr>
          <w:ilvl w:val="1"/>
          <w:numId w:val="16"/>
        </w:numPr>
        <w:tabs>
          <w:tab w:val="clear" w:pos="1430"/>
          <w:tab w:val="left" w:pos="1134"/>
        </w:tabs>
        <w:ind w:left="0" w:firstLine="709"/>
        <w:jc w:val="both"/>
      </w:pPr>
      <w:r w:rsidRPr="008B46C7">
        <w:t xml:space="preserve">В случае если неисполнение/несвоевременное исполнение одной из сторон своих обязательств по настоящему Договору явится причиной неисполнения обязательств другой стороной в предусмотренные Договором сроки, то такое неисполнение не будет являться основанием для взыскания пени. </w:t>
      </w:r>
    </w:p>
    <w:p w14:paraId="174A8468" w14:textId="77777777" w:rsidR="00D44B67" w:rsidRPr="008B46C7" w:rsidRDefault="00D44B67" w:rsidP="005B3367">
      <w:pPr>
        <w:pStyle w:val="affb"/>
        <w:numPr>
          <w:ilvl w:val="1"/>
          <w:numId w:val="16"/>
        </w:numPr>
        <w:tabs>
          <w:tab w:val="clear" w:pos="1430"/>
          <w:tab w:val="left" w:pos="1134"/>
        </w:tabs>
        <w:ind w:left="0" w:firstLine="709"/>
        <w:jc w:val="both"/>
      </w:pPr>
      <w:r w:rsidRPr="008B46C7">
        <w:t>Исполнитель несет ответственность перед Заказчиком за последствия неисполнения или ненадлежащего исполнения обязательств третьими лицами, привлеченными Исполнителем к выполнению работ в рамках исполнения обязательств по настоящему Договору.</w:t>
      </w:r>
    </w:p>
    <w:p w14:paraId="20C64F9E" w14:textId="77777777" w:rsidR="00D44B67" w:rsidRPr="00D52FE8"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p>
    <w:p w14:paraId="72E91EF6" w14:textId="77777777" w:rsidR="00D44B67" w:rsidRDefault="00D44B67" w:rsidP="005B3367">
      <w:pPr>
        <w:pStyle w:val="1"/>
        <w:keepLines w:val="0"/>
        <w:pageBreakBefore w:val="0"/>
        <w:widowControl w:val="0"/>
        <w:numPr>
          <w:ilvl w:val="0"/>
          <w:numId w:val="16"/>
        </w:numPr>
        <w:tabs>
          <w:tab w:val="left" w:pos="1134"/>
        </w:tabs>
        <w:suppressAutoHyphens w:val="0"/>
        <w:spacing w:before="0" w:after="0"/>
        <w:ind w:left="0" w:firstLine="0"/>
        <w:jc w:val="center"/>
        <w:rPr>
          <w:rFonts w:ascii="Times New Roman" w:hAnsi="Times New Roman"/>
          <w:sz w:val="24"/>
          <w:szCs w:val="24"/>
        </w:rPr>
      </w:pPr>
      <w:r w:rsidRPr="008B46C7">
        <w:rPr>
          <w:rFonts w:ascii="Times New Roman" w:hAnsi="Times New Roman"/>
          <w:sz w:val="24"/>
          <w:szCs w:val="24"/>
        </w:rPr>
        <w:t>ФОРС-МАЖОРНЫЕ ОБСТОЯТЕЛЬСТВА</w:t>
      </w:r>
    </w:p>
    <w:p w14:paraId="26DE7E84" w14:textId="77777777" w:rsidR="00D44B67" w:rsidRPr="00D44B67" w:rsidRDefault="00D44B67" w:rsidP="00D668EC">
      <w:pPr>
        <w:spacing w:line="240" w:lineRule="auto"/>
      </w:pPr>
    </w:p>
    <w:p w14:paraId="7455B6E7" w14:textId="77777777" w:rsidR="00D44B67" w:rsidRPr="008B46C7" w:rsidRDefault="00D44B67" w:rsidP="005B3367">
      <w:pPr>
        <w:pStyle w:val="Funzeilegerade"/>
        <w:numPr>
          <w:ilvl w:val="1"/>
          <w:numId w:val="24"/>
        </w:numPr>
        <w:tabs>
          <w:tab w:val="clear" w:pos="3345"/>
          <w:tab w:val="clear" w:pos="680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они непосредственно повлияли на исполнение настоящего Договора. Под обстоятельствами непреодолимой силы понимаются обстоятельства, возникшие после заключения настоящего Договора в результате непредвиденных и неотвратимых Сторонами событий, таких как:</w:t>
      </w:r>
    </w:p>
    <w:p w14:paraId="1756BFB8" w14:textId="77777777" w:rsidR="00D44B67" w:rsidRPr="008B46C7" w:rsidRDefault="00D44B67" w:rsidP="005B3367">
      <w:pPr>
        <w:pStyle w:val="affb"/>
        <w:numPr>
          <w:ilvl w:val="0"/>
          <w:numId w:val="25"/>
        </w:numPr>
        <w:tabs>
          <w:tab w:val="left" w:pos="1134"/>
        </w:tabs>
        <w:ind w:left="0" w:firstLine="709"/>
        <w:jc w:val="both"/>
      </w:pPr>
      <w:r w:rsidRPr="008B46C7">
        <w:t>катастрофы природного (пожар, наводнение, землетрясение и т.п.) и техногенного характера;</w:t>
      </w:r>
    </w:p>
    <w:p w14:paraId="7605BCCC" w14:textId="77777777" w:rsidR="00D44B67" w:rsidRPr="008B46C7" w:rsidRDefault="00D44B67" w:rsidP="005B3367">
      <w:pPr>
        <w:pStyle w:val="affb"/>
        <w:numPr>
          <w:ilvl w:val="0"/>
          <w:numId w:val="25"/>
        </w:numPr>
        <w:tabs>
          <w:tab w:val="left" w:pos="1134"/>
        </w:tabs>
        <w:ind w:left="0" w:firstLine="709"/>
        <w:jc w:val="both"/>
      </w:pPr>
      <w:r w:rsidRPr="008B46C7">
        <w:t>военные действия в районе производства работ;</w:t>
      </w:r>
    </w:p>
    <w:p w14:paraId="5528DED6" w14:textId="77777777" w:rsidR="00D44B67" w:rsidRPr="008B46C7" w:rsidRDefault="00D44B67" w:rsidP="005B3367">
      <w:pPr>
        <w:pStyle w:val="affb"/>
        <w:numPr>
          <w:ilvl w:val="0"/>
          <w:numId w:val="25"/>
        </w:numPr>
        <w:tabs>
          <w:tab w:val="left" w:pos="1134"/>
        </w:tabs>
        <w:ind w:left="0" w:firstLine="709"/>
        <w:jc w:val="both"/>
      </w:pPr>
      <w:r w:rsidRPr="008B46C7">
        <w:t>объявление государственными органами чрезвычайного положения в районе производства работ;</w:t>
      </w:r>
    </w:p>
    <w:p w14:paraId="1BF993FB" w14:textId="77777777" w:rsidR="00D44B67" w:rsidRPr="008B46C7" w:rsidRDefault="00D44B67" w:rsidP="005B3367">
      <w:pPr>
        <w:pStyle w:val="affb"/>
        <w:numPr>
          <w:ilvl w:val="0"/>
          <w:numId w:val="25"/>
        </w:numPr>
        <w:tabs>
          <w:tab w:val="left" w:pos="1134"/>
        </w:tabs>
        <w:ind w:left="0" w:firstLine="709"/>
        <w:jc w:val="both"/>
      </w:pPr>
      <w:r w:rsidRPr="008B46C7">
        <w:t>забастовки общенационального или отраслевого характера, кроме забастовок персонала Исполнителя и Заказчика;</w:t>
      </w:r>
    </w:p>
    <w:p w14:paraId="50AECEA9" w14:textId="77777777" w:rsidR="00D44B67" w:rsidRPr="008B46C7" w:rsidRDefault="00D44B67" w:rsidP="005B3367">
      <w:pPr>
        <w:pStyle w:val="affb"/>
        <w:numPr>
          <w:ilvl w:val="0"/>
          <w:numId w:val="25"/>
        </w:numPr>
        <w:tabs>
          <w:tab w:val="left" w:pos="1134"/>
        </w:tabs>
        <w:ind w:left="0" w:firstLine="709"/>
        <w:jc w:val="both"/>
      </w:pPr>
      <w:r w:rsidRPr="008B46C7">
        <w:t>запретительные и прочие меры со стороны государства, которые в соответствии с действующим законодательством освобождают сторону, неспособную выполнить свои обязательства, от имущественной ответственности.</w:t>
      </w:r>
    </w:p>
    <w:p w14:paraId="5D3B185D" w14:textId="77777777" w:rsidR="00D44B67" w:rsidRPr="008B46C7" w:rsidRDefault="00D44B67" w:rsidP="00D668EC">
      <w:pPr>
        <w:pStyle w:val="ConsNormal"/>
        <w:widowControl/>
        <w:tabs>
          <w:tab w:val="left" w:pos="1134"/>
        </w:tabs>
        <w:ind w:right="0" w:firstLine="709"/>
        <w:jc w:val="both"/>
        <w:rPr>
          <w:rFonts w:ascii="Times New Roman" w:hAnsi="Times New Roman" w:cs="Times New Roman"/>
          <w:sz w:val="24"/>
          <w:szCs w:val="24"/>
        </w:rPr>
      </w:pPr>
      <w:r w:rsidRPr="008B46C7">
        <w:rPr>
          <w:rFonts w:ascii="Times New Roman" w:hAnsi="Times New Roman" w:cs="Times New Roman"/>
          <w:sz w:val="24"/>
          <w:szCs w:val="24"/>
        </w:rPr>
        <w:t>В этих случаях срок выполнения Сторонами обязательств по настоящему Договору отодвигается соразмерно времени действия обстоятельств непреодолимой силы и их последствий.</w:t>
      </w:r>
    </w:p>
    <w:p w14:paraId="3F228200" w14:textId="77777777" w:rsidR="00D44B67" w:rsidRPr="008B46C7" w:rsidRDefault="00D44B67" w:rsidP="005B3367">
      <w:pPr>
        <w:pStyle w:val="Funzeilegerade"/>
        <w:numPr>
          <w:ilvl w:val="1"/>
          <w:numId w:val="24"/>
        </w:numPr>
        <w:tabs>
          <w:tab w:val="clear" w:pos="3345"/>
          <w:tab w:val="clear" w:pos="680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Сторона, для которой создалась невозможность исполнения обязательств по настоящему Договору в результате наступления обстоятельств непреодолимой силы, должна известить об этом в письменном виде другую Сторону незамедлительно, но не позднее 10</w:t>
      </w:r>
      <w:r>
        <w:rPr>
          <w:rFonts w:ascii="Times New Roman" w:hAnsi="Times New Roman"/>
          <w:szCs w:val="24"/>
          <w:lang w:val="ru-RU"/>
        </w:rPr>
        <w:t xml:space="preserve"> (десяти)</w:t>
      </w:r>
      <w:r w:rsidRPr="008B46C7">
        <w:rPr>
          <w:rFonts w:ascii="Times New Roman" w:hAnsi="Times New Roman"/>
          <w:szCs w:val="24"/>
          <w:lang w:val="ru-RU"/>
        </w:rPr>
        <w:t xml:space="preserve"> дней с момента их наступления. Эта же Сторона должна также известить в письменном виде другую Сторону незамедлительно, но позднее 10 (десяти) дней, о прекращении действия этих обстоятельств.</w:t>
      </w:r>
    </w:p>
    <w:p w14:paraId="29E20827" w14:textId="77777777" w:rsidR="00D44B67" w:rsidRPr="008B46C7" w:rsidRDefault="00D44B67" w:rsidP="005B3367">
      <w:pPr>
        <w:pStyle w:val="Funzeilegerade"/>
        <w:numPr>
          <w:ilvl w:val="1"/>
          <w:numId w:val="24"/>
        </w:numPr>
        <w:tabs>
          <w:tab w:val="clear" w:pos="3345"/>
          <w:tab w:val="clear" w:pos="680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 как освобождающие от ответственности за выполнение условий настоящего Договора.</w:t>
      </w:r>
    </w:p>
    <w:p w14:paraId="5F5F84F3" w14:textId="77777777" w:rsidR="00D44B67" w:rsidRPr="008B46C7" w:rsidRDefault="00D44B67" w:rsidP="005B3367">
      <w:pPr>
        <w:pStyle w:val="Funzeilegerade"/>
        <w:numPr>
          <w:ilvl w:val="1"/>
          <w:numId w:val="24"/>
        </w:numPr>
        <w:tabs>
          <w:tab w:val="clear" w:pos="3345"/>
          <w:tab w:val="clear" w:pos="680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Обстоятельства, освобождающие Стороны от ответственности, должны быть удостоверены соответствующим уполномоченным органом.</w:t>
      </w:r>
    </w:p>
    <w:p w14:paraId="6E7C54BD" w14:textId="77777777" w:rsidR="00D44B67" w:rsidRPr="008B46C7" w:rsidRDefault="00D44B67" w:rsidP="005B3367">
      <w:pPr>
        <w:pStyle w:val="Funzeilegerade"/>
        <w:numPr>
          <w:ilvl w:val="1"/>
          <w:numId w:val="24"/>
        </w:numPr>
        <w:tabs>
          <w:tab w:val="clear" w:pos="3345"/>
          <w:tab w:val="clear" w:pos="680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 xml:space="preserve">Если последствия, вызванные обстоятельствами непреодолимой силы, будут длиться более 60 (шестидесяти) дней, Стороны договорятся о принятии необходимых мер, однако, если такая договоренность не будет достигнута в течение 30 </w:t>
      </w:r>
      <w:r>
        <w:rPr>
          <w:rFonts w:ascii="Times New Roman" w:hAnsi="Times New Roman"/>
          <w:szCs w:val="24"/>
          <w:lang w:val="ru-RU"/>
        </w:rPr>
        <w:t xml:space="preserve">(тридцати) </w:t>
      </w:r>
      <w:r w:rsidRPr="008B46C7">
        <w:rPr>
          <w:rFonts w:ascii="Times New Roman" w:hAnsi="Times New Roman"/>
          <w:szCs w:val="24"/>
          <w:lang w:val="ru-RU"/>
        </w:rPr>
        <w:t>дней, любая из Сторон может инициировать процедуру расторжения Договора.</w:t>
      </w:r>
    </w:p>
    <w:p w14:paraId="32CBB72B" w14:textId="77777777" w:rsidR="00D44B67" w:rsidRPr="00C36453" w:rsidRDefault="00D44B67" w:rsidP="00D668EC">
      <w:pPr>
        <w:tabs>
          <w:tab w:val="left" w:pos="1134"/>
        </w:tabs>
        <w:spacing w:line="240" w:lineRule="auto"/>
        <w:ind w:firstLine="709"/>
        <w:rPr>
          <w:sz w:val="22"/>
          <w:szCs w:val="22"/>
        </w:rPr>
      </w:pPr>
    </w:p>
    <w:p w14:paraId="4C3EC4A9" w14:textId="77777777" w:rsidR="00D44B67" w:rsidRDefault="00D44B67" w:rsidP="005B3367">
      <w:pPr>
        <w:pStyle w:val="1"/>
        <w:keepLines w:val="0"/>
        <w:pageBreakBefore w:val="0"/>
        <w:widowControl w:val="0"/>
        <w:numPr>
          <w:ilvl w:val="0"/>
          <w:numId w:val="16"/>
        </w:numPr>
        <w:tabs>
          <w:tab w:val="left" w:pos="1134"/>
        </w:tabs>
        <w:suppressAutoHyphens w:val="0"/>
        <w:spacing w:before="0" w:after="0"/>
        <w:ind w:left="0" w:firstLine="0"/>
        <w:jc w:val="center"/>
        <w:rPr>
          <w:rFonts w:ascii="Times New Roman" w:hAnsi="Times New Roman"/>
          <w:sz w:val="24"/>
          <w:szCs w:val="24"/>
        </w:rPr>
      </w:pPr>
      <w:r w:rsidRPr="008B46C7">
        <w:rPr>
          <w:rFonts w:ascii="Times New Roman" w:hAnsi="Times New Roman"/>
          <w:sz w:val="24"/>
          <w:szCs w:val="24"/>
        </w:rPr>
        <w:t>КОНФИДЕНЦИАЛЬНОСТЬ</w:t>
      </w:r>
    </w:p>
    <w:p w14:paraId="593D7C82" w14:textId="77777777" w:rsidR="00D44B67" w:rsidRPr="00D44B67" w:rsidRDefault="00D44B67" w:rsidP="00D668EC">
      <w:pPr>
        <w:spacing w:line="240" w:lineRule="auto"/>
      </w:pPr>
    </w:p>
    <w:p w14:paraId="1F0B71A5" w14:textId="77777777" w:rsidR="00D44B67" w:rsidRPr="008B46C7" w:rsidRDefault="00D44B67" w:rsidP="005B3367">
      <w:pPr>
        <w:pStyle w:val="affb"/>
        <w:numPr>
          <w:ilvl w:val="1"/>
          <w:numId w:val="16"/>
        </w:numPr>
        <w:tabs>
          <w:tab w:val="left" w:pos="1134"/>
        </w:tabs>
        <w:ind w:left="0" w:firstLine="709"/>
        <w:jc w:val="both"/>
      </w:pPr>
      <w:r w:rsidRPr="008B46C7">
        <w:t>Стороны признают всю документацию, информацию, знания и опыт, полученные в ходе исполнения Договора, конфиденциальными, за исключением информации:</w:t>
      </w:r>
    </w:p>
    <w:p w14:paraId="15139026" w14:textId="77777777" w:rsidR="00D44B67" w:rsidRPr="008B46C7" w:rsidRDefault="00D44B67" w:rsidP="005B3367">
      <w:pPr>
        <w:pStyle w:val="Funzeilegerade"/>
        <w:numPr>
          <w:ilvl w:val="0"/>
          <w:numId w:val="19"/>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уже была известна получающей Стороне на дату получения;</w:t>
      </w:r>
    </w:p>
    <w:p w14:paraId="2A8DC70A" w14:textId="77777777" w:rsidR="00D44B67" w:rsidRPr="008B46C7" w:rsidRDefault="00D44B67" w:rsidP="005B3367">
      <w:pPr>
        <w:pStyle w:val="Funzeilegerade"/>
        <w:numPr>
          <w:ilvl w:val="0"/>
          <w:numId w:val="19"/>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уже являлась публично известной;</w:t>
      </w:r>
    </w:p>
    <w:p w14:paraId="1C199E2E" w14:textId="77777777" w:rsidR="00D44B67" w:rsidRPr="008B46C7" w:rsidRDefault="00D44B67" w:rsidP="005B3367">
      <w:pPr>
        <w:pStyle w:val="Funzeilegerade"/>
        <w:numPr>
          <w:ilvl w:val="0"/>
          <w:numId w:val="19"/>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подлежит передаче полностью или частично компетентным органам власти в соответствии с законодательством Российской Федерации либо судебным решением, при условии, что до такой передачи Сторона, которой необходимо представить информацию в органы власти, направила другой Стороне соответствующее уведомление в письменной форме;</w:t>
      </w:r>
    </w:p>
    <w:p w14:paraId="1DD6127F" w14:textId="77777777" w:rsidR="00D44B67" w:rsidRPr="008B46C7" w:rsidRDefault="00D44B67" w:rsidP="005B3367">
      <w:pPr>
        <w:pStyle w:val="Funzeilegerade"/>
        <w:numPr>
          <w:ilvl w:val="0"/>
          <w:numId w:val="19"/>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получена законным путем от третьих лиц без обязательств о неразглашении;</w:t>
      </w:r>
    </w:p>
    <w:p w14:paraId="38904610" w14:textId="77777777" w:rsidR="00D44B67" w:rsidRPr="008B46C7" w:rsidRDefault="00D44B67" w:rsidP="005B3367">
      <w:pPr>
        <w:pStyle w:val="Funzeilegerade"/>
        <w:numPr>
          <w:ilvl w:val="0"/>
          <w:numId w:val="19"/>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специально указана при передаче как не конфиденциальная информация.</w:t>
      </w:r>
    </w:p>
    <w:p w14:paraId="11DCA8EF" w14:textId="77777777" w:rsidR="00D44B67" w:rsidRPr="008B46C7" w:rsidRDefault="00D44B67" w:rsidP="005B3367">
      <w:pPr>
        <w:pStyle w:val="affb"/>
        <w:numPr>
          <w:ilvl w:val="1"/>
          <w:numId w:val="16"/>
        </w:numPr>
        <w:tabs>
          <w:tab w:val="left" w:pos="1134"/>
        </w:tabs>
        <w:ind w:left="0" w:firstLine="709"/>
        <w:jc w:val="both"/>
      </w:pPr>
      <w:r w:rsidRPr="008B46C7">
        <w:t>Стороны отвечают за обеспечение конфиденциальности документов и информации. Стороны обязаны обеспечить соблюдение конфиденциальности физическими и юридическими лицами, которым дали возможность ознакомиться с этими данными в процессе выполнения работ.</w:t>
      </w:r>
    </w:p>
    <w:p w14:paraId="5949997C" w14:textId="77777777" w:rsidR="00D44B67" w:rsidRPr="008B46C7" w:rsidRDefault="00D44B67" w:rsidP="005B3367">
      <w:pPr>
        <w:pStyle w:val="affb"/>
        <w:numPr>
          <w:ilvl w:val="1"/>
          <w:numId w:val="16"/>
        </w:numPr>
        <w:tabs>
          <w:tab w:val="left" w:pos="1134"/>
        </w:tabs>
        <w:ind w:left="0" w:firstLine="709"/>
        <w:jc w:val="both"/>
      </w:pPr>
      <w:r w:rsidRPr="008B46C7">
        <w:t>Стороны примут все необходимые меры для предотвращения разглашения указанных в п. 8.1. сведений, имеющих конфиденциальный характер.</w:t>
      </w:r>
    </w:p>
    <w:p w14:paraId="779220E1" w14:textId="77777777" w:rsidR="00D44B67" w:rsidRPr="008B46C7" w:rsidRDefault="00D44B67" w:rsidP="005B3367">
      <w:pPr>
        <w:pStyle w:val="affb"/>
        <w:numPr>
          <w:ilvl w:val="1"/>
          <w:numId w:val="16"/>
        </w:numPr>
        <w:tabs>
          <w:tab w:val="left" w:pos="1134"/>
        </w:tabs>
        <w:ind w:left="0" w:firstLine="709"/>
        <w:jc w:val="both"/>
      </w:pPr>
      <w:r w:rsidRPr="008B46C7">
        <w:t>Опубликование конфиденциальных сведений или их передача третьим лицам возможны только на основании письменного согласия Заказчика.</w:t>
      </w:r>
    </w:p>
    <w:p w14:paraId="3C045B17" w14:textId="77777777" w:rsidR="00D44B67" w:rsidRPr="008B46C7" w:rsidRDefault="00D44B67" w:rsidP="005B3367">
      <w:pPr>
        <w:pStyle w:val="affb"/>
        <w:numPr>
          <w:ilvl w:val="1"/>
          <w:numId w:val="16"/>
        </w:numPr>
        <w:tabs>
          <w:tab w:val="left" w:pos="1134"/>
        </w:tabs>
        <w:ind w:left="0" w:firstLine="709"/>
        <w:jc w:val="both"/>
      </w:pPr>
      <w:r w:rsidRPr="008B46C7">
        <w:t xml:space="preserve"> Сообщение конфиденциальной информации допускается только сотрудникам, привлеченным к исполнению данного Договора, участникам работ, для выполнения которых необходима эта информация, надзорным, согласующим и иным организациям, которым необходимо предоставлен</w:t>
      </w:r>
      <w:r>
        <w:t>ие информации в соответствии с з</w:t>
      </w:r>
      <w:r w:rsidRPr="008B46C7">
        <w:t>аконодательством Р</w:t>
      </w:r>
      <w:r>
        <w:t xml:space="preserve">оссийской </w:t>
      </w:r>
      <w:r w:rsidRPr="008B46C7">
        <w:t>Ф</w:t>
      </w:r>
      <w:r>
        <w:t>едерации</w:t>
      </w:r>
      <w:r w:rsidRPr="008B46C7">
        <w:t>. Сообщение данной информации такому лицу должно осуществляться c предупреждением о необходимости соблюдения режима конфиденциальности и только в той мере, насколько это необходимо.</w:t>
      </w:r>
    </w:p>
    <w:p w14:paraId="0E2744DF" w14:textId="77777777" w:rsidR="00D44B67" w:rsidRDefault="00D44B67" w:rsidP="00D668EC">
      <w:pPr>
        <w:tabs>
          <w:tab w:val="left" w:pos="1134"/>
        </w:tabs>
        <w:spacing w:line="240" w:lineRule="auto"/>
        <w:ind w:firstLine="709"/>
        <w:rPr>
          <w:sz w:val="22"/>
          <w:szCs w:val="22"/>
        </w:rPr>
      </w:pPr>
    </w:p>
    <w:p w14:paraId="64FC0F2F" w14:textId="77777777" w:rsidR="00893407" w:rsidRPr="00C36453" w:rsidRDefault="00893407" w:rsidP="00D668EC">
      <w:pPr>
        <w:tabs>
          <w:tab w:val="left" w:pos="1134"/>
        </w:tabs>
        <w:spacing w:line="240" w:lineRule="auto"/>
        <w:ind w:firstLine="709"/>
        <w:rPr>
          <w:sz w:val="22"/>
          <w:szCs w:val="22"/>
        </w:rPr>
      </w:pPr>
    </w:p>
    <w:p w14:paraId="1389C561" w14:textId="77777777" w:rsidR="00D44B67" w:rsidRDefault="00D44B67" w:rsidP="005B3367">
      <w:pPr>
        <w:pStyle w:val="1"/>
        <w:keepLines w:val="0"/>
        <w:pageBreakBefore w:val="0"/>
        <w:widowControl w:val="0"/>
        <w:numPr>
          <w:ilvl w:val="0"/>
          <w:numId w:val="16"/>
        </w:numPr>
        <w:tabs>
          <w:tab w:val="left" w:pos="1134"/>
        </w:tabs>
        <w:suppressAutoHyphens w:val="0"/>
        <w:spacing w:before="0" w:after="0"/>
        <w:ind w:left="0" w:firstLine="0"/>
        <w:jc w:val="center"/>
        <w:rPr>
          <w:rFonts w:ascii="Times New Roman" w:hAnsi="Times New Roman"/>
          <w:sz w:val="24"/>
          <w:szCs w:val="24"/>
        </w:rPr>
      </w:pPr>
      <w:r w:rsidRPr="00C36453">
        <w:rPr>
          <w:rFonts w:ascii="Times New Roman" w:hAnsi="Times New Roman"/>
          <w:sz w:val="22"/>
          <w:szCs w:val="22"/>
        </w:rPr>
        <w:t xml:space="preserve"> </w:t>
      </w:r>
      <w:r w:rsidRPr="008B46C7">
        <w:rPr>
          <w:rFonts w:ascii="Times New Roman" w:hAnsi="Times New Roman"/>
          <w:sz w:val="24"/>
          <w:szCs w:val="24"/>
        </w:rPr>
        <w:t>ПРЕКРАЩЕНИЕ ДОГОВОРА</w:t>
      </w:r>
    </w:p>
    <w:p w14:paraId="5E82C146" w14:textId="77777777" w:rsidR="00D44B67" w:rsidRPr="00D44B67" w:rsidRDefault="00D44B67" w:rsidP="00D668EC">
      <w:pPr>
        <w:spacing w:line="240" w:lineRule="auto"/>
      </w:pPr>
    </w:p>
    <w:p w14:paraId="2765CDB7" w14:textId="77777777" w:rsidR="00D44B67" w:rsidRPr="00835218" w:rsidRDefault="00D44B67" w:rsidP="005B3367">
      <w:pPr>
        <w:pStyle w:val="affb"/>
        <w:numPr>
          <w:ilvl w:val="1"/>
          <w:numId w:val="16"/>
        </w:numPr>
        <w:tabs>
          <w:tab w:val="left" w:pos="1134"/>
        </w:tabs>
        <w:ind w:left="0" w:firstLine="709"/>
        <w:jc w:val="both"/>
      </w:pPr>
      <w:r w:rsidRPr="00835218">
        <w:t>Заказчик вправе потребовать расторжения настоящего Договора в случаях, предусмотренных действующим законодательством Российской Федерации, а также отказаться в одностороннем порядке от исполнения Договора полностью или частично в случаях:</w:t>
      </w:r>
    </w:p>
    <w:p w14:paraId="0791B728" w14:textId="77777777" w:rsidR="00D44B67" w:rsidRPr="00835218"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835218">
        <w:rPr>
          <w:rFonts w:ascii="Times New Roman" w:hAnsi="Times New Roman"/>
          <w:szCs w:val="24"/>
          <w:lang w:val="ru-RU"/>
        </w:rPr>
        <w:t xml:space="preserve">- задержки Исполнителем начала выполнения Работ/этапа Работ более чем на 15 </w:t>
      </w:r>
      <w:r>
        <w:rPr>
          <w:rFonts w:ascii="Times New Roman" w:hAnsi="Times New Roman"/>
          <w:szCs w:val="24"/>
          <w:lang w:val="ru-RU"/>
        </w:rPr>
        <w:t xml:space="preserve">(пятнадцать) </w:t>
      </w:r>
      <w:r w:rsidRPr="00835218">
        <w:rPr>
          <w:rFonts w:ascii="Times New Roman" w:hAnsi="Times New Roman"/>
          <w:szCs w:val="24"/>
          <w:lang w:val="ru-RU"/>
        </w:rPr>
        <w:t>календарных дней по причинам, вызванным непосредственной виной Исполнителя;</w:t>
      </w:r>
    </w:p>
    <w:p w14:paraId="7C2C2C8E" w14:textId="77777777" w:rsidR="00D44B67" w:rsidRPr="00835218"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835218">
        <w:rPr>
          <w:rFonts w:ascii="Times New Roman" w:hAnsi="Times New Roman"/>
          <w:szCs w:val="24"/>
          <w:lang w:val="ru-RU"/>
        </w:rPr>
        <w:t xml:space="preserve">- нарушения Исполнителем по своей вине сроков выполнения этапов работ, предусмотренных п. 2.3 настоящего Договора более чем на 15 </w:t>
      </w:r>
      <w:r>
        <w:rPr>
          <w:rFonts w:ascii="Times New Roman" w:hAnsi="Times New Roman"/>
          <w:szCs w:val="24"/>
          <w:lang w:val="ru-RU"/>
        </w:rPr>
        <w:t xml:space="preserve">(пятнадцать) </w:t>
      </w:r>
      <w:r w:rsidRPr="00835218">
        <w:rPr>
          <w:rFonts w:ascii="Times New Roman" w:hAnsi="Times New Roman"/>
          <w:szCs w:val="24"/>
          <w:lang w:val="ru-RU"/>
        </w:rPr>
        <w:t>календарных дней;</w:t>
      </w:r>
    </w:p>
    <w:p w14:paraId="45B6382D" w14:textId="77777777" w:rsidR="00D44B67" w:rsidRPr="00835218"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835218">
        <w:rPr>
          <w:rFonts w:ascii="Times New Roman" w:hAnsi="Times New Roman"/>
          <w:szCs w:val="24"/>
          <w:lang w:val="ru-RU"/>
        </w:rPr>
        <w:t xml:space="preserve">- несоблюдения Исполнителем требований по качеству и необходимому объему работ, если исправление соответствующих некачественно выполненных работ или устранение выявленных недостатков влечет задержку срока окончания этапа работ более чем на </w:t>
      </w:r>
      <w:r>
        <w:rPr>
          <w:rFonts w:ascii="Times New Roman" w:hAnsi="Times New Roman"/>
          <w:szCs w:val="24"/>
          <w:lang w:val="ru-RU"/>
        </w:rPr>
        <w:t>15</w:t>
      </w:r>
      <w:r w:rsidRPr="00835218">
        <w:rPr>
          <w:rFonts w:ascii="Times New Roman" w:hAnsi="Times New Roman"/>
          <w:szCs w:val="24"/>
          <w:lang w:val="ru-RU"/>
        </w:rPr>
        <w:t xml:space="preserve"> (</w:t>
      </w:r>
      <w:r>
        <w:rPr>
          <w:rFonts w:ascii="Times New Roman" w:hAnsi="Times New Roman"/>
          <w:szCs w:val="24"/>
          <w:lang w:val="ru-RU"/>
        </w:rPr>
        <w:t>пятнадцать</w:t>
      </w:r>
      <w:r w:rsidRPr="00835218">
        <w:rPr>
          <w:rFonts w:ascii="Times New Roman" w:hAnsi="Times New Roman"/>
          <w:szCs w:val="24"/>
          <w:lang w:val="ru-RU"/>
        </w:rPr>
        <w:t xml:space="preserve">) календарных дней; </w:t>
      </w:r>
    </w:p>
    <w:p w14:paraId="7A95E219" w14:textId="77777777" w:rsidR="00D44B67" w:rsidRPr="00835218"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835218">
        <w:rPr>
          <w:rFonts w:ascii="Times New Roman" w:hAnsi="Times New Roman"/>
          <w:spacing w:val="1"/>
          <w:szCs w:val="24"/>
          <w:lang w:val="ru-RU"/>
        </w:rPr>
        <w:t>- прекращения членства СРО</w:t>
      </w:r>
      <w:r>
        <w:rPr>
          <w:rFonts w:ascii="Times New Roman" w:hAnsi="Times New Roman"/>
          <w:spacing w:val="1"/>
          <w:szCs w:val="24"/>
          <w:lang w:val="ru-RU"/>
        </w:rPr>
        <w:t xml:space="preserve">, а также прекращение действия лицензии </w:t>
      </w:r>
      <w:r w:rsidRPr="0006392B">
        <w:rPr>
          <w:rFonts w:ascii="Times New Roman" w:hAnsi="Times New Roman"/>
          <w:lang w:val="ru-RU"/>
        </w:rPr>
        <w:t>на осуществление деятельности по сохранению объектов культурного наследия</w:t>
      </w:r>
      <w:r w:rsidRPr="00835218">
        <w:rPr>
          <w:rFonts w:ascii="Times New Roman" w:hAnsi="Times New Roman"/>
          <w:spacing w:val="1"/>
          <w:szCs w:val="24"/>
          <w:lang w:val="ru-RU"/>
        </w:rPr>
        <w:t xml:space="preserve"> </w:t>
      </w:r>
      <w:r w:rsidRPr="00835218">
        <w:rPr>
          <w:rFonts w:ascii="Times New Roman" w:hAnsi="Times New Roman"/>
          <w:szCs w:val="24"/>
          <w:lang w:val="ru-RU"/>
        </w:rPr>
        <w:t>(п. 5.1.</w:t>
      </w:r>
      <w:r>
        <w:rPr>
          <w:rFonts w:ascii="Times New Roman" w:hAnsi="Times New Roman"/>
          <w:szCs w:val="24"/>
          <w:lang w:val="ru-RU"/>
        </w:rPr>
        <w:t>4</w:t>
      </w:r>
      <w:r w:rsidRPr="00835218">
        <w:rPr>
          <w:rFonts w:ascii="Times New Roman" w:hAnsi="Times New Roman"/>
          <w:szCs w:val="24"/>
          <w:lang w:val="ru-RU"/>
        </w:rPr>
        <w:t xml:space="preserve"> настоящего Договора) по любым основаниям</w:t>
      </w:r>
      <w:r w:rsidRPr="00835218" w:rsidDel="00B544A1">
        <w:rPr>
          <w:rFonts w:ascii="Times New Roman" w:hAnsi="Times New Roman"/>
          <w:szCs w:val="24"/>
          <w:lang w:val="ru-RU"/>
        </w:rPr>
        <w:t xml:space="preserve"> </w:t>
      </w:r>
      <w:r w:rsidRPr="00835218">
        <w:rPr>
          <w:rFonts w:ascii="Times New Roman" w:hAnsi="Times New Roman"/>
          <w:szCs w:val="24"/>
          <w:lang w:val="ru-RU"/>
        </w:rPr>
        <w:t xml:space="preserve">и в случае непредставление Исполнителем действующей выписки из реестра членов СРО по </w:t>
      </w:r>
      <w:hyperlink r:id="rId21" w:history="1">
        <w:r w:rsidRPr="00835218">
          <w:rPr>
            <w:rFonts w:ascii="Times New Roman" w:hAnsi="Times New Roman"/>
            <w:szCs w:val="24"/>
            <w:lang w:val="ru-RU"/>
          </w:rPr>
          <w:t>форме</w:t>
        </w:r>
      </w:hyperlink>
      <w:r w:rsidRPr="00835218">
        <w:rPr>
          <w:rFonts w:ascii="Times New Roman" w:hAnsi="Times New Roman"/>
          <w:szCs w:val="24"/>
          <w:lang w:val="ru-RU"/>
        </w:rPr>
        <w:t xml:space="preserve">, которая утверждена Приказом </w:t>
      </w:r>
      <w:proofErr w:type="spellStart"/>
      <w:r w:rsidRPr="00835218">
        <w:rPr>
          <w:rFonts w:ascii="Times New Roman" w:hAnsi="Times New Roman"/>
          <w:szCs w:val="24"/>
          <w:lang w:val="ru-RU"/>
        </w:rPr>
        <w:t>Ростехнадзора</w:t>
      </w:r>
      <w:proofErr w:type="spellEnd"/>
      <w:r w:rsidRPr="00835218">
        <w:rPr>
          <w:rFonts w:ascii="Times New Roman" w:hAnsi="Times New Roman"/>
          <w:szCs w:val="24"/>
          <w:lang w:val="ru-RU"/>
        </w:rPr>
        <w:t xml:space="preserve"> от </w:t>
      </w:r>
      <w:r w:rsidRPr="002C3B26">
        <w:rPr>
          <w:rFonts w:ascii="Times New Roman" w:hAnsi="Times New Roman"/>
          <w:lang w:val="ru-RU"/>
        </w:rPr>
        <w:t xml:space="preserve">04.03.2019 года </w:t>
      </w:r>
      <w:r w:rsidRPr="002C3B26">
        <w:rPr>
          <w:rFonts w:ascii="Times New Roman" w:hAnsi="Times New Roman"/>
        </w:rPr>
        <w:t>N</w:t>
      </w:r>
      <w:r w:rsidRPr="002C3B26">
        <w:rPr>
          <w:rFonts w:ascii="Times New Roman" w:hAnsi="Times New Roman"/>
          <w:lang w:val="ru-RU"/>
        </w:rPr>
        <w:t xml:space="preserve"> 86</w:t>
      </w:r>
      <w:r w:rsidRPr="00835218">
        <w:rPr>
          <w:rFonts w:ascii="Times New Roman" w:hAnsi="Times New Roman"/>
          <w:szCs w:val="24"/>
          <w:lang w:val="ru-RU"/>
        </w:rPr>
        <w:t>, в течение 5 (пяти) календарных дней с момента прекращения членства СРО;</w:t>
      </w:r>
    </w:p>
    <w:p w14:paraId="630FCB6C" w14:textId="77777777" w:rsidR="00D44B67" w:rsidRPr="00835218"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835218">
        <w:rPr>
          <w:rFonts w:ascii="Times New Roman" w:hAnsi="Times New Roman"/>
          <w:spacing w:val="1"/>
          <w:szCs w:val="24"/>
          <w:lang w:val="ru-RU"/>
        </w:rPr>
        <w:t>-</w:t>
      </w:r>
      <w:r w:rsidRPr="00835218">
        <w:rPr>
          <w:rFonts w:ascii="Times New Roman" w:hAnsi="Times New Roman"/>
          <w:szCs w:val="24"/>
          <w:lang w:val="ru-RU"/>
        </w:rPr>
        <w:t xml:space="preserve"> систематического (два и более раз) нарушения Исполнителем своих обязательств по Договору.</w:t>
      </w:r>
    </w:p>
    <w:p w14:paraId="6FFBCF44" w14:textId="77777777" w:rsidR="00D44B67" w:rsidRPr="00835218" w:rsidRDefault="00D44B67" w:rsidP="005B3367">
      <w:pPr>
        <w:pStyle w:val="affb"/>
        <w:numPr>
          <w:ilvl w:val="1"/>
          <w:numId w:val="16"/>
        </w:numPr>
        <w:tabs>
          <w:tab w:val="left" w:pos="1134"/>
        </w:tabs>
        <w:ind w:left="0" w:firstLine="709"/>
        <w:jc w:val="both"/>
      </w:pPr>
      <w:r w:rsidRPr="00835218">
        <w:t xml:space="preserve">Исполнитель вправе отказаться от исполнения Договора в случаях, прямо предусмотренных действующим законодательством Российской Федерации, а также в случае нарушения Заказчиком сроков перечисления платежей согласно условиям Договора (за исключением случая, когда Заказчиком представлен мотивированный отказ в подписании акта сдачи-приемки работ) более чем на </w:t>
      </w:r>
      <w:r>
        <w:t>15</w:t>
      </w:r>
      <w:r w:rsidRPr="00835218">
        <w:t xml:space="preserve"> </w:t>
      </w:r>
      <w:r>
        <w:t xml:space="preserve">(пятнадцать) </w:t>
      </w:r>
      <w:r w:rsidRPr="00835218">
        <w:t>календарных дней;</w:t>
      </w:r>
    </w:p>
    <w:p w14:paraId="2A4B4629" w14:textId="77777777" w:rsidR="00D44B67" w:rsidRPr="00835218" w:rsidRDefault="00D44B67" w:rsidP="005B3367">
      <w:pPr>
        <w:pStyle w:val="affb"/>
        <w:numPr>
          <w:ilvl w:val="1"/>
          <w:numId w:val="16"/>
        </w:numPr>
        <w:tabs>
          <w:tab w:val="left" w:pos="1134"/>
        </w:tabs>
        <w:ind w:left="0" w:firstLine="709"/>
        <w:jc w:val="both"/>
      </w:pPr>
      <w:r w:rsidRPr="00835218">
        <w:t>Сторона, имеющая право отказаться от исполнения Договора, и желающая реализовать это право, должна осуществить его путем направления письменного уведомления другой стороне. При отказе от исполнения Договора Договор считается расторгнутым на 7-й календарный день с даты отправления заказного письма с уведомлением о вручении.</w:t>
      </w:r>
    </w:p>
    <w:p w14:paraId="24CF6073" w14:textId="77777777" w:rsidR="00D44B67" w:rsidRPr="00835218" w:rsidRDefault="00D44B67" w:rsidP="005B3367">
      <w:pPr>
        <w:pStyle w:val="affb"/>
        <w:numPr>
          <w:ilvl w:val="1"/>
          <w:numId w:val="16"/>
        </w:numPr>
        <w:tabs>
          <w:tab w:val="left" w:pos="1134"/>
        </w:tabs>
        <w:ind w:left="0" w:firstLine="709"/>
        <w:jc w:val="both"/>
      </w:pPr>
      <w:r w:rsidRPr="00835218">
        <w:t>При прекращении (расторжении или отказе от исполнения Договора) Исполнитель обязан:</w:t>
      </w:r>
    </w:p>
    <w:p w14:paraId="42B3CF2E" w14:textId="77777777" w:rsidR="00D44B67" w:rsidRPr="00835218" w:rsidRDefault="00D44B67" w:rsidP="005B3367">
      <w:pPr>
        <w:pStyle w:val="Funzeilegerade"/>
        <w:numPr>
          <w:ilvl w:val="0"/>
          <w:numId w:val="21"/>
        </w:numPr>
        <w:tabs>
          <w:tab w:val="clear" w:pos="3345"/>
          <w:tab w:val="clear" w:pos="6804"/>
          <w:tab w:val="left" w:pos="1134"/>
        </w:tabs>
        <w:spacing w:line="240" w:lineRule="auto"/>
        <w:ind w:left="0" w:firstLine="709"/>
        <w:jc w:val="both"/>
        <w:rPr>
          <w:rFonts w:ascii="Times New Roman" w:hAnsi="Times New Roman"/>
          <w:szCs w:val="24"/>
          <w:lang w:val="ru-RU"/>
        </w:rPr>
      </w:pPr>
      <w:r w:rsidRPr="00835218">
        <w:rPr>
          <w:rFonts w:ascii="Times New Roman" w:hAnsi="Times New Roman"/>
          <w:szCs w:val="24"/>
          <w:lang w:val="ru-RU"/>
        </w:rPr>
        <w:t>передать Заказчику всю оплаченную документацию, с заключениями соответствующих организаций, выполненную Исполнителем по настоящему Договору;</w:t>
      </w:r>
    </w:p>
    <w:p w14:paraId="071FE26B" w14:textId="77777777" w:rsidR="00D44B67" w:rsidRPr="00835218" w:rsidRDefault="00D44B67" w:rsidP="005B3367">
      <w:pPr>
        <w:pStyle w:val="Funzeilegerade"/>
        <w:numPr>
          <w:ilvl w:val="0"/>
          <w:numId w:val="21"/>
        </w:numPr>
        <w:tabs>
          <w:tab w:val="clear" w:pos="3345"/>
          <w:tab w:val="clear" w:pos="6804"/>
          <w:tab w:val="left" w:pos="1134"/>
        </w:tabs>
        <w:spacing w:line="240" w:lineRule="auto"/>
        <w:ind w:left="0" w:firstLine="709"/>
        <w:jc w:val="both"/>
        <w:rPr>
          <w:rFonts w:ascii="Times New Roman" w:hAnsi="Times New Roman"/>
          <w:szCs w:val="24"/>
          <w:lang w:val="ru-RU"/>
        </w:rPr>
      </w:pPr>
      <w:r w:rsidRPr="00835218">
        <w:rPr>
          <w:rFonts w:ascii="Times New Roman" w:hAnsi="Times New Roman"/>
          <w:szCs w:val="24"/>
          <w:lang w:val="ru-RU"/>
        </w:rPr>
        <w:t xml:space="preserve">по требованию Заказчика уплатить все обоснованные неустойки и штрафы, предусмотренные настоящим Договором. </w:t>
      </w:r>
    </w:p>
    <w:p w14:paraId="6D3DDA04" w14:textId="77777777" w:rsidR="00D44B67" w:rsidRPr="00835218" w:rsidRDefault="00D44B67" w:rsidP="005B3367">
      <w:pPr>
        <w:pStyle w:val="affb"/>
        <w:numPr>
          <w:ilvl w:val="1"/>
          <w:numId w:val="16"/>
        </w:numPr>
        <w:tabs>
          <w:tab w:val="left" w:pos="1134"/>
        </w:tabs>
        <w:ind w:left="0" w:firstLine="709"/>
        <w:jc w:val="both"/>
      </w:pPr>
      <w:r w:rsidRPr="00835218">
        <w:t>В случае расторжения настоящего Договора Заказчик оплатит Исполнителю фактически выполненные работы на дату расторжения Договора.</w:t>
      </w:r>
    </w:p>
    <w:p w14:paraId="78E1BFAA" w14:textId="77777777" w:rsidR="00D44B67" w:rsidRDefault="00D44B67" w:rsidP="005B3367">
      <w:pPr>
        <w:pStyle w:val="affb"/>
        <w:numPr>
          <w:ilvl w:val="1"/>
          <w:numId w:val="16"/>
        </w:numPr>
        <w:tabs>
          <w:tab w:val="left" w:pos="1134"/>
        </w:tabs>
        <w:ind w:left="0" w:firstLine="709"/>
        <w:jc w:val="both"/>
      </w:pPr>
      <w:r w:rsidRPr="00835218">
        <w:t>В случае прекращения настоящего Договора Стороны в кратчайшие сроки приложат усилия, чтобы достигнуть финансового урегулирования вопроса об общей сумме, на которую они имеют право (включая требования о выплате неустойки за просрочку исполнения обязательств, предусмотренных настоящим Договором).</w:t>
      </w:r>
    </w:p>
    <w:p w14:paraId="0782D279" w14:textId="77777777" w:rsidR="00D44B67" w:rsidRPr="00BB0F49" w:rsidRDefault="00D44B67" w:rsidP="00D668EC">
      <w:pPr>
        <w:pStyle w:val="Funzeilegerade"/>
        <w:tabs>
          <w:tab w:val="clear" w:pos="3345"/>
          <w:tab w:val="clear" w:pos="6804"/>
          <w:tab w:val="left" w:pos="1134"/>
        </w:tabs>
        <w:spacing w:line="240" w:lineRule="auto"/>
        <w:jc w:val="both"/>
        <w:rPr>
          <w:rFonts w:ascii="Times New Roman" w:hAnsi="Times New Roman"/>
          <w:szCs w:val="24"/>
          <w:lang w:val="ru-RU"/>
        </w:rPr>
      </w:pPr>
    </w:p>
    <w:p w14:paraId="40D12D38" w14:textId="77777777" w:rsidR="00D44B67" w:rsidRDefault="00D44B67" w:rsidP="005B3367">
      <w:pPr>
        <w:pStyle w:val="1"/>
        <w:keepLines w:val="0"/>
        <w:pageBreakBefore w:val="0"/>
        <w:widowControl w:val="0"/>
        <w:numPr>
          <w:ilvl w:val="0"/>
          <w:numId w:val="16"/>
        </w:numPr>
        <w:tabs>
          <w:tab w:val="clear" w:pos="390"/>
          <w:tab w:val="num" w:pos="0"/>
          <w:tab w:val="left" w:pos="426"/>
        </w:tabs>
        <w:suppressAutoHyphens w:val="0"/>
        <w:spacing w:before="0" w:after="0"/>
        <w:ind w:left="0" w:firstLine="0"/>
        <w:jc w:val="center"/>
        <w:rPr>
          <w:rFonts w:ascii="Times New Roman" w:hAnsi="Times New Roman"/>
          <w:sz w:val="24"/>
          <w:szCs w:val="24"/>
        </w:rPr>
      </w:pPr>
      <w:r w:rsidRPr="00BB0F49">
        <w:rPr>
          <w:rFonts w:ascii="Times New Roman" w:hAnsi="Times New Roman"/>
          <w:sz w:val="24"/>
          <w:szCs w:val="24"/>
        </w:rPr>
        <w:t xml:space="preserve"> ПРЕДСТАВИТЕЛЬСТВО И ПОРЯДОК ВЗАИМОДЕЙСТВИЯ СТОРОН</w:t>
      </w:r>
    </w:p>
    <w:p w14:paraId="53116CAB" w14:textId="77777777" w:rsidR="00D44B67" w:rsidRPr="00D44B67" w:rsidRDefault="00D44B67" w:rsidP="00D668EC">
      <w:pPr>
        <w:spacing w:line="240" w:lineRule="auto"/>
      </w:pPr>
    </w:p>
    <w:p w14:paraId="33C09F33" w14:textId="77777777" w:rsidR="00D44B67" w:rsidRPr="00BB0F49" w:rsidRDefault="00D44B67" w:rsidP="005B3367">
      <w:pPr>
        <w:pStyle w:val="affb"/>
        <w:numPr>
          <w:ilvl w:val="1"/>
          <w:numId w:val="16"/>
        </w:numPr>
        <w:tabs>
          <w:tab w:val="clear" w:pos="1430"/>
          <w:tab w:val="num" w:pos="1276"/>
        </w:tabs>
        <w:ind w:left="0" w:firstLine="709"/>
        <w:jc w:val="both"/>
      </w:pPr>
      <w:r w:rsidRPr="00BB0F49">
        <w:t>В целях оперативного решения вопросов, связанных с финансированием, корректировкой документации, каждая из Сторон назначит своего ответственного представителя, который в пределах своей компетенции будет решать текущие вопросы.</w:t>
      </w:r>
    </w:p>
    <w:p w14:paraId="7FA849E8" w14:textId="77777777" w:rsidR="00D44B67" w:rsidRPr="00BB0F49" w:rsidRDefault="00D44B67" w:rsidP="005B3367">
      <w:pPr>
        <w:pStyle w:val="affb"/>
        <w:numPr>
          <w:ilvl w:val="1"/>
          <w:numId w:val="16"/>
        </w:numPr>
        <w:tabs>
          <w:tab w:val="clear" w:pos="1430"/>
          <w:tab w:val="num" w:pos="1276"/>
        </w:tabs>
        <w:ind w:left="0" w:firstLine="709"/>
        <w:jc w:val="both"/>
      </w:pPr>
      <w:r w:rsidRPr="00BB0F49">
        <w:t xml:space="preserve">Для решения текущих вопросов представители Сторон будут проводить по мере необходимости совещания с целью согласования текущих вопросов, в </w:t>
      </w:r>
      <w:proofErr w:type="spellStart"/>
      <w:r w:rsidRPr="00BB0F49">
        <w:t>т.ч</w:t>
      </w:r>
      <w:proofErr w:type="spellEnd"/>
      <w:r w:rsidRPr="00BB0F49">
        <w:t>. для согласования промежуточных решений по документации, разрабатываемой Исполнителем в рамках настоящего Договора.</w:t>
      </w:r>
    </w:p>
    <w:p w14:paraId="76283613" w14:textId="77777777" w:rsidR="00D44B67" w:rsidRPr="00BB0F49" w:rsidRDefault="00D44B67" w:rsidP="005B3367">
      <w:pPr>
        <w:pStyle w:val="affb"/>
        <w:numPr>
          <w:ilvl w:val="1"/>
          <w:numId w:val="16"/>
        </w:numPr>
        <w:tabs>
          <w:tab w:val="clear" w:pos="1430"/>
          <w:tab w:val="num" w:pos="1276"/>
        </w:tabs>
        <w:ind w:left="0" w:firstLine="709"/>
        <w:jc w:val="both"/>
      </w:pPr>
      <w:r w:rsidRPr="00BB0F49">
        <w:t>При необходимости по итогам совещаний Исполнитель составляет протокол, в котором отражаются результаты согласований текущих вопросов. Кроме того, в вышеназванных протоколах отражаются сроки решения вопросов, относящихся к компетенции Заказчика, возникшие в результате выполнения работ Исполнителем по настоящему Договору. Протокол подписывается полномочными представителями Сторон.</w:t>
      </w:r>
    </w:p>
    <w:p w14:paraId="7FAF6D36" w14:textId="77777777" w:rsidR="00D44B67" w:rsidRPr="00BB0F49" w:rsidRDefault="00D44B67" w:rsidP="005B3367">
      <w:pPr>
        <w:pStyle w:val="affb"/>
        <w:numPr>
          <w:ilvl w:val="1"/>
          <w:numId w:val="16"/>
        </w:numPr>
        <w:tabs>
          <w:tab w:val="clear" w:pos="1430"/>
          <w:tab w:val="num" w:pos="1276"/>
        </w:tabs>
        <w:ind w:left="0" w:firstLine="709"/>
        <w:jc w:val="both"/>
      </w:pPr>
      <w:r w:rsidRPr="00BB0F49">
        <w:t xml:space="preserve">В случае если одной из Сторон станут известны препятствия для выполнения работ или обстоятельства, которые могут повлиять на сроки и стоимость работ по Договору, то полномочный представитель этой Стороны обязан уведомить в письменной форме о таких обстоятельствах полномочного представителя другой Стороны по Договору, в срок не более двух </w:t>
      </w:r>
      <w:r>
        <w:t xml:space="preserve">календарных </w:t>
      </w:r>
      <w:r w:rsidRPr="00BB0F49">
        <w:t>дней с момента обнаружения таких препятствий.</w:t>
      </w:r>
    </w:p>
    <w:p w14:paraId="07FDA9A1" w14:textId="77777777" w:rsidR="00D44B67" w:rsidRPr="00BB0F49" w:rsidRDefault="00D44B67" w:rsidP="005B3367">
      <w:pPr>
        <w:pStyle w:val="affb"/>
        <w:numPr>
          <w:ilvl w:val="1"/>
          <w:numId w:val="16"/>
        </w:numPr>
        <w:tabs>
          <w:tab w:val="clear" w:pos="1430"/>
          <w:tab w:val="num" w:pos="1276"/>
        </w:tabs>
        <w:ind w:left="0" w:firstLine="709"/>
        <w:jc w:val="both"/>
      </w:pPr>
      <w:r w:rsidRPr="00BB0F49">
        <w:t xml:space="preserve">В случае, указанном в п. 10.4 Договора Стороны в течение 3 (трех) рабочих дней назначат дату для переговоров с целью согласования новых сроков выполнения и стоимости работ. </w:t>
      </w:r>
    </w:p>
    <w:p w14:paraId="29614674" w14:textId="77777777" w:rsidR="00D44B67" w:rsidRDefault="00D44B67" w:rsidP="005B3367">
      <w:pPr>
        <w:pStyle w:val="affb"/>
        <w:numPr>
          <w:ilvl w:val="1"/>
          <w:numId w:val="16"/>
        </w:numPr>
        <w:tabs>
          <w:tab w:val="clear" w:pos="1430"/>
          <w:tab w:val="num" w:pos="1276"/>
        </w:tabs>
        <w:ind w:left="0" w:firstLine="709"/>
        <w:jc w:val="both"/>
      </w:pPr>
      <w:r w:rsidRPr="00BB0F49">
        <w:t>Если иное не указано в отношении конкретных документов, Заказчик обязан рассматривать поступившие от Исполнителя запросы и документы объемом до 3 страниц печатного текста – не позднее 5 (пяти) рабочих дней, включая день получения и день отправки ответа, а объемом свыше 3 страниц печатного текста – не позднее 15 (пятнадцати) рабочих дней, включая день получения и день отправки ответа.</w:t>
      </w:r>
    </w:p>
    <w:p w14:paraId="13D89620" w14:textId="77777777" w:rsidR="00D44B67" w:rsidRPr="00E2196B" w:rsidRDefault="00D44B67" w:rsidP="00D668EC">
      <w:pPr>
        <w:pStyle w:val="Funzeilegerade"/>
        <w:tabs>
          <w:tab w:val="clear" w:pos="3345"/>
          <w:tab w:val="clear" w:pos="6804"/>
          <w:tab w:val="left" w:pos="-6521"/>
          <w:tab w:val="left" w:pos="1134"/>
        </w:tabs>
        <w:spacing w:line="240" w:lineRule="auto"/>
        <w:jc w:val="both"/>
        <w:rPr>
          <w:rFonts w:ascii="Times New Roman" w:hAnsi="Times New Roman"/>
          <w:szCs w:val="24"/>
          <w:lang w:val="ru-RU"/>
        </w:rPr>
      </w:pPr>
    </w:p>
    <w:p w14:paraId="77041620" w14:textId="77777777" w:rsidR="00D44B67" w:rsidRDefault="00D44B67" w:rsidP="005B3367">
      <w:pPr>
        <w:pStyle w:val="1"/>
        <w:keepLines w:val="0"/>
        <w:pageBreakBefore w:val="0"/>
        <w:widowControl w:val="0"/>
        <w:numPr>
          <w:ilvl w:val="0"/>
          <w:numId w:val="23"/>
        </w:numPr>
        <w:tabs>
          <w:tab w:val="left" w:pos="1134"/>
        </w:tabs>
        <w:suppressAutoHyphens w:val="0"/>
        <w:spacing w:before="0" w:after="0"/>
        <w:jc w:val="center"/>
        <w:rPr>
          <w:rFonts w:ascii="Times New Roman" w:hAnsi="Times New Roman"/>
          <w:sz w:val="24"/>
          <w:szCs w:val="24"/>
        </w:rPr>
      </w:pPr>
      <w:r w:rsidRPr="00E2196B">
        <w:rPr>
          <w:rFonts w:ascii="Times New Roman" w:hAnsi="Times New Roman"/>
          <w:sz w:val="24"/>
          <w:szCs w:val="24"/>
        </w:rPr>
        <w:t>РАССМОТРЕНИЕ СПОРОВ</w:t>
      </w:r>
    </w:p>
    <w:p w14:paraId="0E0E3B9B" w14:textId="77777777" w:rsidR="00D44B67" w:rsidRPr="00D44B67" w:rsidRDefault="00D44B67" w:rsidP="00D668EC">
      <w:pPr>
        <w:spacing w:line="240" w:lineRule="auto"/>
      </w:pPr>
    </w:p>
    <w:p w14:paraId="72D1B4EB" w14:textId="77777777" w:rsidR="00D44B67" w:rsidRPr="00E2196B" w:rsidRDefault="00D44B67" w:rsidP="005B3367">
      <w:pPr>
        <w:pStyle w:val="affb"/>
        <w:numPr>
          <w:ilvl w:val="1"/>
          <w:numId w:val="23"/>
        </w:numPr>
        <w:tabs>
          <w:tab w:val="clear" w:pos="1430"/>
          <w:tab w:val="num" w:pos="1276"/>
        </w:tabs>
        <w:ind w:left="0" w:firstLine="709"/>
        <w:jc w:val="both"/>
      </w:pPr>
      <w:r w:rsidRPr="00E2196B">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5(пяти)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14:paraId="72169FC4" w14:textId="77777777" w:rsidR="00D44B67" w:rsidRPr="00E2196B" w:rsidRDefault="00D44B67" w:rsidP="005B3367">
      <w:pPr>
        <w:pStyle w:val="affb"/>
        <w:numPr>
          <w:ilvl w:val="1"/>
          <w:numId w:val="23"/>
        </w:numPr>
        <w:tabs>
          <w:tab w:val="clear" w:pos="1430"/>
          <w:tab w:val="num" w:pos="1276"/>
        </w:tabs>
        <w:ind w:left="0" w:firstLine="709"/>
        <w:jc w:val="both"/>
      </w:pPr>
      <w:r w:rsidRPr="00E2196B">
        <w:t xml:space="preserve">В случае невозможности разрешения разногласий в претензионном порядке в </w:t>
      </w:r>
      <w:r>
        <w:t xml:space="preserve">соответствии с п. 11.1 настоящего Договора </w:t>
      </w:r>
      <w:r w:rsidRPr="00E2196B">
        <w:t>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68FC20E8" w14:textId="77777777" w:rsidR="00D44B67" w:rsidRPr="00C36453" w:rsidRDefault="00D44B67" w:rsidP="00D668EC">
      <w:pPr>
        <w:pStyle w:val="Funzeilegerade"/>
        <w:tabs>
          <w:tab w:val="clear" w:pos="3345"/>
          <w:tab w:val="clear" w:pos="6804"/>
          <w:tab w:val="left" w:pos="-6521"/>
          <w:tab w:val="left" w:pos="1134"/>
        </w:tabs>
        <w:spacing w:line="240" w:lineRule="auto"/>
        <w:ind w:firstLine="709"/>
        <w:jc w:val="both"/>
        <w:rPr>
          <w:rFonts w:ascii="Times New Roman" w:hAnsi="Times New Roman"/>
          <w:sz w:val="22"/>
          <w:szCs w:val="22"/>
          <w:lang w:val="ru-RU"/>
        </w:rPr>
      </w:pPr>
    </w:p>
    <w:p w14:paraId="2B87441E" w14:textId="77777777" w:rsidR="00D44B67" w:rsidRDefault="00D44B67" w:rsidP="005B3367">
      <w:pPr>
        <w:pStyle w:val="1"/>
        <w:keepLines w:val="0"/>
        <w:pageBreakBefore w:val="0"/>
        <w:widowControl w:val="0"/>
        <w:numPr>
          <w:ilvl w:val="0"/>
          <w:numId w:val="23"/>
        </w:numPr>
        <w:tabs>
          <w:tab w:val="left" w:pos="1134"/>
        </w:tabs>
        <w:suppressAutoHyphens w:val="0"/>
        <w:spacing w:before="0" w:after="0"/>
        <w:ind w:left="0" w:firstLine="0"/>
        <w:contextualSpacing/>
        <w:jc w:val="center"/>
        <w:rPr>
          <w:rFonts w:ascii="Times New Roman" w:hAnsi="Times New Roman"/>
          <w:sz w:val="24"/>
          <w:szCs w:val="24"/>
        </w:rPr>
      </w:pPr>
      <w:r w:rsidRPr="00814F04">
        <w:rPr>
          <w:rFonts w:ascii="Times New Roman" w:hAnsi="Times New Roman"/>
          <w:sz w:val="24"/>
          <w:szCs w:val="24"/>
        </w:rPr>
        <w:t>ЗАКЛЮЧИТЕЛЬНЫЕ ПОЛОЖЕНИЯ</w:t>
      </w:r>
    </w:p>
    <w:p w14:paraId="04C7D4FF" w14:textId="77777777" w:rsidR="00D44B67" w:rsidRPr="00D44B67" w:rsidRDefault="00D44B67" w:rsidP="00D668EC">
      <w:pPr>
        <w:spacing w:line="240" w:lineRule="auto"/>
        <w:contextualSpacing/>
      </w:pPr>
    </w:p>
    <w:p w14:paraId="7F4CF295" w14:textId="77777777" w:rsidR="00D44B67" w:rsidRPr="002F572E" w:rsidRDefault="00D44B67" w:rsidP="005B3367">
      <w:pPr>
        <w:pStyle w:val="affb"/>
        <w:numPr>
          <w:ilvl w:val="1"/>
          <w:numId w:val="23"/>
        </w:numPr>
        <w:tabs>
          <w:tab w:val="clear" w:pos="1430"/>
          <w:tab w:val="num" w:pos="710"/>
          <w:tab w:val="left" w:pos="1276"/>
        </w:tabs>
        <w:ind w:left="0" w:firstLine="709"/>
        <w:jc w:val="both"/>
      </w:pPr>
      <w:r w:rsidRPr="002F572E">
        <w:t xml:space="preserve">Переписка между Сторонами, связанная с выполнением Договора и все документы, касающиеся исполнения Договора, будут предоставляться на русском языке. </w:t>
      </w:r>
    </w:p>
    <w:p w14:paraId="46034D77" w14:textId="77777777" w:rsidR="00D44B67" w:rsidRPr="002F572E" w:rsidRDefault="00D44B67" w:rsidP="005B3367">
      <w:pPr>
        <w:pStyle w:val="affb"/>
        <w:numPr>
          <w:ilvl w:val="1"/>
          <w:numId w:val="23"/>
        </w:numPr>
        <w:tabs>
          <w:tab w:val="clear" w:pos="1430"/>
          <w:tab w:val="num" w:pos="710"/>
          <w:tab w:val="left" w:pos="1276"/>
        </w:tabs>
        <w:ind w:left="0" w:firstLine="709"/>
        <w:jc w:val="both"/>
      </w:pPr>
      <w:r w:rsidRPr="002F572E">
        <w:t>Уведомления или сообщения будут считаться переданными должным образом, если они направлены заказной почтой, доставлены курьером под расписку о получении либо переданы по электронной почте или факсу с подтверждением о получении.</w:t>
      </w:r>
    </w:p>
    <w:p w14:paraId="07BFBA81" w14:textId="77777777" w:rsidR="00D44B67" w:rsidRPr="002F572E" w:rsidRDefault="00D44B67" w:rsidP="005B3367">
      <w:pPr>
        <w:pStyle w:val="affb"/>
        <w:numPr>
          <w:ilvl w:val="1"/>
          <w:numId w:val="23"/>
        </w:numPr>
        <w:tabs>
          <w:tab w:val="clear" w:pos="1430"/>
          <w:tab w:val="num" w:pos="710"/>
          <w:tab w:val="left" w:pos="1276"/>
        </w:tabs>
        <w:ind w:left="0" w:firstLine="709"/>
        <w:jc w:val="both"/>
      </w:pPr>
      <w:r w:rsidRPr="002F572E">
        <w:t>При необходимости документация, передаваемая в бумажном виде, может дублироваться передачей по электронной почте.</w:t>
      </w:r>
    </w:p>
    <w:p w14:paraId="6162AC65" w14:textId="77777777" w:rsidR="00D44B67" w:rsidRPr="002F572E" w:rsidRDefault="00D44B67" w:rsidP="005B3367">
      <w:pPr>
        <w:pStyle w:val="affb"/>
        <w:numPr>
          <w:ilvl w:val="1"/>
          <w:numId w:val="23"/>
        </w:numPr>
        <w:tabs>
          <w:tab w:val="clear" w:pos="1430"/>
          <w:tab w:val="num" w:pos="710"/>
          <w:tab w:val="left" w:pos="1276"/>
        </w:tabs>
        <w:ind w:left="0" w:firstLine="709"/>
        <w:jc w:val="both"/>
      </w:pPr>
      <w:r w:rsidRPr="002F572E">
        <w:t>В случае изменения места нахождения или других реквизитов одной из Сторон, последняя обязана уведомить об этом другую Сторону Договора не позднее 3 (трех) календарных дней с момента соответствующих изменений.</w:t>
      </w:r>
    </w:p>
    <w:p w14:paraId="217C8E1D" w14:textId="77777777" w:rsidR="00D44B67" w:rsidRPr="002F572E" w:rsidRDefault="00D44B67" w:rsidP="005B3367">
      <w:pPr>
        <w:pStyle w:val="affb"/>
        <w:numPr>
          <w:ilvl w:val="1"/>
          <w:numId w:val="23"/>
        </w:numPr>
        <w:tabs>
          <w:tab w:val="clear" w:pos="1430"/>
          <w:tab w:val="num" w:pos="710"/>
          <w:tab w:val="left" w:pos="1276"/>
        </w:tabs>
        <w:ind w:left="0" w:firstLine="709"/>
        <w:jc w:val="both"/>
      </w:pPr>
      <w:r w:rsidRPr="002F572E">
        <w:t xml:space="preserve">Все изменения и дополнения к настоящему Договору совершаются в письменной форме по взаимному согласию сторон и являются неотъемлемой частью настоящего Договора. </w:t>
      </w:r>
    </w:p>
    <w:p w14:paraId="4264A5D5" w14:textId="77777777" w:rsidR="00D44B67" w:rsidRPr="005C346A" w:rsidRDefault="00D44B67" w:rsidP="005B3367">
      <w:pPr>
        <w:pStyle w:val="affb"/>
        <w:numPr>
          <w:ilvl w:val="1"/>
          <w:numId w:val="23"/>
        </w:numPr>
        <w:tabs>
          <w:tab w:val="clear" w:pos="1430"/>
          <w:tab w:val="num" w:pos="710"/>
          <w:tab w:val="left" w:pos="1276"/>
        </w:tabs>
        <w:ind w:left="0" w:firstLine="709"/>
        <w:jc w:val="both"/>
      </w:pPr>
      <w:r w:rsidRPr="005C346A">
        <w:t>Настоящий договор заключен по результатам запроса предложений в электронной форме на основании протокола Комиссии по закупочной деятельности АО «СПб ЦДЖ» ________________________________________.</w:t>
      </w:r>
    </w:p>
    <w:p w14:paraId="2A3AB82B" w14:textId="77777777" w:rsidR="00D44B67" w:rsidRPr="002F572E" w:rsidRDefault="00D44B67" w:rsidP="005B3367">
      <w:pPr>
        <w:pStyle w:val="affb"/>
        <w:numPr>
          <w:ilvl w:val="1"/>
          <w:numId w:val="23"/>
        </w:numPr>
        <w:tabs>
          <w:tab w:val="clear" w:pos="1430"/>
          <w:tab w:val="num" w:pos="710"/>
          <w:tab w:val="left" w:pos="1276"/>
        </w:tabs>
        <w:ind w:left="0" w:firstLine="709"/>
        <w:jc w:val="both"/>
      </w:pPr>
      <w:r w:rsidRPr="002F572E">
        <w:t>За исключением случаев, предусмотренных законодательством Российской Федерации, ни одна из Сторон не вправе уступать свои права и обязательства по настоящему Договору третьему лицу без предварительного письменного согласия на то другой Стороны.</w:t>
      </w:r>
    </w:p>
    <w:p w14:paraId="29B810A8" w14:textId="77777777" w:rsidR="00D44B67" w:rsidRPr="002F572E" w:rsidRDefault="00D44B67" w:rsidP="005B3367">
      <w:pPr>
        <w:pStyle w:val="affb"/>
        <w:numPr>
          <w:ilvl w:val="1"/>
          <w:numId w:val="23"/>
        </w:numPr>
        <w:tabs>
          <w:tab w:val="clear" w:pos="1430"/>
          <w:tab w:val="num" w:pos="710"/>
          <w:tab w:val="left" w:pos="1276"/>
        </w:tabs>
        <w:ind w:left="0" w:firstLine="709"/>
        <w:jc w:val="both"/>
      </w:pPr>
      <w:r w:rsidRPr="002F572E">
        <w:t>По всем вопросам, не урегулированным в настоящем Договоре, Стороны руководствуются действующим законодательством Российской Федерации.</w:t>
      </w:r>
    </w:p>
    <w:p w14:paraId="1563B801" w14:textId="77777777" w:rsidR="00D44B67" w:rsidRPr="002F572E" w:rsidRDefault="00D44B67" w:rsidP="005B3367">
      <w:pPr>
        <w:pStyle w:val="affb"/>
        <w:numPr>
          <w:ilvl w:val="1"/>
          <w:numId w:val="23"/>
        </w:numPr>
        <w:tabs>
          <w:tab w:val="clear" w:pos="1430"/>
          <w:tab w:val="num" w:pos="710"/>
          <w:tab w:val="left" w:pos="1276"/>
        </w:tabs>
        <w:ind w:left="0" w:firstLine="709"/>
        <w:jc w:val="both"/>
      </w:pPr>
      <w:r w:rsidRPr="002F572E">
        <w:t>Срок действия настоящего Договора устанавливается от даты его подписания Сторонами до полного исполнения Сторонами своих обязательств по Договору.</w:t>
      </w:r>
    </w:p>
    <w:p w14:paraId="2D96AFF8" w14:textId="77777777" w:rsidR="00D44B67" w:rsidRPr="000736C1" w:rsidRDefault="00D44B67" w:rsidP="005B3367">
      <w:pPr>
        <w:pStyle w:val="affb"/>
        <w:numPr>
          <w:ilvl w:val="1"/>
          <w:numId w:val="23"/>
        </w:numPr>
        <w:tabs>
          <w:tab w:val="clear" w:pos="1430"/>
          <w:tab w:val="num" w:pos="710"/>
          <w:tab w:val="left" w:pos="1276"/>
        </w:tabs>
        <w:ind w:left="0" w:firstLine="709"/>
        <w:jc w:val="both"/>
      </w:pPr>
      <w:r w:rsidRPr="002F572E">
        <w:t>Настоящий Договор составлен и подписан в 2-х подлинных экземплярах, имеющих одинаковую юридическую силу, по одному для каждой из сторон.</w:t>
      </w:r>
    </w:p>
    <w:p w14:paraId="08E97A04" w14:textId="77777777" w:rsidR="00D44B67" w:rsidRPr="00814F04" w:rsidRDefault="00D44B67" w:rsidP="005B3367">
      <w:pPr>
        <w:pStyle w:val="affb"/>
        <w:numPr>
          <w:ilvl w:val="1"/>
          <w:numId w:val="23"/>
        </w:numPr>
        <w:tabs>
          <w:tab w:val="num" w:pos="1276"/>
        </w:tabs>
        <w:ind w:left="0" w:firstLine="709"/>
        <w:jc w:val="both"/>
        <w:rPr>
          <w:b/>
          <w:color w:val="000000"/>
        </w:rPr>
      </w:pPr>
      <w:r w:rsidRPr="00814F04">
        <w:t>Неотъемлемыми част</w:t>
      </w:r>
      <w:bookmarkStart w:id="22" w:name="OLE_LINK76"/>
      <w:r w:rsidRPr="00814F04">
        <w:t>ями настоящего Договора являются следующие пр</w:t>
      </w:r>
      <w:bookmarkEnd w:id="22"/>
      <w:r w:rsidRPr="00814F04">
        <w:t>иложения:</w:t>
      </w:r>
    </w:p>
    <w:p w14:paraId="7FFA926A" w14:textId="77777777" w:rsidR="00D44B67" w:rsidRPr="00814F04" w:rsidRDefault="00D44B67" w:rsidP="00D668EC">
      <w:pPr>
        <w:tabs>
          <w:tab w:val="num" w:pos="900"/>
        </w:tabs>
        <w:spacing w:line="240" w:lineRule="auto"/>
        <w:ind w:firstLine="709"/>
        <w:rPr>
          <w:color w:val="000000"/>
          <w:sz w:val="24"/>
          <w:szCs w:val="24"/>
        </w:rPr>
      </w:pPr>
      <w:r w:rsidRPr="00814F04">
        <w:rPr>
          <w:color w:val="000000"/>
          <w:sz w:val="24"/>
          <w:szCs w:val="24"/>
        </w:rPr>
        <w:t>Приложение № 1 «Техническое задание».</w:t>
      </w:r>
    </w:p>
    <w:p w14:paraId="4ACFD7BB" w14:textId="77777777" w:rsidR="00D44B67" w:rsidRDefault="00D44B67" w:rsidP="00D668EC">
      <w:pPr>
        <w:tabs>
          <w:tab w:val="num" w:pos="-180"/>
        </w:tabs>
        <w:spacing w:line="240" w:lineRule="auto"/>
        <w:ind w:firstLine="709"/>
        <w:rPr>
          <w:color w:val="000000"/>
          <w:sz w:val="24"/>
          <w:szCs w:val="24"/>
        </w:rPr>
      </w:pPr>
      <w:r w:rsidRPr="00814F04">
        <w:rPr>
          <w:color w:val="000000"/>
          <w:sz w:val="24"/>
          <w:szCs w:val="24"/>
        </w:rPr>
        <w:t xml:space="preserve">Приложение № 2 </w:t>
      </w:r>
      <w:r>
        <w:rPr>
          <w:color w:val="000000"/>
          <w:sz w:val="24"/>
          <w:szCs w:val="24"/>
        </w:rPr>
        <w:t>«Задание на проектирование.</w:t>
      </w:r>
    </w:p>
    <w:p w14:paraId="2293F814" w14:textId="77777777" w:rsidR="00D44B67" w:rsidRPr="00814F04" w:rsidRDefault="00D44B67" w:rsidP="00D668EC">
      <w:pPr>
        <w:tabs>
          <w:tab w:val="num" w:pos="-180"/>
        </w:tabs>
        <w:spacing w:line="240" w:lineRule="auto"/>
        <w:ind w:firstLine="709"/>
        <w:rPr>
          <w:color w:val="000000"/>
          <w:sz w:val="24"/>
          <w:szCs w:val="24"/>
        </w:rPr>
      </w:pPr>
      <w:r>
        <w:rPr>
          <w:color w:val="000000"/>
          <w:sz w:val="24"/>
          <w:szCs w:val="24"/>
        </w:rPr>
        <w:t xml:space="preserve">Приложение №3 </w:t>
      </w:r>
      <w:r w:rsidRPr="00814F04">
        <w:rPr>
          <w:color w:val="000000"/>
          <w:sz w:val="24"/>
          <w:szCs w:val="24"/>
        </w:rPr>
        <w:t>«Форма расписки».</w:t>
      </w:r>
    </w:p>
    <w:p w14:paraId="21A0D442" w14:textId="77777777" w:rsidR="00D44B67" w:rsidRPr="00814F04" w:rsidRDefault="00D44B67" w:rsidP="00D668EC">
      <w:pPr>
        <w:tabs>
          <w:tab w:val="num" w:pos="0"/>
        </w:tabs>
        <w:spacing w:line="240" w:lineRule="auto"/>
        <w:ind w:firstLine="709"/>
        <w:rPr>
          <w:color w:val="000000"/>
          <w:sz w:val="24"/>
          <w:szCs w:val="24"/>
        </w:rPr>
      </w:pPr>
      <w:r w:rsidRPr="00814F04">
        <w:rPr>
          <w:color w:val="000000"/>
          <w:sz w:val="24"/>
          <w:szCs w:val="24"/>
        </w:rPr>
        <w:t xml:space="preserve">Приложение № </w:t>
      </w:r>
      <w:r>
        <w:rPr>
          <w:color w:val="000000"/>
          <w:sz w:val="24"/>
          <w:szCs w:val="24"/>
        </w:rPr>
        <w:t>4</w:t>
      </w:r>
      <w:r w:rsidRPr="00814F04">
        <w:rPr>
          <w:color w:val="000000"/>
          <w:sz w:val="24"/>
          <w:szCs w:val="24"/>
        </w:rPr>
        <w:t xml:space="preserve"> «Календарный план работ».</w:t>
      </w:r>
    </w:p>
    <w:p w14:paraId="31FBBC46" w14:textId="77777777" w:rsidR="00D44B67" w:rsidRDefault="00D44B67" w:rsidP="00D668EC">
      <w:pPr>
        <w:tabs>
          <w:tab w:val="num" w:pos="0"/>
        </w:tabs>
        <w:spacing w:line="240" w:lineRule="auto"/>
        <w:ind w:firstLine="709"/>
        <w:rPr>
          <w:color w:val="000000"/>
          <w:sz w:val="22"/>
          <w:szCs w:val="22"/>
        </w:rPr>
      </w:pPr>
    </w:p>
    <w:p w14:paraId="7712F9C6" w14:textId="77777777" w:rsidR="00D44B67" w:rsidRPr="00C36453" w:rsidRDefault="00D44B67" w:rsidP="00D668EC">
      <w:pPr>
        <w:tabs>
          <w:tab w:val="num" w:pos="0"/>
        </w:tabs>
        <w:spacing w:line="240" w:lineRule="auto"/>
        <w:ind w:firstLine="709"/>
        <w:rPr>
          <w:color w:val="000000"/>
          <w:sz w:val="22"/>
          <w:szCs w:val="22"/>
        </w:rPr>
      </w:pPr>
    </w:p>
    <w:p w14:paraId="21728A2C" w14:textId="77777777" w:rsidR="00D44B67" w:rsidRDefault="00D44B67" w:rsidP="005B3367">
      <w:pPr>
        <w:pStyle w:val="1"/>
        <w:keepLines w:val="0"/>
        <w:pageBreakBefore w:val="0"/>
        <w:widowControl w:val="0"/>
        <w:numPr>
          <w:ilvl w:val="0"/>
          <w:numId w:val="23"/>
        </w:numPr>
        <w:tabs>
          <w:tab w:val="left" w:pos="1134"/>
        </w:tabs>
        <w:suppressAutoHyphens w:val="0"/>
        <w:spacing w:before="0" w:after="0"/>
        <w:ind w:left="0" w:firstLine="0"/>
        <w:jc w:val="center"/>
        <w:rPr>
          <w:rFonts w:ascii="Times New Roman" w:hAnsi="Times New Roman"/>
          <w:sz w:val="24"/>
          <w:szCs w:val="24"/>
        </w:rPr>
      </w:pPr>
      <w:r w:rsidRPr="00814F04">
        <w:rPr>
          <w:rFonts w:ascii="Times New Roman" w:hAnsi="Times New Roman"/>
          <w:sz w:val="24"/>
          <w:szCs w:val="24"/>
        </w:rPr>
        <w:t>АДРЕСА, БАНКОВСКИЕ РЕКВИЗИТЫ, ПОДПИСИ СТОРОН</w:t>
      </w:r>
    </w:p>
    <w:p w14:paraId="2E050975" w14:textId="77777777" w:rsidR="00D44B67" w:rsidRDefault="00D44B67" w:rsidP="00D668EC">
      <w:pPr>
        <w:spacing w:line="240" w:lineRule="auto"/>
      </w:pPr>
    </w:p>
    <w:p w14:paraId="12488FF8" w14:textId="77777777" w:rsidR="00D44B67" w:rsidRPr="00D44B67" w:rsidRDefault="00D44B67" w:rsidP="00D668EC">
      <w:pPr>
        <w:spacing w:line="240" w:lineRule="auto"/>
      </w:pPr>
    </w:p>
    <w:tbl>
      <w:tblPr>
        <w:tblW w:w="0" w:type="auto"/>
        <w:tblLook w:val="01E0" w:firstRow="1" w:lastRow="1" w:firstColumn="1" w:lastColumn="1" w:noHBand="0" w:noVBand="0"/>
      </w:tblPr>
      <w:tblGrid>
        <w:gridCol w:w="3908"/>
        <w:gridCol w:w="281"/>
        <w:gridCol w:w="845"/>
        <w:gridCol w:w="4321"/>
      </w:tblGrid>
      <w:tr w:rsidR="00D44B67" w:rsidRPr="00814F04" w14:paraId="44783A3A" w14:textId="77777777" w:rsidTr="00EE6403">
        <w:tc>
          <w:tcPr>
            <w:tcW w:w="3908" w:type="dxa"/>
          </w:tcPr>
          <w:p w14:paraId="422B6B10" w14:textId="77777777" w:rsidR="00D44B67" w:rsidRPr="00814F04" w:rsidRDefault="00D44B67" w:rsidP="00D668EC">
            <w:pPr>
              <w:spacing w:line="240" w:lineRule="auto"/>
              <w:ind w:firstLine="0"/>
              <w:jc w:val="left"/>
              <w:rPr>
                <w:b/>
                <w:sz w:val="24"/>
                <w:szCs w:val="24"/>
              </w:rPr>
            </w:pPr>
            <w:r w:rsidRPr="00814F04">
              <w:rPr>
                <w:b/>
                <w:sz w:val="24"/>
                <w:szCs w:val="24"/>
              </w:rPr>
              <w:t>Заказчик</w:t>
            </w:r>
          </w:p>
        </w:tc>
        <w:tc>
          <w:tcPr>
            <w:tcW w:w="281" w:type="dxa"/>
          </w:tcPr>
          <w:p w14:paraId="16B71DAE" w14:textId="77777777" w:rsidR="00D44B67" w:rsidRPr="00814F04" w:rsidRDefault="00D44B67" w:rsidP="00D668EC">
            <w:pPr>
              <w:spacing w:line="240" w:lineRule="auto"/>
              <w:jc w:val="center"/>
              <w:rPr>
                <w:b/>
                <w:sz w:val="24"/>
                <w:szCs w:val="24"/>
              </w:rPr>
            </w:pPr>
          </w:p>
        </w:tc>
        <w:tc>
          <w:tcPr>
            <w:tcW w:w="845" w:type="dxa"/>
          </w:tcPr>
          <w:p w14:paraId="09FA6006" w14:textId="77777777" w:rsidR="00D44B67" w:rsidRPr="00814F04" w:rsidRDefault="00D44B67" w:rsidP="00D668EC">
            <w:pPr>
              <w:spacing w:line="240" w:lineRule="auto"/>
              <w:jc w:val="center"/>
              <w:rPr>
                <w:b/>
                <w:sz w:val="24"/>
                <w:szCs w:val="24"/>
              </w:rPr>
            </w:pPr>
          </w:p>
        </w:tc>
        <w:tc>
          <w:tcPr>
            <w:tcW w:w="4321" w:type="dxa"/>
          </w:tcPr>
          <w:p w14:paraId="6542886A" w14:textId="77777777" w:rsidR="00D44B67" w:rsidRPr="00814F04" w:rsidRDefault="00D44B67" w:rsidP="00D668EC">
            <w:pPr>
              <w:spacing w:line="240" w:lineRule="auto"/>
              <w:jc w:val="center"/>
              <w:rPr>
                <w:b/>
                <w:sz w:val="24"/>
                <w:szCs w:val="24"/>
              </w:rPr>
            </w:pPr>
            <w:r w:rsidRPr="00814F04">
              <w:rPr>
                <w:b/>
                <w:sz w:val="24"/>
                <w:szCs w:val="24"/>
              </w:rPr>
              <w:t>Исполнитель</w:t>
            </w:r>
          </w:p>
        </w:tc>
      </w:tr>
      <w:tr w:rsidR="00D44B67" w:rsidRPr="00814F04" w14:paraId="7388D1EA" w14:textId="77777777" w:rsidTr="00EE6403">
        <w:tc>
          <w:tcPr>
            <w:tcW w:w="3908" w:type="dxa"/>
          </w:tcPr>
          <w:p w14:paraId="535E963D" w14:textId="77777777" w:rsidR="00D44B67" w:rsidRPr="00814F04" w:rsidRDefault="00D44B67" w:rsidP="00D668EC">
            <w:pPr>
              <w:spacing w:line="240" w:lineRule="auto"/>
              <w:ind w:firstLine="0"/>
              <w:jc w:val="left"/>
              <w:rPr>
                <w:b/>
                <w:bCs/>
                <w:sz w:val="24"/>
                <w:szCs w:val="24"/>
              </w:rPr>
            </w:pPr>
            <w:r w:rsidRPr="00814F04">
              <w:rPr>
                <w:b/>
                <w:bCs/>
                <w:sz w:val="24"/>
                <w:szCs w:val="24"/>
              </w:rPr>
              <w:t>Акционерное общество</w:t>
            </w:r>
          </w:p>
          <w:p w14:paraId="6EB693D3" w14:textId="77777777" w:rsidR="00D44B67" w:rsidRPr="00814F04" w:rsidRDefault="00D44B67" w:rsidP="00D668EC">
            <w:pPr>
              <w:spacing w:line="240" w:lineRule="auto"/>
              <w:ind w:firstLine="0"/>
              <w:jc w:val="left"/>
              <w:rPr>
                <w:b/>
                <w:bCs/>
                <w:sz w:val="24"/>
                <w:szCs w:val="24"/>
              </w:rPr>
            </w:pPr>
            <w:r w:rsidRPr="00814F04">
              <w:rPr>
                <w:b/>
                <w:bCs/>
                <w:sz w:val="24"/>
                <w:szCs w:val="24"/>
              </w:rPr>
              <w:t>«Санкт - Петербургский центр доступного жилья»</w:t>
            </w:r>
          </w:p>
          <w:p w14:paraId="6D51F48B" w14:textId="77777777" w:rsidR="00D44B67" w:rsidRPr="00814F04" w:rsidRDefault="00D44B67" w:rsidP="00D668EC">
            <w:pPr>
              <w:spacing w:line="240" w:lineRule="auto"/>
              <w:ind w:firstLine="0"/>
              <w:jc w:val="left"/>
              <w:rPr>
                <w:b/>
                <w:bCs/>
                <w:sz w:val="24"/>
                <w:szCs w:val="24"/>
              </w:rPr>
            </w:pPr>
          </w:p>
          <w:p w14:paraId="7C1F721A" w14:textId="77777777" w:rsidR="00D44B67" w:rsidRPr="00814F04" w:rsidRDefault="00D44B67" w:rsidP="00D668EC">
            <w:pPr>
              <w:spacing w:line="240" w:lineRule="auto"/>
              <w:ind w:firstLine="0"/>
              <w:jc w:val="left"/>
              <w:rPr>
                <w:bCs/>
                <w:sz w:val="24"/>
                <w:szCs w:val="24"/>
              </w:rPr>
            </w:pPr>
            <w:r w:rsidRPr="00814F04">
              <w:rPr>
                <w:bCs/>
                <w:sz w:val="24"/>
                <w:szCs w:val="24"/>
              </w:rPr>
              <w:t xml:space="preserve">Адрес: 190031, Санкт-Петербург, </w:t>
            </w:r>
          </w:p>
          <w:p w14:paraId="5D694827" w14:textId="77777777" w:rsidR="00D44B67" w:rsidRPr="00814F04" w:rsidRDefault="00D44B67" w:rsidP="00D668EC">
            <w:pPr>
              <w:spacing w:line="240" w:lineRule="auto"/>
              <w:ind w:firstLine="0"/>
              <w:jc w:val="left"/>
              <w:rPr>
                <w:bCs/>
                <w:sz w:val="24"/>
                <w:szCs w:val="24"/>
              </w:rPr>
            </w:pPr>
            <w:r w:rsidRPr="00814F04">
              <w:rPr>
                <w:bCs/>
                <w:sz w:val="24"/>
                <w:szCs w:val="24"/>
              </w:rPr>
              <w:t xml:space="preserve">пер. Гривцова, д. 20, лит. В. </w:t>
            </w:r>
          </w:p>
          <w:p w14:paraId="2B01F1FC" w14:textId="77777777" w:rsidR="00D44B67" w:rsidRPr="00814F04" w:rsidRDefault="00D44B67" w:rsidP="00D668EC">
            <w:pPr>
              <w:spacing w:line="240" w:lineRule="auto"/>
              <w:ind w:firstLine="0"/>
              <w:jc w:val="left"/>
              <w:rPr>
                <w:sz w:val="24"/>
                <w:szCs w:val="24"/>
              </w:rPr>
            </w:pPr>
            <w:r w:rsidRPr="00814F04">
              <w:rPr>
                <w:sz w:val="24"/>
                <w:szCs w:val="24"/>
              </w:rPr>
              <w:t xml:space="preserve">ИНН 7838469428, </w:t>
            </w:r>
          </w:p>
          <w:p w14:paraId="04AD2705" w14:textId="77777777" w:rsidR="00D44B67" w:rsidRPr="00814F04" w:rsidRDefault="00D44B67" w:rsidP="00D668EC">
            <w:pPr>
              <w:spacing w:line="240" w:lineRule="auto"/>
              <w:ind w:firstLine="0"/>
              <w:jc w:val="left"/>
              <w:rPr>
                <w:sz w:val="24"/>
                <w:szCs w:val="24"/>
              </w:rPr>
            </w:pPr>
            <w:r w:rsidRPr="00814F04">
              <w:rPr>
                <w:sz w:val="24"/>
                <w:szCs w:val="24"/>
              </w:rPr>
              <w:t>КПП 783801001</w:t>
            </w:r>
          </w:p>
          <w:p w14:paraId="01BE8F76" w14:textId="77777777" w:rsidR="00D44B67" w:rsidRPr="00814F04" w:rsidRDefault="00D44B67" w:rsidP="00D668EC">
            <w:pPr>
              <w:spacing w:line="240" w:lineRule="auto"/>
              <w:ind w:firstLine="0"/>
              <w:jc w:val="left"/>
              <w:rPr>
                <w:sz w:val="24"/>
                <w:szCs w:val="24"/>
              </w:rPr>
            </w:pPr>
            <w:r w:rsidRPr="00814F04">
              <w:rPr>
                <w:sz w:val="24"/>
                <w:szCs w:val="24"/>
              </w:rPr>
              <w:t>ОГРН 1117847632682</w:t>
            </w:r>
          </w:p>
          <w:p w14:paraId="06924E87" w14:textId="77777777" w:rsidR="00D44B67" w:rsidRPr="00814F04" w:rsidRDefault="00D44B67" w:rsidP="00D668EC">
            <w:pPr>
              <w:spacing w:line="240" w:lineRule="auto"/>
              <w:ind w:firstLine="0"/>
              <w:jc w:val="left"/>
              <w:rPr>
                <w:sz w:val="24"/>
                <w:szCs w:val="24"/>
              </w:rPr>
            </w:pPr>
            <w:r w:rsidRPr="00814F04">
              <w:rPr>
                <w:sz w:val="24"/>
                <w:szCs w:val="24"/>
              </w:rPr>
              <w:t>р/с № 40702810337000005979</w:t>
            </w:r>
          </w:p>
          <w:p w14:paraId="35DB4E6A" w14:textId="77777777" w:rsidR="00D44B67" w:rsidRPr="00814F04" w:rsidRDefault="00D44B67" w:rsidP="00D668EC">
            <w:pPr>
              <w:spacing w:line="240" w:lineRule="auto"/>
              <w:ind w:firstLine="0"/>
              <w:jc w:val="left"/>
              <w:rPr>
                <w:sz w:val="24"/>
                <w:szCs w:val="24"/>
              </w:rPr>
            </w:pPr>
            <w:r w:rsidRPr="00814F04">
              <w:rPr>
                <w:sz w:val="24"/>
                <w:szCs w:val="24"/>
              </w:rPr>
              <w:t xml:space="preserve">в Ф. ОПЕРУ Банка ВТБ ПАО в </w:t>
            </w:r>
          </w:p>
          <w:p w14:paraId="395BF9E9" w14:textId="77777777" w:rsidR="00D44B67" w:rsidRPr="00814F04" w:rsidRDefault="00D44B67" w:rsidP="00D668EC">
            <w:pPr>
              <w:spacing w:line="240" w:lineRule="auto"/>
              <w:ind w:firstLine="0"/>
              <w:jc w:val="left"/>
              <w:rPr>
                <w:sz w:val="24"/>
                <w:szCs w:val="24"/>
              </w:rPr>
            </w:pPr>
            <w:r w:rsidRPr="00814F04">
              <w:rPr>
                <w:sz w:val="24"/>
                <w:szCs w:val="24"/>
              </w:rPr>
              <w:t>Санкт-Петербурге г.</w:t>
            </w:r>
            <w:r>
              <w:rPr>
                <w:sz w:val="24"/>
                <w:szCs w:val="24"/>
              </w:rPr>
              <w:t xml:space="preserve"> </w:t>
            </w:r>
            <w:r w:rsidRPr="00814F04">
              <w:rPr>
                <w:sz w:val="24"/>
                <w:szCs w:val="24"/>
              </w:rPr>
              <w:t xml:space="preserve">Санкт-Петербург, </w:t>
            </w:r>
          </w:p>
          <w:p w14:paraId="188F4028" w14:textId="77777777" w:rsidR="00D44B67" w:rsidRPr="00814F04" w:rsidRDefault="00D44B67" w:rsidP="00D668EC">
            <w:pPr>
              <w:spacing w:line="240" w:lineRule="auto"/>
              <w:ind w:firstLine="0"/>
              <w:jc w:val="left"/>
              <w:rPr>
                <w:sz w:val="24"/>
                <w:szCs w:val="24"/>
              </w:rPr>
            </w:pPr>
            <w:r w:rsidRPr="00814F04">
              <w:rPr>
                <w:sz w:val="24"/>
                <w:szCs w:val="24"/>
              </w:rPr>
              <w:t xml:space="preserve">к/с 30101810200000000704, </w:t>
            </w:r>
          </w:p>
          <w:p w14:paraId="4A9CF035" w14:textId="77777777" w:rsidR="00D44B67" w:rsidRPr="00814F04" w:rsidRDefault="00D44B67" w:rsidP="00D668EC">
            <w:pPr>
              <w:spacing w:line="240" w:lineRule="auto"/>
              <w:ind w:firstLine="0"/>
              <w:jc w:val="left"/>
              <w:rPr>
                <w:sz w:val="24"/>
                <w:szCs w:val="24"/>
              </w:rPr>
            </w:pPr>
            <w:r w:rsidRPr="00814F04">
              <w:rPr>
                <w:sz w:val="24"/>
                <w:szCs w:val="24"/>
              </w:rPr>
              <w:t xml:space="preserve">БИК 044030704 </w:t>
            </w:r>
          </w:p>
          <w:p w14:paraId="01B80B82" w14:textId="77777777" w:rsidR="00D44B67" w:rsidRPr="00814F04" w:rsidRDefault="00D44B67" w:rsidP="00D668EC">
            <w:pPr>
              <w:spacing w:line="240" w:lineRule="auto"/>
              <w:ind w:firstLine="0"/>
              <w:jc w:val="left"/>
              <w:rPr>
                <w:sz w:val="24"/>
                <w:szCs w:val="24"/>
              </w:rPr>
            </w:pPr>
            <w:r w:rsidRPr="00814F04">
              <w:rPr>
                <w:sz w:val="24"/>
                <w:szCs w:val="24"/>
              </w:rPr>
              <w:t>тел. (812) 640-57-22</w:t>
            </w:r>
          </w:p>
          <w:p w14:paraId="0C9E1D12" w14:textId="77777777" w:rsidR="00D44B67" w:rsidRPr="00814F04" w:rsidRDefault="00D44B67" w:rsidP="00D668EC">
            <w:pPr>
              <w:spacing w:line="240" w:lineRule="auto"/>
              <w:ind w:firstLine="0"/>
              <w:jc w:val="left"/>
              <w:rPr>
                <w:sz w:val="24"/>
                <w:szCs w:val="24"/>
              </w:rPr>
            </w:pPr>
          </w:p>
        </w:tc>
        <w:tc>
          <w:tcPr>
            <w:tcW w:w="281" w:type="dxa"/>
          </w:tcPr>
          <w:p w14:paraId="28CE00C7" w14:textId="77777777" w:rsidR="00D44B67" w:rsidRPr="00814F04" w:rsidRDefault="00D44B67" w:rsidP="00D668EC">
            <w:pPr>
              <w:spacing w:line="240" w:lineRule="auto"/>
              <w:rPr>
                <w:sz w:val="24"/>
                <w:szCs w:val="24"/>
              </w:rPr>
            </w:pPr>
          </w:p>
        </w:tc>
        <w:tc>
          <w:tcPr>
            <w:tcW w:w="845" w:type="dxa"/>
          </w:tcPr>
          <w:p w14:paraId="02009679" w14:textId="77777777" w:rsidR="00D44B67" w:rsidRPr="00814F04" w:rsidRDefault="00D44B67" w:rsidP="00D668EC">
            <w:pPr>
              <w:spacing w:line="240" w:lineRule="auto"/>
              <w:rPr>
                <w:sz w:val="24"/>
                <w:szCs w:val="24"/>
              </w:rPr>
            </w:pPr>
          </w:p>
        </w:tc>
        <w:tc>
          <w:tcPr>
            <w:tcW w:w="4321" w:type="dxa"/>
          </w:tcPr>
          <w:p w14:paraId="6B994F6C" w14:textId="77777777" w:rsidR="00D44B67" w:rsidRPr="00814F04" w:rsidRDefault="00D44B67" w:rsidP="00D668EC">
            <w:pPr>
              <w:spacing w:line="240" w:lineRule="auto"/>
              <w:rPr>
                <w:sz w:val="24"/>
                <w:szCs w:val="24"/>
              </w:rPr>
            </w:pPr>
          </w:p>
        </w:tc>
      </w:tr>
      <w:tr w:rsidR="00D44B67" w:rsidRPr="00814F04" w14:paraId="4EEA37FE" w14:textId="77777777" w:rsidTr="00EE6403">
        <w:tc>
          <w:tcPr>
            <w:tcW w:w="3908" w:type="dxa"/>
          </w:tcPr>
          <w:p w14:paraId="62E9F7EA" w14:textId="77777777" w:rsidR="00D44B67" w:rsidRPr="00814F04" w:rsidRDefault="00D44B67" w:rsidP="00D668EC">
            <w:pPr>
              <w:spacing w:line="240" w:lineRule="auto"/>
              <w:rPr>
                <w:bCs/>
                <w:sz w:val="24"/>
                <w:szCs w:val="24"/>
              </w:rPr>
            </w:pPr>
          </w:p>
        </w:tc>
        <w:tc>
          <w:tcPr>
            <w:tcW w:w="281" w:type="dxa"/>
          </w:tcPr>
          <w:p w14:paraId="44D8BA3A" w14:textId="77777777" w:rsidR="00D44B67" w:rsidRPr="00814F04" w:rsidRDefault="00D44B67" w:rsidP="00D668EC">
            <w:pPr>
              <w:spacing w:line="240" w:lineRule="auto"/>
              <w:rPr>
                <w:sz w:val="24"/>
                <w:szCs w:val="24"/>
              </w:rPr>
            </w:pPr>
          </w:p>
        </w:tc>
        <w:tc>
          <w:tcPr>
            <w:tcW w:w="845" w:type="dxa"/>
          </w:tcPr>
          <w:p w14:paraId="496D2454" w14:textId="77777777" w:rsidR="00D44B67" w:rsidRPr="00814F04" w:rsidRDefault="00D44B67" w:rsidP="00D668EC">
            <w:pPr>
              <w:spacing w:line="240" w:lineRule="auto"/>
              <w:rPr>
                <w:sz w:val="24"/>
                <w:szCs w:val="24"/>
              </w:rPr>
            </w:pPr>
          </w:p>
        </w:tc>
        <w:tc>
          <w:tcPr>
            <w:tcW w:w="4321" w:type="dxa"/>
          </w:tcPr>
          <w:p w14:paraId="7B177B83" w14:textId="77777777" w:rsidR="00D44B67" w:rsidRPr="00814F04" w:rsidRDefault="00D44B67" w:rsidP="00D668EC">
            <w:pPr>
              <w:spacing w:line="240" w:lineRule="auto"/>
              <w:rPr>
                <w:sz w:val="24"/>
                <w:szCs w:val="24"/>
              </w:rPr>
            </w:pPr>
          </w:p>
        </w:tc>
      </w:tr>
      <w:tr w:rsidR="00D44B67" w:rsidRPr="00814F04" w14:paraId="40CA3DEF" w14:textId="77777777" w:rsidTr="00EE6403">
        <w:tc>
          <w:tcPr>
            <w:tcW w:w="3908" w:type="dxa"/>
          </w:tcPr>
          <w:p w14:paraId="0A72D83A" w14:textId="77777777" w:rsidR="00D44B67" w:rsidRPr="00814F04" w:rsidRDefault="00D44B67" w:rsidP="00D668EC">
            <w:pPr>
              <w:keepNext/>
              <w:spacing w:line="240" w:lineRule="auto"/>
              <w:ind w:firstLine="0"/>
              <w:outlineLvl w:val="2"/>
              <w:rPr>
                <w:bCs/>
                <w:sz w:val="24"/>
                <w:szCs w:val="24"/>
              </w:rPr>
            </w:pPr>
            <w:r w:rsidRPr="00814F04">
              <w:rPr>
                <w:bCs/>
                <w:sz w:val="24"/>
                <w:szCs w:val="24"/>
              </w:rPr>
              <w:t>_____________________</w:t>
            </w:r>
          </w:p>
          <w:p w14:paraId="72DDF173" w14:textId="77777777" w:rsidR="00D44B67" w:rsidRPr="00814F04" w:rsidRDefault="00D44B67" w:rsidP="00D668EC">
            <w:pPr>
              <w:spacing w:line="240" w:lineRule="auto"/>
              <w:ind w:firstLine="0"/>
              <w:rPr>
                <w:sz w:val="24"/>
                <w:szCs w:val="24"/>
              </w:rPr>
            </w:pPr>
          </w:p>
          <w:p w14:paraId="4784B473" w14:textId="77777777" w:rsidR="00D44B67" w:rsidRPr="00814F04" w:rsidRDefault="00D44B67" w:rsidP="00D668EC">
            <w:pPr>
              <w:spacing w:line="240" w:lineRule="auto"/>
              <w:ind w:firstLine="0"/>
              <w:rPr>
                <w:sz w:val="24"/>
                <w:szCs w:val="24"/>
              </w:rPr>
            </w:pPr>
            <w:r w:rsidRPr="00814F04">
              <w:rPr>
                <w:sz w:val="24"/>
                <w:szCs w:val="24"/>
              </w:rPr>
              <w:t>_________________/____________/</w:t>
            </w:r>
          </w:p>
          <w:p w14:paraId="490B7A5E" w14:textId="77777777" w:rsidR="00D44B67" w:rsidRPr="00814F04" w:rsidRDefault="00D44B67" w:rsidP="00D668EC">
            <w:pPr>
              <w:spacing w:line="240" w:lineRule="auto"/>
              <w:ind w:firstLine="0"/>
              <w:rPr>
                <w:sz w:val="24"/>
                <w:szCs w:val="24"/>
              </w:rPr>
            </w:pPr>
            <w:r w:rsidRPr="00814F04">
              <w:rPr>
                <w:sz w:val="24"/>
                <w:szCs w:val="24"/>
              </w:rPr>
              <w:t>М.П.</w:t>
            </w:r>
          </w:p>
        </w:tc>
        <w:tc>
          <w:tcPr>
            <w:tcW w:w="281" w:type="dxa"/>
          </w:tcPr>
          <w:p w14:paraId="586232C7" w14:textId="77777777" w:rsidR="00D44B67" w:rsidRPr="00814F04" w:rsidRDefault="00D44B67" w:rsidP="00D668EC">
            <w:pPr>
              <w:spacing w:line="240" w:lineRule="auto"/>
              <w:ind w:firstLine="0"/>
              <w:rPr>
                <w:sz w:val="24"/>
                <w:szCs w:val="24"/>
              </w:rPr>
            </w:pPr>
          </w:p>
        </w:tc>
        <w:tc>
          <w:tcPr>
            <w:tcW w:w="845" w:type="dxa"/>
          </w:tcPr>
          <w:p w14:paraId="4A42D2D6" w14:textId="77777777" w:rsidR="00D44B67" w:rsidRPr="00814F04" w:rsidRDefault="00D44B67" w:rsidP="00D668EC">
            <w:pPr>
              <w:spacing w:line="240" w:lineRule="auto"/>
              <w:ind w:firstLine="0"/>
              <w:rPr>
                <w:sz w:val="24"/>
                <w:szCs w:val="24"/>
              </w:rPr>
            </w:pPr>
          </w:p>
        </w:tc>
        <w:tc>
          <w:tcPr>
            <w:tcW w:w="4321" w:type="dxa"/>
          </w:tcPr>
          <w:p w14:paraId="009F2DB8" w14:textId="77777777" w:rsidR="00D44B67" w:rsidRPr="00814F04" w:rsidRDefault="00D44B67" w:rsidP="00D668EC">
            <w:pPr>
              <w:spacing w:line="240" w:lineRule="auto"/>
              <w:ind w:firstLine="0"/>
              <w:rPr>
                <w:sz w:val="24"/>
                <w:szCs w:val="24"/>
              </w:rPr>
            </w:pPr>
            <w:r w:rsidRPr="00814F04">
              <w:rPr>
                <w:sz w:val="24"/>
                <w:szCs w:val="24"/>
              </w:rPr>
              <w:t>_______________</w:t>
            </w:r>
          </w:p>
          <w:p w14:paraId="75A99461" w14:textId="77777777" w:rsidR="00D44B67" w:rsidRPr="00814F04" w:rsidRDefault="00D44B67" w:rsidP="00D668EC">
            <w:pPr>
              <w:spacing w:line="240" w:lineRule="auto"/>
              <w:ind w:firstLine="0"/>
              <w:rPr>
                <w:sz w:val="24"/>
                <w:szCs w:val="24"/>
              </w:rPr>
            </w:pPr>
          </w:p>
          <w:p w14:paraId="05AE3159" w14:textId="77777777" w:rsidR="00D44B67" w:rsidRPr="00814F04" w:rsidRDefault="00D44B67" w:rsidP="00D668EC">
            <w:pPr>
              <w:spacing w:line="240" w:lineRule="auto"/>
              <w:ind w:firstLine="0"/>
              <w:rPr>
                <w:sz w:val="24"/>
                <w:szCs w:val="24"/>
              </w:rPr>
            </w:pPr>
            <w:r w:rsidRPr="00814F04">
              <w:rPr>
                <w:sz w:val="24"/>
                <w:szCs w:val="24"/>
              </w:rPr>
              <w:t>__________________/_______________/</w:t>
            </w:r>
          </w:p>
          <w:p w14:paraId="06A7D5C3" w14:textId="77777777" w:rsidR="00D44B67" w:rsidRPr="00814F04" w:rsidRDefault="00D44B67" w:rsidP="00D668EC">
            <w:pPr>
              <w:spacing w:line="240" w:lineRule="auto"/>
              <w:ind w:firstLine="0"/>
              <w:rPr>
                <w:sz w:val="24"/>
                <w:szCs w:val="24"/>
              </w:rPr>
            </w:pPr>
            <w:r w:rsidRPr="00814F04">
              <w:rPr>
                <w:sz w:val="24"/>
                <w:szCs w:val="24"/>
              </w:rPr>
              <w:t>М.П.</w:t>
            </w:r>
          </w:p>
          <w:p w14:paraId="6FC056AE" w14:textId="77777777" w:rsidR="00D44B67" w:rsidRPr="00814F04" w:rsidRDefault="00D44B67" w:rsidP="00D668EC">
            <w:pPr>
              <w:spacing w:line="240" w:lineRule="auto"/>
              <w:ind w:firstLine="0"/>
              <w:rPr>
                <w:sz w:val="24"/>
                <w:szCs w:val="24"/>
              </w:rPr>
            </w:pPr>
          </w:p>
        </w:tc>
      </w:tr>
    </w:tbl>
    <w:p w14:paraId="1FBA2451" w14:textId="77777777" w:rsidR="006132C8" w:rsidRPr="00A042D2" w:rsidRDefault="006132C8" w:rsidP="006132C8">
      <w:pPr>
        <w:tabs>
          <w:tab w:val="num" w:pos="360"/>
        </w:tabs>
        <w:spacing w:line="240" w:lineRule="auto"/>
        <w:ind w:firstLine="709"/>
        <w:jc w:val="right"/>
        <w:rPr>
          <w:sz w:val="22"/>
          <w:szCs w:val="22"/>
        </w:rPr>
      </w:pPr>
    </w:p>
    <w:p w14:paraId="430FEDE6" w14:textId="77777777" w:rsidR="006132C8" w:rsidRPr="00A042D2" w:rsidRDefault="006132C8" w:rsidP="006132C8">
      <w:pPr>
        <w:pageBreakBefore/>
        <w:widowControl w:val="0"/>
        <w:tabs>
          <w:tab w:val="num" w:pos="360"/>
        </w:tabs>
        <w:spacing w:line="240" w:lineRule="auto"/>
        <w:ind w:firstLine="709"/>
        <w:jc w:val="right"/>
        <w:rPr>
          <w:sz w:val="22"/>
          <w:szCs w:val="22"/>
        </w:rPr>
      </w:pPr>
      <w:r w:rsidRPr="00A042D2">
        <w:rPr>
          <w:sz w:val="22"/>
          <w:szCs w:val="22"/>
        </w:rPr>
        <w:t xml:space="preserve">Приложение №1 </w:t>
      </w:r>
    </w:p>
    <w:p w14:paraId="55266C6A" w14:textId="77777777" w:rsidR="006132C8" w:rsidRPr="00A042D2" w:rsidRDefault="006132C8" w:rsidP="006132C8">
      <w:pPr>
        <w:tabs>
          <w:tab w:val="num" w:pos="360"/>
        </w:tabs>
        <w:spacing w:line="240" w:lineRule="auto"/>
        <w:ind w:firstLine="709"/>
        <w:jc w:val="right"/>
        <w:rPr>
          <w:sz w:val="22"/>
          <w:szCs w:val="22"/>
        </w:rPr>
      </w:pPr>
      <w:r w:rsidRPr="00A042D2">
        <w:rPr>
          <w:sz w:val="22"/>
          <w:szCs w:val="22"/>
        </w:rPr>
        <w:t>к договору №______ от ______________</w:t>
      </w:r>
    </w:p>
    <w:p w14:paraId="3E1A12DF" w14:textId="77777777" w:rsidR="006132C8" w:rsidRPr="00A042D2" w:rsidRDefault="006132C8" w:rsidP="006132C8">
      <w:pPr>
        <w:tabs>
          <w:tab w:val="num" w:pos="360"/>
        </w:tabs>
        <w:spacing w:line="240" w:lineRule="auto"/>
        <w:ind w:firstLine="709"/>
        <w:jc w:val="right"/>
        <w:rPr>
          <w:sz w:val="22"/>
          <w:szCs w:val="22"/>
        </w:rPr>
      </w:pPr>
    </w:p>
    <w:p w14:paraId="0952D23A" w14:textId="77777777" w:rsidR="006132C8" w:rsidRPr="00A042D2" w:rsidRDefault="006132C8" w:rsidP="006132C8">
      <w:pPr>
        <w:tabs>
          <w:tab w:val="num" w:pos="360"/>
        </w:tabs>
        <w:spacing w:line="240" w:lineRule="auto"/>
        <w:ind w:firstLine="709"/>
        <w:jc w:val="right"/>
        <w:rPr>
          <w:sz w:val="24"/>
          <w:szCs w:val="24"/>
        </w:rPr>
      </w:pPr>
    </w:p>
    <w:p w14:paraId="5C2B661D" w14:textId="77777777" w:rsidR="00E732A5" w:rsidRDefault="00E732A5" w:rsidP="00E732A5">
      <w:pPr>
        <w:shd w:val="clear" w:color="auto" w:fill="FFFFFF"/>
        <w:tabs>
          <w:tab w:val="left" w:leader="underscore" w:pos="7646"/>
        </w:tabs>
        <w:spacing w:line="240" w:lineRule="auto"/>
        <w:ind w:firstLine="0"/>
        <w:jc w:val="center"/>
        <w:rPr>
          <w:b/>
          <w:snapToGrid/>
          <w:sz w:val="24"/>
          <w:szCs w:val="24"/>
        </w:rPr>
      </w:pPr>
      <w:r w:rsidRPr="00A042D2">
        <w:rPr>
          <w:b/>
          <w:snapToGrid/>
          <w:sz w:val="24"/>
          <w:szCs w:val="24"/>
        </w:rPr>
        <w:t>ТЕХНИЧЕСКОЕ ЗАДАНИЕ</w:t>
      </w:r>
    </w:p>
    <w:p w14:paraId="07F95A4E" w14:textId="77777777" w:rsidR="00E732A5" w:rsidRPr="007D27B4" w:rsidRDefault="00E732A5" w:rsidP="00E732A5">
      <w:pPr>
        <w:spacing w:line="240" w:lineRule="auto"/>
        <w:ind w:firstLine="0"/>
        <w:jc w:val="center"/>
        <w:rPr>
          <w:b/>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655"/>
      </w:tblGrid>
      <w:tr w:rsidR="00E732A5" w:rsidRPr="007D27B4" w14:paraId="1D1B92BF" w14:textId="77777777" w:rsidTr="002F3D9C">
        <w:tc>
          <w:tcPr>
            <w:tcW w:w="2830" w:type="dxa"/>
          </w:tcPr>
          <w:p w14:paraId="040A07CE" w14:textId="77777777" w:rsidR="00E732A5" w:rsidRPr="00B66E26" w:rsidRDefault="00E732A5" w:rsidP="002F3D9C">
            <w:pPr>
              <w:spacing w:line="240" w:lineRule="auto"/>
              <w:ind w:firstLine="0"/>
              <w:jc w:val="center"/>
              <w:rPr>
                <w:b/>
                <w:bCs/>
                <w:sz w:val="24"/>
                <w:szCs w:val="24"/>
              </w:rPr>
            </w:pPr>
            <w:r w:rsidRPr="00B66E26">
              <w:rPr>
                <w:b/>
                <w:bCs/>
                <w:sz w:val="24"/>
                <w:szCs w:val="24"/>
              </w:rPr>
              <w:t xml:space="preserve">Основные </w:t>
            </w:r>
          </w:p>
          <w:p w14:paraId="0FDA166C" w14:textId="77777777" w:rsidR="00E732A5" w:rsidRPr="00B66E26" w:rsidRDefault="00E732A5" w:rsidP="002F3D9C">
            <w:pPr>
              <w:spacing w:line="240" w:lineRule="auto"/>
              <w:ind w:firstLine="0"/>
              <w:jc w:val="center"/>
              <w:rPr>
                <w:b/>
                <w:bCs/>
                <w:sz w:val="24"/>
                <w:szCs w:val="24"/>
              </w:rPr>
            </w:pPr>
            <w:r w:rsidRPr="00B66E26">
              <w:rPr>
                <w:b/>
                <w:bCs/>
                <w:sz w:val="24"/>
                <w:szCs w:val="24"/>
              </w:rPr>
              <w:t>требования и сведения</w:t>
            </w:r>
          </w:p>
        </w:tc>
        <w:tc>
          <w:tcPr>
            <w:tcW w:w="7655" w:type="dxa"/>
            <w:vAlign w:val="center"/>
          </w:tcPr>
          <w:p w14:paraId="3C9AE3A2" w14:textId="77777777" w:rsidR="00E732A5" w:rsidRPr="00B66E26" w:rsidRDefault="00E732A5" w:rsidP="002F3D9C">
            <w:pPr>
              <w:spacing w:line="240" w:lineRule="auto"/>
              <w:ind w:firstLine="0"/>
              <w:jc w:val="center"/>
              <w:rPr>
                <w:sz w:val="24"/>
                <w:szCs w:val="24"/>
              </w:rPr>
            </w:pPr>
            <w:r w:rsidRPr="00B66E26">
              <w:rPr>
                <w:b/>
                <w:bCs/>
                <w:sz w:val="24"/>
                <w:szCs w:val="24"/>
              </w:rPr>
              <w:t>Основные данные</w:t>
            </w:r>
          </w:p>
        </w:tc>
      </w:tr>
      <w:tr w:rsidR="00E732A5" w:rsidRPr="007D27B4" w14:paraId="6F6FCCAC" w14:textId="77777777" w:rsidTr="002F3D9C">
        <w:tc>
          <w:tcPr>
            <w:tcW w:w="2830" w:type="dxa"/>
          </w:tcPr>
          <w:p w14:paraId="45D97B82" w14:textId="77777777" w:rsidR="00E732A5" w:rsidRPr="00B66E26" w:rsidRDefault="00E732A5" w:rsidP="002F3D9C">
            <w:pPr>
              <w:spacing w:line="240" w:lineRule="auto"/>
              <w:ind w:firstLine="0"/>
              <w:jc w:val="left"/>
              <w:rPr>
                <w:bCs/>
                <w:sz w:val="24"/>
                <w:szCs w:val="24"/>
              </w:rPr>
            </w:pPr>
            <w:r w:rsidRPr="00B66E26">
              <w:rPr>
                <w:bCs/>
                <w:sz w:val="24"/>
                <w:szCs w:val="24"/>
              </w:rPr>
              <w:t>Район и место обследования</w:t>
            </w:r>
          </w:p>
        </w:tc>
        <w:tc>
          <w:tcPr>
            <w:tcW w:w="7655" w:type="dxa"/>
          </w:tcPr>
          <w:p w14:paraId="43640710" w14:textId="77777777" w:rsidR="00E732A5" w:rsidRPr="00B66E26" w:rsidRDefault="00E732A5" w:rsidP="002F3D9C">
            <w:pPr>
              <w:ind w:firstLine="0"/>
              <w:rPr>
                <w:snapToGrid/>
                <w:sz w:val="24"/>
                <w:szCs w:val="24"/>
              </w:rPr>
            </w:pPr>
            <w:r w:rsidRPr="00B66E26">
              <w:rPr>
                <w:sz w:val="24"/>
                <w:szCs w:val="24"/>
              </w:rPr>
              <w:t>Санкт-Петербург, г. Кронштадт, ул. Флотская, дом 10, литера А.</w:t>
            </w:r>
          </w:p>
        </w:tc>
      </w:tr>
      <w:tr w:rsidR="00E732A5" w:rsidRPr="007D27B4" w14:paraId="0E62FE36" w14:textId="77777777" w:rsidTr="002F3D9C">
        <w:tc>
          <w:tcPr>
            <w:tcW w:w="2830" w:type="dxa"/>
          </w:tcPr>
          <w:p w14:paraId="2F0BD6D9" w14:textId="77777777" w:rsidR="00E732A5" w:rsidRPr="00B66E26" w:rsidRDefault="00E732A5" w:rsidP="002F3D9C">
            <w:pPr>
              <w:spacing w:line="240" w:lineRule="auto"/>
              <w:ind w:firstLine="0"/>
              <w:rPr>
                <w:sz w:val="24"/>
                <w:szCs w:val="24"/>
              </w:rPr>
            </w:pPr>
            <w:r w:rsidRPr="00B66E26">
              <w:rPr>
                <w:bCs/>
                <w:sz w:val="24"/>
                <w:szCs w:val="24"/>
              </w:rPr>
              <w:t xml:space="preserve">Вид обследования </w:t>
            </w:r>
          </w:p>
        </w:tc>
        <w:tc>
          <w:tcPr>
            <w:tcW w:w="7655" w:type="dxa"/>
          </w:tcPr>
          <w:p w14:paraId="743E201D" w14:textId="3F20A933" w:rsidR="00E732A5" w:rsidRPr="00B66E26" w:rsidRDefault="00E732A5" w:rsidP="002F3D9C">
            <w:pPr>
              <w:spacing w:line="240" w:lineRule="auto"/>
              <w:ind w:firstLine="0"/>
              <w:rPr>
                <w:bCs/>
                <w:color w:val="0000FF"/>
                <w:sz w:val="24"/>
                <w:szCs w:val="24"/>
              </w:rPr>
            </w:pPr>
            <w:r w:rsidRPr="00B66E26">
              <w:rPr>
                <w:bCs/>
                <w:sz w:val="24"/>
                <w:szCs w:val="24"/>
              </w:rPr>
              <w:t xml:space="preserve">Обмеры и комплексное обследование технического состояния здания для разработки проекта проведения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w:t>
            </w:r>
            <w:r w:rsidR="00730D24">
              <w:rPr>
                <w:bCs/>
                <w:sz w:val="24"/>
                <w:szCs w:val="24"/>
              </w:rPr>
              <w:br/>
            </w:r>
            <w:r w:rsidRPr="00B66E26">
              <w:rPr>
                <w:bCs/>
                <w:sz w:val="24"/>
                <w:szCs w:val="24"/>
              </w:rPr>
              <w:t>Санкт-Петербург, г. Кронштадт, ул. Флотская, дом 10, литера А.</w:t>
            </w:r>
            <w:r w:rsidRPr="00B66E26" w:rsidDel="00672BAB">
              <w:rPr>
                <w:bCs/>
                <w:sz w:val="24"/>
                <w:szCs w:val="24"/>
              </w:rPr>
              <w:t xml:space="preserve"> </w:t>
            </w:r>
          </w:p>
        </w:tc>
      </w:tr>
      <w:tr w:rsidR="00E732A5" w:rsidRPr="007D27B4" w14:paraId="4332D603" w14:textId="77777777" w:rsidTr="002F3D9C">
        <w:tc>
          <w:tcPr>
            <w:tcW w:w="2830" w:type="dxa"/>
          </w:tcPr>
          <w:p w14:paraId="06BF12E5" w14:textId="77777777" w:rsidR="00E732A5" w:rsidRPr="00B66E26" w:rsidRDefault="00E732A5" w:rsidP="002F3D9C">
            <w:pPr>
              <w:spacing w:line="240" w:lineRule="auto"/>
              <w:ind w:firstLine="0"/>
              <w:rPr>
                <w:bCs/>
                <w:sz w:val="24"/>
                <w:szCs w:val="24"/>
              </w:rPr>
            </w:pPr>
            <w:r w:rsidRPr="00B66E26">
              <w:rPr>
                <w:bCs/>
                <w:sz w:val="24"/>
                <w:szCs w:val="24"/>
              </w:rPr>
              <w:t>Заказчик</w:t>
            </w:r>
          </w:p>
        </w:tc>
        <w:tc>
          <w:tcPr>
            <w:tcW w:w="7655" w:type="dxa"/>
          </w:tcPr>
          <w:p w14:paraId="6B449449" w14:textId="77777777" w:rsidR="00E732A5" w:rsidRDefault="00E732A5" w:rsidP="002F3D9C">
            <w:pPr>
              <w:spacing w:line="240" w:lineRule="auto"/>
              <w:ind w:firstLine="0"/>
              <w:jc w:val="left"/>
              <w:rPr>
                <w:sz w:val="24"/>
                <w:szCs w:val="24"/>
              </w:rPr>
            </w:pPr>
            <w:r w:rsidRPr="00B66E26">
              <w:rPr>
                <w:sz w:val="24"/>
                <w:szCs w:val="24"/>
              </w:rPr>
              <w:t>АО «</w:t>
            </w:r>
            <w:r>
              <w:rPr>
                <w:sz w:val="24"/>
                <w:szCs w:val="24"/>
              </w:rPr>
              <w:t>СПб ЦДЖ</w:t>
            </w:r>
            <w:r w:rsidRPr="00B66E26">
              <w:rPr>
                <w:sz w:val="24"/>
                <w:szCs w:val="24"/>
              </w:rPr>
              <w:t>»</w:t>
            </w:r>
          </w:p>
          <w:p w14:paraId="40F99E18" w14:textId="77777777" w:rsidR="00E732A5" w:rsidRPr="00B66E26" w:rsidRDefault="00E732A5" w:rsidP="002F3D9C">
            <w:pPr>
              <w:spacing w:line="240" w:lineRule="auto"/>
              <w:ind w:firstLine="0"/>
              <w:jc w:val="left"/>
              <w:rPr>
                <w:bCs/>
                <w:sz w:val="24"/>
                <w:szCs w:val="24"/>
              </w:rPr>
            </w:pPr>
          </w:p>
        </w:tc>
      </w:tr>
      <w:tr w:rsidR="00E732A5" w:rsidRPr="007D27B4" w14:paraId="761E193B" w14:textId="77777777" w:rsidTr="002F3D9C">
        <w:tc>
          <w:tcPr>
            <w:tcW w:w="2830" w:type="dxa"/>
          </w:tcPr>
          <w:p w14:paraId="1048FC05" w14:textId="77777777" w:rsidR="00E732A5" w:rsidRPr="00B66E26" w:rsidRDefault="00E732A5" w:rsidP="002F3D9C">
            <w:pPr>
              <w:spacing w:line="240" w:lineRule="auto"/>
              <w:ind w:firstLine="0"/>
              <w:rPr>
                <w:bCs/>
                <w:sz w:val="24"/>
                <w:szCs w:val="24"/>
              </w:rPr>
            </w:pPr>
            <w:r w:rsidRPr="00B66E26">
              <w:rPr>
                <w:bCs/>
                <w:sz w:val="24"/>
                <w:szCs w:val="24"/>
              </w:rPr>
              <w:t>Сведения об объектах</w:t>
            </w:r>
          </w:p>
        </w:tc>
        <w:tc>
          <w:tcPr>
            <w:tcW w:w="7655" w:type="dxa"/>
            <w:vAlign w:val="center"/>
          </w:tcPr>
          <w:p w14:paraId="5AF917DE" w14:textId="77777777" w:rsidR="00E732A5" w:rsidRPr="00B66E26" w:rsidRDefault="00E732A5" w:rsidP="002F3D9C">
            <w:pPr>
              <w:spacing w:line="240" w:lineRule="auto"/>
              <w:ind w:firstLine="0"/>
              <w:jc w:val="left"/>
              <w:rPr>
                <w:bCs/>
                <w:sz w:val="24"/>
                <w:szCs w:val="24"/>
              </w:rPr>
            </w:pPr>
            <w:r w:rsidRPr="00B66E26">
              <w:rPr>
                <w:b/>
                <w:bCs/>
                <w:sz w:val="24"/>
                <w:szCs w:val="24"/>
              </w:rPr>
              <w:t>Санкт-Петербург, г. Кронштадт, ул. Флотская, дом 10, литера А</w:t>
            </w:r>
          </w:p>
          <w:p w14:paraId="21158780" w14:textId="77777777" w:rsidR="00E732A5" w:rsidRPr="00B66E26" w:rsidRDefault="00E732A5" w:rsidP="002F3D9C">
            <w:pPr>
              <w:spacing w:line="240" w:lineRule="auto"/>
              <w:ind w:firstLine="0"/>
              <w:jc w:val="left"/>
              <w:rPr>
                <w:bCs/>
                <w:sz w:val="24"/>
                <w:szCs w:val="24"/>
              </w:rPr>
            </w:pPr>
            <w:r w:rsidRPr="00B66E26">
              <w:rPr>
                <w:bCs/>
                <w:sz w:val="24"/>
                <w:szCs w:val="24"/>
              </w:rPr>
              <w:t>- год постройки – 1796;</w:t>
            </w:r>
          </w:p>
          <w:p w14:paraId="51FC09E6" w14:textId="77777777" w:rsidR="00E732A5" w:rsidRPr="00B66E26" w:rsidRDefault="00E732A5" w:rsidP="002F3D9C">
            <w:pPr>
              <w:spacing w:line="240" w:lineRule="auto"/>
              <w:ind w:firstLine="0"/>
              <w:jc w:val="left"/>
              <w:rPr>
                <w:bCs/>
                <w:color w:val="000000" w:themeColor="text1"/>
                <w:sz w:val="24"/>
                <w:szCs w:val="24"/>
              </w:rPr>
            </w:pPr>
            <w:r w:rsidRPr="00B66E26">
              <w:rPr>
                <w:bCs/>
                <w:sz w:val="24"/>
                <w:szCs w:val="24"/>
              </w:rPr>
              <w:t xml:space="preserve">- число этажей </w:t>
            </w:r>
            <w:r w:rsidRPr="00B66E26">
              <w:rPr>
                <w:bCs/>
                <w:color w:val="000000" w:themeColor="text1"/>
                <w:sz w:val="24"/>
                <w:szCs w:val="24"/>
              </w:rPr>
              <w:t>– 3;</w:t>
            </w:r>
          </w:p>
          <w:p w14:paraId="4D149292" w14:textId="77777777" w:rsidR="00E732A5" w:rsidRPr="00B66E26" w:rsidRDefault="00E732A5" w:rsidP="002F3D9C">
            <w:pPr>
              <w:spacing w:line="240" w:lineRule="auto"/>
              <w:ind w:firstLine="0"/>
              <w:jc w:val="left"/>
              <w:rPr>
                <w:bCs/>
                <w:sz w:val="24"/>
                <w:szCs w:val="24"/>
              </w:rPr>
            </w:pPr>
            <w:r w:rsidRPr="00B66E26">
              <w:rPr>
                <w:bCs/>
                <w:sz w:val="24"/>
                <w:szCs w:val="24"/>
              </w:rPr>
              <w:t>- количество квартир – 24;</w:t>
            </w:r>
          </w:p>
          <w:p w14:paraId="2947D8F6" w14:textId="77777777" w:rsidR="00E732A5" w:rsidRPr="00B66E26" w:rsidRDefault="00E732A5" w:rsidP="002F3D9C">
            <w:pPr>
              <w:spacing w:line="240" w:lineRule="auto"/>
              <w:ind w:firstLine="0"/>
              <w:jc w:val="left"/>
              <w:rPr>
                <w:bCs/>
                <w:sz w:val="24"/>
                <w:szCs w:val="24"/>
              </w:rPr>
            </w:pPr>
            <w:r w:rsidRPr="00B66E26">
              <w:rPr>
                <w:bCs/>
                <w:sz w:val="24"/>
                <w:szCs w:val="24"/>
              </w:rPr>
              <w:t xml:space="preserve">- общая площадь здания – 8030,1 </w:t>
            </w:r>
            <w:proofErr w:type="spellStart"/>
            <w:r w:rsidRPr="00B66E26">
              <w:rPr>
                <w:bCs/>
                <w:sz w:val="24"/>
                <w:szCs w:val="24"/>
              </w:rPr>
              <w:t>кв.м</w:t>
            </w:r>
            <w:proofErr w:type="spellEnd"/>
            <w:r w:rsidRPr="00B66E26">
              <w:rPr>
                <w:bCs/>
                <w:sz w:val="24"/>
                <w:szCs w:val="24"/>
              </w:rPr>
              <w:t xml:space="preserve">.; </w:t>
            </w:r>
          </w:p>
          <w:p w14:paraId="445B1AC0" w14:textId="77777777" w:rsidR="00E732A5" w:rsidRPr="00B66E26" w:rsidRDefault="00E732A5" w:rsidP="002F3D9C">
            <w:pPr>
              <w:spacing w:line="240" w:lineRule="auto"/>
              <w:ind w:firstLine="0"/>
              <w:jc w:val="left"/>
              <w:rPr>
                <w:bCs/>
                <w:sz w:val="24"/>
                <w:szCs w:val="24"/>
              </w:rPr>
            </w:pPr>
            <w:r w:rsidRPr="00B66E26">
              <w:rPr>
                <w:bCs/>
                <w:sz w:val="24"/>
                <w:szCs w:val="24"/>
              </w:rPr>
              <w:t xml:space="preserve">- общая площадь квартир – 7526,4 </w:t>
            </w:r>
            <w:proofErr w:type="spellStart"/>
            <w:r w:rsidRPr="00B66E26">
              <w:rPr>
                <w:bCs/>
                <w:sz w:val="24"/>
                <w:szCs w:val="24"/>
              </w:rPr>
              <w:t>кв.м</w:t>
            </w:r>
            <w:proofErr w:type="spellEnd"/>
            <w:r w:rsidRPr="00B66E26">
              <w:rPr>
                <w:bCs/>
                <w:sz w:val="24"/>
                <w:szCs w:val="24"/>
              </w:rPr>
              <w:t>.</w:t>
            </w:r>
          </w:p>
        </w:tc>
      </w:tr>
      <w:tr w:rsidR="00E732A5" w:rsidRPr="007D27B4" w14:paraId="726D1B7B" w14:textId="77777777" w:rsidTr="002F3D9C">
        <w:tc>
          <w:tcPr>
            <w:tcW w:w="2830" w:type="dxa"/>
          </w:tcPr>
          <w:p w14:paraId="7BBAD255" w14:textId="77777777" w:rsidR="00E732A5" w:rsidRPr="00B66E26" w:rsidRDefault="00E732A5" w:rsidP="002F3D9C">
            <w:pPr>
              <w:spacing w:line="240" w:lineRule="auto"/>
              <w:ind w:firstLine="0"/>
              <w:jc w:val="left"/>
              <w:rPr>
                <w:bCs/>
                <w:sz w:val="24"/>
                <w:szCs w:val="24"/>
              </w:rPr>
            </w:pPr>
            <w:r w:rsidRPr="00B66E26">
              <w:rPr>
                <w:bCs/>
                <w:sz w:val="24"/>
                <w:szCs w:val="24"/>
              </w:rPr>
              <w:t>Требования к Исполнителю</w:t>
            </w:r>
          </w:p>
        </w:tc>
        <w:tc>
          <w:tcPr>
            <w:tcW w:w="7655" w:type="dxa"/>
          </w:tcPr>
          <w:p w14:paraId="49240848" w14:textId="77777777" w:rsidR="00E732A5" w:rsidRPr="00B66E26" w:rsidRDefault="00E732A5" w:rsidP="005B3367">
            <w:pPr>
              <w:pStyle w:val="affb"/>
              <w:numPr>
                <w:ilvl w:val="0"/>
                <w:numId w:val="29"/>
              </w:numPr>
              <w:tabs>
                <w:tab w:val="left" w:pos="114"/>
              </w:tabs>
              <w:ind w:left="34" w:hanging="76"/>
              <w:jc w:val="both"/>
              <w:rPr>
                <w:bCs/>
              </w:rPr>
            </w:pPr>
            <w:r>
              <w:rPr>
                <w:bCs/>
              </w:rPr>
              <w:t xml:space="preserve"> </w:t>
            </w:r>
            <w:r w:rsidRPr="00B66E26">
              <w:rPr>
                <w:bCs/>
              </w:rPr>
              <w:t>Обмеры и обследование технического состояния зданий и сооружений проводятся силами специализированных организаций, оснащенных современной приборной базой и имеющих в своем составе высококвалифицированных и опытных специалистов.</w:t>
            </w:r>
          </w:p>
          <w:p w14:paraId="065E804F" w14:textId="77777777" w:rsidR="00E732A5" w:rsidRPr="00B66E26" w:rsidRDefault="00E732A5" w:rsidP="005B3367">
            <w:pPr>
              <w:pStyle w:val="affb"/>
              <w:numPr>
                <w:ilvl w:val="0"/>
                <w:numId w:val="29"/>
              </w:numPr>
              <w:tabs>
                <w:tab w:val="left" w:pos="114"/>
              </w:tabs>
              <w:ind w:left="318"/>
              <w:jc w:val="both"/>
            </w:pPr>
            <w:r>
              <w:rPr>
                <w:bCs/>
              </w:rPr>
              <w:t xml:space="preserve"> </w:t>
            </w:r>
            <w:r w:rsidRPr="00B66E26">
              <w:rPr>
                <w:bCs/>
              </w:rPr>
              <w:t>Исполнитель согласовывает программу обследования с Заказчиком.</w:t>
            </w:r>
          </w:p>
        </w:tc>
      </w:tr>
      <w:tr w:rsidR="00E732A5" w:rsidRPr="007D27B4" w14:paraId="3211323E" w14:textId="77777777" w:rsidTr="002F3D9C">
        <w:tc>
          <w:tcPr>
            <w:tcW w:w="2830" w:type="dxa"/>
          </w:tcPr>
          <w:p w14:paraId="5EC43425" w14:textId="77777777" w:rsidR="00E732A5" w:rsidRPr="00B66E26" w:rsidRDefault="00E732A5" w:rsidP="002F3D9C">
            <w:pPr>
              <w:spacing w:line="240" w:lineRule="auto"/>
              <w:ind w:firstLine="0"/>
              <w:rPr>
                <w:bCs/>
                <w:sz w:val="24"/>
                <w:szCs w:val="24"/>
              </w:rPr>
            </w:pPr>
            <w:r w:rsidRPr="00B66E26">
              <w:rPr>
                <w:bCs/>
                <w:sz w:val="24"/>
                <w:szCs w:val="24"/>
              </w:rPr>
              <w:t>Цели работы</w:t>
            </w:r>
          </w:p>
          <w:p w14:paraId="28115007" w14:textId="77777777" w:rsidR="00E732A5" w:rsidRPr="00B66E26" w:rsidRDefault="00E732A5" w:rsidP="002F3D9C">
            <w:pPr>
              <w:spacing w:line="240" w:lineRule="auto"/>
              <w:ind w:firstLine="0"/>
              <w:rPr>
                <w:bCs/>
                <w:sz w:val="24"/>
                <w:szCs w:val="24"/>
              </w:rPr>
            </w:pPr>
          </w:p>
          <w:p w14:paraId="3B37D530" w14:textId="77777777" w:rsidR="00E732A5" w:rsidRPr="00B66E26" w:rsidRDefault="00E732A5" w:rsidP="002F3D9C">
            <w:pPr>
              <w:spacing w:line="240" w:lineRule="auto"/>
              <w:ind w:firstLine="0"/>
              <w:rPr>
                <w:bCs/>
                <w:sz w:val="24"/>
                <w:szCs w:val="24"/>
              </w:rPr>
            </w:pPr>
          </w:p>
        </w:tc>
        <w:tc>
          <w:tcPr>
            <w:tcW w:w="7655" w:type="dxa"/>
          </w:tcPr>
          <w:p w14:paraId="67FA7890" w14:textId="77777777" w:rsidR="00E732A5" w:rsidRPr="0051308F" w:rsidRDefault="00E732A5" w:rsidP="002F3D9C">
            <w:pPr>
              <w:pStyle w:val="23"/>
              <w:spacing w:after="0" w:line="240" w:lineRule="auto"/>
              <w:ind w:firstLine="176"/>
              <w:jc w:val="both"/>
            </w:pPr>
            <w:r w:rsidRPr="00B66E26">
              <w:t xml:space="preserve">Цель обмеров и комплексного обследования технического состояния здания (сооружения) заключается в обновлении технического плана объекта и определении действительного </w:t>
            </w:r>
            <w:r w:rsidRPr="0051308F">
              <w:t>технического состояния здания (сооружения)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капитальному ремонту квартир с перепланировкой и общего домового имущества, реставрации и приспособления для современного использования здания</w:t>
            </w:r>
          </w:p>
          <w:p w14:paraId="0EF01C42" w14:textId="77777777" w:rsidR="00E732A5" w:rsidRPr="00B66E26" w:rsidRDefault="00E732A5" w:rsidP="002F3D9C">
            <w:pPr>
              <w:pStyle w:val="23"/>
              <w:spacing w:after="0" w:line="240" w:lineRule="auto"/>
              <w:ind w:firstLine="176"/>
              <w:jc w:val="both"/>
            </w:pPr>
            <w:r w:rsidRPr="0051308F">
              <w:t>При комплексном обследовании технического состояния здания и сооружения получаемая информация должна быть</w:t>
            </w:r>
            <w:r w:rsidRPr="00B66E26">
              <w:t xml:space="preserve"> достаточной для проведения вариантного проектирования капитального ремонта </w:t>
            </w:r>
            <w:r w:rsidRPr="00840C21">
              <w:t>квартир с перепланировкой и общего домового имущества</w:t>
            </w:r>
            <w:r>
              <w:t>, реставрации и приспособления для современного использования</w:t>
            </w:r>
            <w:r w:rsidRPr="00840C21">
              <w:t xml:space="preserve"> здания</w:t>
            </w:r>
            <w:r w:rsidRPr="00B66E26">
              <w:t xml:space="preserve"> объекта.</w:t>
            </w:r>
          </w:p>
          <w:p w14:paraId="2C78D1B1" w14:textId="77777777" w:rsidR="00E732A5" w:rsidRPr="00B66E26" w:rsidRDefault="00E732A5" w:rsidP="002F3D9C">
            <w:pPr>
              <w:pStyle w:val="23"/>
              <w:spacing w:after="0" w:line="240" w:lineRule="auto"/>
              <w:ind w:firstLine="176"/>
              <w:jc w:val="both"/>
            </w:pPr>
            <w:r w:rsidRPr="00B66E26">
              <w:t>Оценка действительного</w:t>
            </w:r>
            <w:r w:rsidRPr="00B66E26">
              <w:rPr>
                <w:color w:val="0000FF"/>
              </w:rPr>
              <w:t xml:space="preserve"> </w:t>
            </w:r>
            <w:r w:rsidRPr="00B66E26">
              <w:t>технического состояния здания и его</w:t>
            </w:r>
            <w:r>
              <w:t xml:space="preserve"> </w:t>
            </w:r>
            <w:r w:rsidRPr="00B66E26">
              <w:t xml:space="preserve">элементов для определения их фактической несущей способности </w:t>
            </w:r>
            <w:r w:rsidRPr="00B66E26">
              <w:br/>
              <w:t>(с учетом имеющихся дефектов здания в целом и отдельных конструкций)</w:t>
            </w:r>
            <w:r w:rsidRPr="00B66E26">
              <w:rPr>
                <w:color w:val="0000FF"/>
              </w:rPr>
              <w:t>,</w:t>
            </w:r>
            <w:r w:rsidRPr="00B66E26">
              <w:t xml:space="preserve"> для установления состава и объема работ</w:t>
            </w:r>
            <w:r>
              <w:t xml:space="preserve"> </w:t>
            </w:r>
            <w:r w:rsidRPr="00B66E26">
              <w:t>по капитальному ремонту</w:t>
            </w:r>
            <w:r>
              <w:t xml:space="preserve"> </w:t>
            </w:r>
            <w:r w:rsidRPr="00B66E26">
              <w:t>с перепланировкой квартир и общего домового имущества здания</w:t>
            </w:r>
            <w:r>
              <w:t>, реставрации и приспособления для современного использования</w:t>
            </w:r>
            <w:r w:rsidRPr="00840C21">
              <w:t xml:space="preserve"> здания</w:t>
            </w:r>
            <w:r w:rsidRPr="00B66E26">
              <w:t>.</w:t>
            </w:r>
          </w:p>
        </w:tc>
      </w:tr>
      <w:tr w:rsidR="00E732A5" w:rsidRPr="007D27B4" w14:paraId="416FBF9F" w14:textId="77777777" w:rsidTr="002F3D9C">
        <w:tc>
          <w:tcPr>
            <w:tcW w:w="2830" w:type="dxa"/>
          </w:tcPr>
          <w:p w14:paraId="58C13E2D" w14:textId="77777777" w:rsidR="00E732A5" w:rsidRPr="00B66E26" w:rsidRDefault="00E732A5" w:rsidP="002F3D9C">
            <w:pPr>
              <w:spacing w:line="240" w:lineRule="auto"/>
              <w:ind w:firstLine="0"/>
              <w:rPr>
                <w:sz w:val="24"/>
                <w:szCs w:val="24"/>
              </w:rPr>
            </w:pPr>
            <w:r w:rsidRPr="00B66E26">
              <w:rPr>
                <w:sz w:val="24"/>
                <w:szCs w:val="24"/>
              </w:rPr>
              <w:t>Сроки выполнения работ</w:t>
            </w:r>
          </w:p>
        </w:tc>
        <w:tc>
          <w:tcPr>
            <w:tcW w:w="7655" w:type="dxa"/>
          </w:tcPr>
          <w:p w14:paraId="796F6482" w14:textId="6307F1C0" w:rsidR="00E732A5" w:rsidRPr="00B66E26" w:rsidRDefault="00E732A5" w:rsidP="002F3D9C">
            <w:pPr>
              <w:spacing w:line="240" w:lineRule="auto"/>
              <w:ind w:firstLine="0"/>
              <w:jc w:val="left"/>
              <w:rPr>
                <w:sz w:val="24"/>
                <w:szCs w:val="24"/>
              </w:rPr>
            </w:pPr>
            <w:r w:rsidRPr="00B66E26">
              <w:rPr>
                <w:sz w:val="24"/>
                <w:szCs w:val="24"/>
              </w:rPr>
              <w:t>60 календарных дней</w:t>
            </w:r>
          </w:p>
        </w:tc>
      </w:tr>
      <w:tr w:rsidR="00E732A5" w:rsidRPr="007D27B4" w14:paraId="5BD18756" w14:textId="77777777" w:rsidTr="002F3D9C">
        <w:tc>
          <w:tcPr>
            <w:tcW w:w="2830" w:type="dxa"/>
          </w:tcPr>
          <w:p w14:paraId="7716FBEB" w14:textId="77777777" w:rsidR="00E732A5" w:rsidRPr="00B66E26" w:rsidRDefault="00E732A5" w:rsidP="002F3D9C">
            <w:pPr>
              <w:spacing w:line="240" w:lineRule="auto"/>
              <w:ind w:firstLine="0"/>
              <w:rPr>
                <w:bCs/>
                <w:sz w:val="24"/>
                <w:szCs w:val="24"/>
              </w:rPr>
            </w:pPr>
            <w:r w:rsidRPr="00B66E26">
              <w:rPr>
                <w:bCs/>
                <w:sz w:val="24"/>
                <w:szCs w:val="24"/>
              </w:rPr>
              <w:t>Программа работ</w:t>
            </w:r>
          </w:p>
          <w:p w14:paraId="47CB5950" w14:textId="77777777" w:rsidR="00E732A5" w:rsidRPr="00B66E26" w:rsidRDefault="00E732A5" w:rsidP="002F3D9C">
            <w:pPr>
              <w:spacing w:line="240" w:lineRule="auto"/>
              <w:ind w:firstLine="0"/>
              <w:rPr>
                <w:bCs/>
                <w:sz w:val="24"/>
                <w:szCs w:val="24"/>
              </w:rPr>
            </w:pPr>
          </w:p>
          <w:p w14:paraId="5F2E1E1D" w14:textId="77777777" w:rsidR="00E732A5" w:rsidRPr="00B66E26" w:rsidRDefault="00E732A5" w:rsidP="002F3D9C">
            <w:pPr>
              <w:spacing w:line="240" w:lineRule="auto"/>
              <w:ind w:firstLine="0"/>
              <w:rPr>
                <w:bCs/>
                <w:sz w:val="24"/>
                <w:szCs w:val="24"/>
              </w:rPr>
            </w:pPr>
            <w:r w:rsidRPr="00B66E26">
              <w:rPr>
                <w:bCs/>
                <w:sz w:val="24"/>
                <w:szCs w:val="24"/>
              </w:rPr>
              <w:t xml:space="preserve"> </w:t>
            </w:r>
          </w:p>
          <w:p w14:paraId="07462664" w14:textId="77777777" w:rsidR="00E732A5" w:rsidRPr="00B66E26" w:rsidRDefault="00E732A5" w:rsidP="002F3D9C">
            <w:pPr>
              <w:spacing w:line="240" w:lineRule="auto"/>
              <w:ind w:firstLine="0"/>
              <w:rPr>
                <w:bCs/>
                <w:sz w:val="24"/>
                <w:szCs w:val="24"/>
              </w:rPr>
            </w:pPr>
          </w:p>
          <w:p w14:paraId="293B745D" w14:textId="77777777" w:rsidR="00E732A5" w:rsidRPr="00B66E26" w:rsidRDefault="00E732A5" w:rsidP="002F3D9C">
            <w:pPr>
              <w:spacing w:line="240" w:lineRule="auto"/>
              <w:ind w:firstLine="0"/>
              <w:rPr>
                <w:bCs/>
                <w:sz w:val="24"/>
                <w:szCs w:val="24"/>
              </w:rPr>
            </w:pPr>
          </w:p>
          <w:p w14:paraId="68EBE9CD" w14:textId="77777777" w:rsidR="00E732A5" w:rsidRPr="00B66E26" w:rsidRDefault="00E732A5" w:rsidP="002F3D9C">
            <w:pPr>
              <w:spacing w:line="240" w:lineRule="auto"/>
              <w:ind w:firstLine="0"/>
              <w:rPr>
                <w:bCs/>
                <w:sz w:val="24"/>
                <w:szCs w:val="24"/>
              </w:rPr>
            </w:pPr>
          </w:p>
        </w:tc>
        <w:tc>
          <w:tcPr>
            <w:tcW w:w="7655" w:type="dxa"/>
          </w:tcPr>
          <w:p w14:paraId="3D754B65" w14:textId="77777777" w:rsidR="00E732A5" w:rsidRPr="00B66E26" w:rsidRDefault="00E732A5" w:rsidP="002F3D9C">
            <w:pPr>
              <w:spacing w:line="240" w:lineRule="auto"/>
              <w:ind w:firstLine="176"/>
              <w:rPr>
                <w:color w:val="000000" w:themeColor="text1"/>
                <w:sz w:val="24"/>
                <w:szCs w:val="24"/>
              </w:rPr>
            </w:pPr>
            <w:r w:rsidRPr="00B66E26">
              <w:rPr>
                <w:color w:val="000000" w:themeColor="text1"/>
                <w:sz w:val="24"/>
                <w:szCs w:val="24"/>
              </w:rPr>
              <w:t xml:space="preserve">  Исполнитель самостоятельно обеспечивает доступ во все помещения обследуемого объекта.</w:t>
            </w:r>
          </w:p>
          <w:p w14:paraId="57DA2713" w14:textId="77777777" w:rsidR="00E732A5" w:rsidRPr="00B66E26" w:rsidRDefault="00E732A5" w:rsidP="002F3D9C">
            <w:pPr>
              <w:spacing w:line="240" w:lineRule="auto"/>
              <w:ind w:firstLine="176"/>
              <w:rPr>
                <w:bCs/>
                <w:sz w:val="24"/>
                <w:szCs w:val="24"/>
              </w:rPr>
            </w:pPr>
            <w:r w:rsidRPr="00B66E26">
              <w:rPr>
                <w:sz w:val="24"/>
                <w:szCs w:val="24"/>
              </w:rPr>
              <w:t xml:space="preserve">  Выполнение комплексного обследования технического состояния здания в соответствии </w:t>
            </w:r>
            <w:r w:rsidRPr="00B66E26">
              <w:rPr>
                <w:bCs/>
                <w:sz w:val="24"/>
                <w:szCs w:val="24"/>
              </w:rPr>
              <w:t>с:</w:t>
            </w:r>
          </w:p>
          <w:p w14:paraId="6719E562" w14:textId="77777777" w:rsidR="00E732A5" w:rsidRPr="00B66E26" w:rsidRDefault="00E732A5" w:rsidP="005B3367">
            <w:pPr>
              <w:pStyle w:val="affb"/>
              <w:numPr>
                <w:ilvl w:val="0"/>
                <w:numId w:val="35"/>
              </w:numPr>
              <w:ind w:left="0" w:firstLine="176"/>
              <w:jc w:val="both"/>
              <w:rPr>
                <w:bCs/>
              </w:rPr>
            </w:pPr>
            <w:r w:rsidRPr="00B66E26">
              <w:rPr>
                <w:bCs/>
              </w:rPr>
              <w:t>ГОСТ 31937-2011 «Правила обследования и мониторинга технического состояния»;</w:t>
            </w:r>
          </w:p>
          <w:p w14:paraId="6781C680" w14:textId="77777777" w:rsidR="00E732A5" w:rsidRPr="00B66E26" w:rsidRDefault="00E732A5" w:rsidP="005B3367">
            <w:pPr>
              <w:pStyle w:val="affb"/>
              <w:numPr>
                <w:ilvl w:val="0"/>
                <w:numId w:val="35"/>
              </w:numPr>
              <w:ind w:left="0" w:firstLine="176"/>
              <w:jc w:val="both"/>
              <w:rPr>
                <w:bCs/>
              </w:rPr>
            </w:pPr>
            <w:r w:rsidRPr="00B66E26">
              <w:rPr>
                <w:bCs/>
              </w:rPr>
              <w:t>СП 13-102-2003 «Правила обследования несущих строительных конструкций зданий и сооружений»;</w:t>
            </w:r>
          </w:p>
          <w:p w14:paraId="78A91DE6" w14:textId="77777777" w:rsidR="00E732A5" w:rsidRPr="00B66E26" w:rsidRDefault="00E732A5" w:rsidP="005B3367">
            <w:pPr>
              <w:pStyle w:val="affb"/>
              <w:numPr>
                <w:ilvl w:val="0"/>
                <w:numId w:val="35"/>
              </w:numPr>
              <w:ind w:left="0" w:firstLine="176"/>
              <w:jc w:val="both"/>
              <w:rPr>
                <w:bCs/>
              </w:rPr>
            </w:pPr>
            <w:r w:rsidRPr="00B66E26">
              <w:rPr>
                <w:bCs/>
              </w:rPr>
              <w:t>ВСН 53-86(р);</w:t>
            </w:r>
          </w:p>
          <w:p w14:paraId="0AECF4FF" w14:textId="77777777" w:rsidR="00E732A5" w:rsidRDefault="00E732A5" w:rsidP="005B3367">
            <w:pPr>
              <w:pStyle w:val="affb"/>
              <w:numPr>
                <w:ilvl w:val="0"/>
                <w:numId w:val="35"/>
              </w:numPr>
              <w:ind w:left="0" w:firstLine="176"/>
              <w:jc w:val="both"/>
              <w:rPr>
                <w:bCs/>
              </w:rPr>
            </w:pPr>
            <w:r w:rsidRPr="00B66E26">
              <w:rPr>
                <w:bCs/>
              </w:rPr>
              <w:t xml:space="preserve"> Для зданий под охраной КГИОП - ГОСТ Р 55567-2013 «Национальный стандарт Российской Федерации. Порядок организации и ведения инженерно-технических исследований на объектах культурного наследия. Памятники истории и культуры. Общие требования».  </w:t>
            </w:r>
          </w:p>
          <w:p w14:paraId="3F7F989A" w14:textId="77777777" w:rsidR="00E732A5" w:rsidRPr="00B66E26" w:rsidRDefault="00E732A5" w:rsidP="002F3D9C">
            <w:pPr>
              <w:pStyle w:val="affb"/>
              <w:ind w:left="0" w:firstLine="176"/>
              <w:jc w:val="both"/>
              <w:rPr>
                <w:bCs/>
              </w:rPr>
            </w:pPr>
          </w:p>
          <w:p w14:paraId="1D0E2E1B" w14:textId="77777777" w:rsidR="00E732A5" w:rsidRPr="00B66E26" w:rsidRDefault="00E732A5" w:rsidP="002F3D9C">
            <w:pPr>
              <w:spacing w:line="240" w:lineRule="auto"/>
              <w:ind w:firstLine="176"/>
              <w:rPr>
                <w:bCs/>
                <w:sz w:val="24"/>
                <w:szCs w:val="24"/>
              </w:rPr>
            </w:pPr>
            <w:r w:rsidRPr="00B66E26">
              <w:rPr>
                <w:bCs/>
                <w:sz w:val="24"/>
                <w:szCs w:val="24"/>
              </w:rPr>
              <w:t>включающего в себя:</w:t>
            </w:r>
          </w:p>
          <w:p w14:paraId="440B7356" w14:textId="77777777" w:rsidR="00E732A5" w:rsidRPr="00B66E26" w:rsidRDefault="00E732A5" w:rsidP="005B3367">
            <w:pPr>
              <w:pStyle w:val="ConsPlusNonformat"/>
              <w:numPr>
                <w:ilvl w:val="0"/>
                <w:numId w:val="40"/>
              </w:numPr>
              <w:jc w:val="both"/>
              <w:rPr>
                <w:rFonts w:ascii="Times New Roman" w:hAnsi="Times New Roman" w:cs="Times New Roman"/>
                <w:b/>
                <w:bCs/>
                <w:sz w:val="24"/>
                <w:szCs w:val="24"/>
              </w:rPr>
            </w:pPr>
            <w:r w:rsidRPr="00B66E26">
              <w:rPr>
                <w:rFonts w:ascii="Times New Roman" w:hAnsi="Times New Roman" w:cs="Times New Roman"/>
                <w:b/>
                <w:bCs/>
                <w:sz w:val="24"/>
                <w:szCs w:val="24"/>
              </w:rPr>
              <w:t>Инженерно-геологическое исследование грунтов основания:</w:t>
            </w:r>
          </w:p>
          <w:p w14:paraId="0654868F"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Изучение имеющихся материалов по инженерно-геологическим исследованиям, проводившемся в данном районе;</w:t>
            </w:r>
          </w:p>
          <w:p w14:paraId="73BAC708"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Проходка шурфов вблизи фундаментов глубиной, превышающей глубину заложения подошвы на 0.5</w:t>
            </w:r>
            <w:smartTag w:uri="urn:schemas-microsoft-com:office:smarttags" w:element="metricconverter">
              <w:smartTagPr>
                <w:attr w:name="ProductID" w:val="-1 м"/>
              </w:smartTagPr>
              <w:r w:rsidRPr="00B66E26">
                <w:rPr>
                  <w:rFonts w:ascii="Times New Roman" w:hAnsi="Times New Roman" w:cs="Times New Roman"/>
                  <w:sz w:val="24"/>
                  <w:szCs w:val="24"/>
                </w:rPr>
                <w:t>-1 м</w:t>
              </w:r>
            </w:smartTag>
            <w:r w:rsidRPr="00B66E26">
              <w:rPr>
                <w:rFonts w:ascii="Times New Roman" w:hAnsi="Times New Roman" w:cs="Times New Roman"/>
                <w:sz w:val="24"/>
                <w:szCs w:val="24"/>
              </w:rPr>
              <w:t>, количество шурфов должно быть достаточным для определения типа и оценки состояния конструкций фундамента (но не менее 3-х для каждой несущей продольной стены и 2-х для несущих поперечных стен здания, по одному шурфу у каждого вида конструкций в наиболее нагруженном и ненагруженном участках, дополнительные шурфы отрывают для определения границ слабых грунтов оснований или границ фундаментов, находящихся в неудовлетворительном состоянии);</w:t>
            </w:r>
          </w:p>
          <w:p w14:paraId="5F7268C1" w14:textId="77777777" w:rsidR="00E732A5" w:rsidRPr="00B66E26" w:rsidRDefault="00E732A5" w:rsidP="002F3D9C">
            <w:pPr>
              <w:pStyle w:val="ConsPlusNonformat"/>
              <w:ind w:firstLine="176"/>
              <w:jc w:val="both"/>
              <w:rPr>
                <w:rFonts w:ascii="Times New Roman" w:hAnsi="Times New Roman" w:cs="Times New Roman"/>
                <w:color w:val="000000" w:themeColor="text1"/>
                <w:sz w:val="24"/>
                <w:szCs w:val="24"/>
              </w:rPr>
            </w:pPr>
            <w:r w:rsidRPr="00B66E26">
              <w:rPr>
                <w:rFonts w:ascii="Times New Roman" w:hAnsi="Times New Roman" w:cs="Times New Roman"/>
                <w:color w:val="000000" w:themeColor="text1"/>
                <w:sz w:val="24"/>
                <w:szCs w:val="24"/>
              </w:rPr>
              <w:t>- Схему шурфов согласовать с Заказчиком;</w:t>
            </w:r>
          </w:p>
          <w:p w14:paraId="43298EDA"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уровня грунтовых вод;</w:t>
            </w:r>
          </w:p>
          <w:p w14:paraId="2C5A19C3"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Лабораторные исследования грунтов оснований и подземных вод.</w:t>
            </w:r>
          </w:p>
          <w:p w14:paraId="179B1C25" w14:textId="77777777" w:rsidR="00E732A5" w:rsidRPr="00B66E26" w:rsidRDefault="00E732A5" w:rsidP="005B3367">
            <w:pPr>
              <w:pStyle w:val="ConsPlusNonformat"/>
              <w:numPr>
                <w:ilvl w:val="0"/>
                <w:numId w:val="40"/>
              </w:numPr>
              <w:tabs>
                <w:tab w:val="left" w:pos="378"/>
              </w:tabs>
              <w:ind w:left="0" w:firstLine="176"/>
              <w:jc w:val="both"/>
              <w:rPr>
                <w:rFonts w:ascii="Times New Roman" w:hAnsi="Times New Roman" w:cs="Times New Roman"/>
                <w:b/>
                <w:bCs/>
                <w:sz w:val="24"/>
                <w:szCs w:val="24"/>
              </w:rPr>
            </w:pPr>
            <w:proofErr w:type="spellStart"/>
            <w:r w:rsidRPr="00B66E26">
              <w:rPr>
                <w:rFonts w:ascii="Times New Roman" w:hAnsi="Times New Roman" w:cs="Times New Roman"/>
                <w:b/>
                <w:bCs/>
                <w:sz w:val="24"/>
                <w:szCs w:val="24"/>
              </w:rPr>
              <w:t>Топосъемка</w:t>
            </w:r>
            <w:proofErr w:type="spellEnd"/>
            <w:r w:rsidRPr="00B66E26">
              <w:rPr>
                <w:rFonts w:ascii="Times New Roman" w:hAnsi="Times New Roman" w:cs="Times New Roman"/>
                <w:b/>
                <w:bCs/>
                <w:sz w:val="24"/>
                <w:szCs w:val="24"/>
              </w:rPr>
              <w:t xml:space="preserve"> участка и экспликация колодцев в границах участка, </w:t>
            </w:r>
            <w:r w:rsidRPr="00B66E26">
              <w:rPr>
                <w:rFonts w:ascii="Times New Roman" w:hAnsi="Times New Roman" w:cs="Times New Roman"/>
                <w:bCs/>
                <w:sz w:val="24"/>
                <w:szCs w:val="24"/>
              </w:rPr>
              <w:t xml:space="preserve">определенных схемой границ участка </w:t>
            </w:r>
            <w:proofErr w:type="spellStart"/>
            <w:r w:rsidRPr="00B66E26">
              <w:rPr>
                <w:rFonts w:ascii="Times New Roman" w:hAnsi="Times New Roman" w:cs="Times New Roman"/>
                <w:bCs/>
                <w:sz w:val="24"/>
                <w:szCs w:val="24"/>
              </w:rPr>
              <w:t>топосъемки</w:t>
            </w:r>
            <w:proofErr w:type="spellEnd"/>
            <w:r w:rsidRPr="00B66E26">
              <w:rPr>
                <w:rFonts w:ascii="Times New Roman" w:hAnsi="Times New Roman" w:cs="Times New Roman"/>
                <w:bCs/>
                <w:sz w:val="24"/>
                <w:szCs w:val="24"/>
              </w:rPr>
              <w:t xml:space="preserve"> (Приложение № 1 к техническому заданию),</w:t>
            </w:r>
            <w:r w:rsidRPr="00B66E26">
              <w:rPr>
                <w:rFonts w:ascii="Times New Roman" w:hAnsi="Times New Roman" w:cs="Times New Roman"/>
                <w:b/>
                <w:bCs/>
                <w:sz w:val="24"/>
                <w:szCs w:val="24"/>
              </w:rPr>
              <w:t xml:space="preserve"> выполненной </w:t>
            </w:r>
            <w:r w:rsidRPr="00B66E26">
              <w:rPr>
                <w:rFonts w:ascii="Times New Roman" w:hAnsi="Times New Roman" w:cs="Times New Roman"/>
                <w:b/>
                <w:bCs/>
                <w:sz w:val="24"/>
                <w:szCs w:val="24"/>
              </w:rPr>
              <w:br/>
              <w:t xml:space="preserve">в масштабе 1:500, </w:t>
            </w:r>
            <w:r w:rsidRPr="00B66E26">
              <w:rPr>
                <w:rFonts w:ascii="Times New Roman" w:hAnsi="Times New Roman" w:cs="Times New Roman"/>
                <w:bCs/>
                <w:sz w:val="24"/>
                <w:szCs w:val="24"/>
              </w:rPr>
              <w:t>по состоянию на дату проведения обследования, согласованной со всеми эксплуатирующими организациями.</w:t>
            </w:r>
            <w:r w:rsidRPr="00B66E26">
              <w:rPr>
                <w:rFonts w:ascii="Times New Roman" w:hAnsi="Times New Roman" w:cs="Times New Roman"/>
                <w:b/>
                <w:bCs/>
                <w:sz w:val="24"/>
                <w:szCs w:val="24"/>
              </w:rPr>
              <w:t xml:space="preserve"> </w:t>
            </w:r>
          </w:p>
          <w:p w14:paraId="349363CD" w14:textId="77777777" w:rsidR="00E732A5" w:rsidRPr="00B66E26" w:rsidRDefault="00E732A5" w:rsidP="005B3367">
            <w:pPr>
              <w:pStyle w:val="ConsPlusNonformat"/>
              <w:numPr>
                <w:ilvl w:val="0"/>
                <w:numId w:val="40"/>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Исследование оснований и фундаментов здания:</w:t>
            </w:r>
          </w:p>
          <w:p w14:paraId="15687755"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типа фундаментов, их формы в плане, размер, глубины заложения;</w:t>
            </w:r>
          </w:p>
          <w:p w14:paraId="63B6B2C5"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Установить повреждения фундаментов (при наличии) и определить прочность материалов </w:t>
            </w:r>
            <w:r w:rsidRPr="00B66E26">
              <w:rPr>
                <w:rFonts w:ascii="Times New Roman" w:hAnsi="Times New Roman" w:cs="Times New Roman"/>
                <w:color w:val="000000" w:themeColor="text1"/>
                <w:sz w:val="24"/>
                <w:szCs w:val="24"/>
              </w:rPr>
              <w:t>и влажность</w:t>
            </w:r>
            <w:r w:rsidRPr="00B66E26">
              <w:rPr>
                <w:rFonts w:ascii="Times New Roman" w:hAnsi="Times New Roman" w:cs="Times New Roman"/>
                <w:sz w:val="24"/>
                <w:szCs w:val="24"/>
              </w:rPr>
              <w:t xml:space="preserve"> их конструкций;</w:t>
            </w:r>
          </w:p>
          <w:p w14:paraId="72F526ED" w14:textId="77777777" w:rsidR="00E732A5" w:rsidRPr="00B66E26" w:rsidRDefault="00E732A5" w:rsidP="002F3D9C">
            <w:pPr>
              <w:pStyle w:val="ConsPlusNonformat"/>
              <w:ind w:firstLine="176"/>
              <w:jc w:val="both"/>
              <w:rPr>
                <w:rFonts w:ascii="Times New Roman" w:hAnsi="Times New Roman" w:cs="Times New Roman"/>
                <w:color w:val="000000" w:themeColor="text1"/>
                <w:sz w:val="24"/>
                <w:szCs w:val="24"/>
              </w:rPr>
            </w:pPr>
            <w:r w:rsidRPr="00B66E26">
              <w:rPr>
                <w:rFonts w:ascii="Times New Roman" w:hAnsi="Times New Roman" w:cs="Times New Roman"/>
                <w:color w:val="000000" w:themeColor="text1"/>
                <w:sz w:val="24"/>
                <w:szCs w:val="24"/>
              </w:rPr>
              <w:t>- Осуществить отбор образцов материала фундаментов и их лабораторные исследования;</w:t>
            </w:r>
          </w:p>
          <w:p w14:paraId="41E33980"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w:t>
            </w:r>
            <w:r w:rsidRPr="00B66E26">
              <w:rPr>
                <w:rFonts w:ascii="Times New Roman" w:hAnsi="Times New Roman" w:cs="Times New Roman"/>
                <w:bCs/>
                <w:sz w:val="24"/>
                <w:szCs w:val="24"/>
              </w:rPr>
              <w:t>Проведение поверочных расчетов несущей способности фундаментов;</w:t>
            </w:r>
          </w:p>
          <w:p w14:paraId="4521B074"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Установить наличие и состояние гидроизоляции фундаментов;</w:t>
            </w:r>
          </w:p>
          <w:p w14:paraId="387B1A86"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Графическое оформление материалов обследования с указанием обнаруженных дефектов и повреждений;</w:t>
            </w:r>
          </w:p>
          <w:p w14:paraId="65B54BFD"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w:t>
            </w:r>
            <w:proofErr w:type="spellStart"/>
            <w:r w:rsidRPr="00B66E26">
              <w:rPr>
                <w:rFonts w:ascii="Times New Roman" w:hAnsi="Times New Roman" w:cs="Times New Roman"/>
                <w:sz w:val="24"/>
                <w:szCs w:val="24"/>
              </w:rPr>
              <w:t>Фотофиксация</w:t>
            </w:r>
            <w:proofErr w:type="spellEnd"/>
            <w:r w:rsidRPr="00B66E26">
              <w:rPr>
                <w:rFonts w:ascii="Times New Roman" w:hAnsi="Times New Roman" w:cs="Times New Roman"/>
                <w:sz w:val="24"/>
                <w:szCs w:val="24"/>
              </w:rPr>
              <w:t xml:space="preserve"> видимых дефектов и повреждений фундаментов.</w:t>
            </w:r>
          </w:p>
          <w:p w14:paraId="7731036C" w14:textId="77777777" w:rsidR="00E732A5" w:rsidRPr="00B66E26" w:rsidRDefault="00E732A5" w:rsidP="005B3367">
            <w:pPr>
              <w:pStyle w:val="ConsPlusNonformat"/>
              <w:numPr>
                <w:ilvl w:val="0"/>
                <w:numId w:val="40"/>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Определение действительного состояния строительных конструкций здания:</w:t>
            </w:r>
          </w:p>
          <w:p w14:paraId="2E5D3042" w14:textId="77777777" w:rsidR="00E732A5" w:rsidRPr="00B66E26" w:rsidRDefault="00E732A5" w:rsidP="002F3D9C">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sz w:val="24"/>
                <w:szCs w:val="24"/>
              </w:rPr>
              <w:t xml:space="preserve">- </w:t>
            </w:r>
            <w:r w:rsidRPr="00B66E26">
              <w:rPr>
                <w:rFonts w:ascii="Times New Roman" w:hAnsi="Times New Roman" w:cs="Times New Roman"/>
                <w:bCs/>
                <w:sz w:val="24"/>
                <w:szCs w:val="24"/>
              </w:rPr>
              <w:t>Детальный осмотр строительных конструкций с зарисовкой и замерами дефектов и повреждений, с указанием их характера и степени аварийности;</w:t>
            </w:r>
          </w:p>
          <w:p w14:paraId="48112EB7" w14:textId="77777777" w:rsidR="00E732A5" w:rsidRPr="00B66E26" w:rsidRDefault="00E732A5" w:rsidP="002F3D9C">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Обследование фундаментов, ростверков и фундаментных балок;</w:t>
            </w:r>
          </w:p>
          <w:p w14:paraId="5639FB0B" w14:textId="77777777" w:rsidR="00E732A5" w:rsidRPr="00B66E26" w:rsidRDefault="00E732A5" w:rsidP="002F3D9C">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Обследование элементов перекрытий и покрытий (в том числе балок, арок, ферм стропильных и подстропильных, плит, прогонов и др.) и определение степени их повреждения (с указанием мест вскрытия);</w:t>
            </w:r>
          </w:p>
          <w:p w14:paraId="0960C9AA" w14:textId="77777777" w:rsidR="00E732A5" w:rsidRPr="00B66E26" w:rsidRDefault="00E732A5" w:rsidP="002F3D9C">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xml:space="preserve">- Обследование стен, колонн, столбов </w:t>
            </w:r>
            <w:r w:rsidRPr="00B66E26">
              <w:rPr>
                <w:rFonts w:ascii="Times New Roman" w:hAnsi="Times New Roman" w:cs="Times New Roman"/>
                <w:bCs/>
                <w:color w:val="000000" w:themeColor="text1"/>
                <w:sz w:val="24"/>
                <w:szCs w:val="24"/>
              </w:rPr>
              <w:t xml:space="preserve">(в том числе лабораторное) </w:t>
            </w:r>
            <w:r w:rsidRPr="00B66E26">
              <w:rPr>
                <w:rFonts w:ascii="Times New Roman" w:hAnsi="Times New Roman" w:cs="Times New Roman"/>
                <w:bCs/>
                <w:color w:val="000000" w:themeColor="text1"/>
                <w:sz w:val="24"/>
                <w:szCs w:val="24"/>
              </w:rPr>
              <w:br/>
            </w:r>
            <w:r w:rsidRPr="00B66E26">
              <w:rPr>
                <w:rFonts w:ascii="Times New Roman" w:hAnsi="Times New Roman" w:cs="Times New Roman"/>
                <w:bCs/>
                <w:sz w:val="24"/>
                <w:szCs w:val="24"/>
              </w:rPr>
              <w:t xml:space="preserve">с определением конструкции и материала, а также наличие </w:t>
            </w:r>
            <w:r w:rsidRPr="00B66E26">
              <w:rPr>
                <w:rFonts w:ascii="Times New Roman" w:hAnsi="Times New Roman" w:cs="Times New Roman"/>
                <w:bCs/>
                <w:sz w:val="24"/>
                <w:szCs w:val="24"/>
              </w:rPr>
              <w:br/>
              <w:t>и характер деформаций, трещин, отклонений от вертикали, расслоений и т.д. (число образцов не менее 10 для кирпича и 10 для раствора);</w:t>
            </w:r>
          </w:p>
          <w:p w14:paraId="61252B1D" w14:textId="77777777" w:rsidR="00E732A5" w:rsidRPr="00B66E26" w:rsidRDefault="00E732A5" w:rsidP="002F3D9C">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xml:space="preserve">- Обследование связевых конструкций, элементов жесткости; стыков и узлов, сопряжения конструкций между собой, способы их соединения и размеры площадок </w:t>
            </w:r>
            <w:proofErr w:type="spellStart"/>
            <w:r w:rsidRPr="00B66E26">
              <w:rPr>
                <w:rFonts w:ascii="Times New Roman" w:hAnsi="Times New Roman" w:cs="Times New Roman"/>
                <w:bCs/>
                <w:sz w:val="24"/>
                <w:szCs w:val="24"/>
              </w:rPr>
              <w:t>опирания</w:t>
            </w:r>
            <w:proofErr w:type="spellEnd"/>
            <w:r w:rsidRPr="00B66E26">
              <w:rPr>
                <w:rFonts w:ascii="Times New Roman" w:hAnsi="Times New Roman" w:cs="Times New Roman"/>
                <w:bCs/>
                <w:sz w:val="24"/>
                <w:szCs w:val="24"/>
              </w:rPr>
              <w:t>;</w:t>
            </w:r>
          </w:p>
          <w:p w14:paraId="69F3E5C1"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Измерение геометрических параметров здания, конструкций и элементов; </w:t>
            </w:r>
          </w:p>
          <w:p w14:paraId="4CC1FE5F"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параметров дефектов и повреждений;</w:t>
            </w:r>
          </w:p>
          <w:p w14:paraId="49485382"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расчетных усилий в несущих конструкциях;</w:t>
            </w:r>
          </w:p>
          <w:p w14:paraId="76B889A0" w14:textId="77777777" w:rsidR="00E732A5" w:rsidRPr="00B66E26" w:rsidRDefault="00E732A5" w:rsidP="002F3D9C">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Проведение поверочных расчетов несущей способности строительных конструкций;</w:t>
            </w:r>
          </w:p>
          <w:p w14:paraId="2084B271" w14:textId="77777777" w:rsidR="00E732A5" w:rsidRPr="00B66E26" w:rsidRDefault="00E732A5" w:rsidP="002F3D9C">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xml:space="preserve">- </w:t>
            </w:r>
            <w:proofErr w:type="spellStart"/>
            <w:r w:rsidRPr="00B66E26">
              <w:rPr>
                <w:rFonts w:ascii="Times New Roman" w:hAnsi="Times New Roman" w:cs="Times New Roman"/>
                <w:bCs/>
                <w:sz w:val="24"/>
                <w:szCs w:val="24"/>
              </w:rPr>
              <w:t>Фотофиксация</w:t>
            </w:r>
            <w:proofErr w:type="spellEnd"/>
            <w:r w:rsidRPr="00B66E26">
              <w:rPr>
                <w:rFonts w:ascii="Times New Roman" w:hAnsi="Times New Roman" w:cs="Times New Roman"/>
                <w:bCs/>
                <w:sz w:val="24"/>
                <w:szCs w:val="24"/>
              </w:rPr>
              <w:t xml:space="preserve"> видимых дефектов и повреждений строительных конструкций;</w:t>
            </w:r>
          </w:p>
          <w:p w14:paraId="1DBE6182"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bCs/>
                <w:sz w:val="24"/>
                <w:szCs w:val="24"/>
              </w:rPr>
              <w:t>- Графическое оформление материалов обследования строительных конструкций с указанием обнаруженных дефектов и повреждений;</w:t>
            </w:r>
            <w:r w:rsidRPr="00B66E26">
              <w:rPr>
                <w:rFonts w:ascii="Times New Roman" w:hAnsi="Times New Roman" w:cs="Times New Roman"/>
                <w:sz w:val="24"/>
                <w:szCs w:val="24"/>
              </w:rPr>
              <w:t xml:space="preserve"> </w:t>
            </w:r>
          </w:p>
          <w:p w14:paraId="2BAF8481"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Обследование элементов здания </w:t>
            </w:r>
            <w:r w:rsidRPr="00B66E26">
              <w:rPr>
                <w:rFonts w:ascii="Times New Roman" w:hAnsi="Times New Roman" w:cs="Times New Roman"/>
                <w:color w:val="000000" w:themeColor="text1"/>
                <w:sz w:val="24"/>
                <w:szCs w:val="24"/>
              </w:rPr>
              <w:t>(</w:t>
            </w:r>
            <w:r w:rsidRPr="00B66E26">
              <w:rPr>
                <w:rFonts w:ascii="Times New Roman" w:hAnsi="Times New Roman" w:cs="Times New Roman"/>
                <w:sz w:val="24"/>
                <w:szCs w:val="24"/>
              </w:rPr>
              <w:t>лестниц, кровли, стропил, чердачных перекрытий);</w:t>
            </w:r>
          </w:p>
          <w:p w14:paraId="077B1F42"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Состояние несущих конструкций, опорных балок;</w:t>
            </w:r>
          </w:p>
          <w:p w14:paraId="196AEB04"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Обследование лестниц с характеристикой деформации несущих конструкций, наличие трещин и повреждений балок; </w:t>
            </w:r>
          </w:p>
          <w:p w14:paraId="35C6A93B"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Обследование кровель - установить тип несущих систем, определить тип кровли наличие вентиляционных продухов, их соотношение с площадью крыши</w:t>
            </w:r>
            <w:r w:rsidRPr="00B66E26">
              <w:rPr>
                <w:rFonts w:ascii="Times New Roman" w:hAnsi="Times New Roman" w:cs="Times New Roman"/>
                <w:snapToGrid w:val="0"/>
                <w:sz w:val="24"/>
                <w:szCs w:val="24"/>
              </w:rPr>
              <w:t>,</w:t>
            </w:r>
            <w:r w:rsidRPr="00B66E26">
              <w:rPr>
                <w:snapToGrid w:val="0"/>
                <w:sz w:val="24"/>
                <w:szCs w:val="24"/>
              </w:rPr>
              <w:t xml:space="preserve"> </w:t>
            </w:r>
            <w:r w:rsidRPr="00B66E26">
              <w:rPr>
                <w:rFonts w:ascii="Times New Roman" w:hAnsi="Times New Roman" w:cs="Times New Roman"/>
                <w:snapToGrid w:val="0"/>
                <w:sz w:val="24"/>
                <w:szCs w:val="24"/>
              </w:rPr>
              <w:t>лабораторные исследования стропильной системы</w:t>
            </w:r>
            <w:r w:rsidRPr="00B66E26">
              <w:rPr>
                <w:rFonts w:ascii="Times New Roman" w:hAnsi="Times New Roman" w:cs="Times New Roman"/>
                <w:sz w:val="24"/>
                <w:szCs w:val="24"/>
              </w:rPr>
              <w:t>;</w:t>
            </w:r>
          </w:p>
          <w:p w14:paraId="21571FCA"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Разработка временных противоаварийных мероприятий </w:t>
            </w:r>
            <w:r w:rsidRPr="00B66E26">
              <w:rPr>
                <w:rFonts w:ascii="Times New Roman" w:hAnsi="Times New Roman" w:cs="Times New Roman"/>
                <w:sz w:val="24"/>
                <w:szCs w:val="24"/>
              </w:rPr>
              <w:br/>
              <w:t xml:space="preserve">(при необходимости).                   </w:t>
            </w:r>
            <w:r w:rsidRPr="00B66E26">
              <w:rPr>
                <w:rFonts w:ascii="Times New Roman" w:hAnsi="Times New Roman" w:cs="Times New Roman"/>
                <w:bCs/>
                <w:sz w:val="24"/>
                <w:szCs w:val="24"/>
              </w:rPr>
              <w:t xml:space="preserve"> </w:t>
            </w:r>
          </w:p>
          <w:p w14:paraId="266B5CAE" w14:textId="77777777" w:rsidR="00E732A5" w:rsidRPr="00B66E26" w:rsidRDefault="00E732A5" w:rsidP="005B3367">
            <w:pPr>
              <w:pStyle w:val="ConsPlusNonformat"/>
              <w:numPr>
                <w:ilvl w:val="0"/>
                <w:numId w:val="40"/>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Обследование технического состояния инженерных систем здания с указанием диаметров и типов трубопроводов, сечений и типов кабелей, мест подвода электроэнергии, воды, тепловой энергии, газа и отвода канализации, без учета поквартирной разводки.</w:t>
            </w:r>
          </w:p>
          <w:p w14:paraId="7FCF3FF2" w14:textId="77777777" w:rsidR="00E732A5" w:rsidRPr="00B66E26" w:rsidRDefault="00E732A5" w:rsidP="005B3367">
            <w:pPr>
              <w:pStyle w:val="ConsPlusNonformat"/>
              <w:numPr>
                <w:ilvl w:val="0"/>
                <w:numId w:val="40"/>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Обследование инженерных сетей, расположенных на фасадах здания (при их наличии).</w:t>
            </w:r>
          </w:p>
          <w:p w14:paraId="4CD524B8" w14:textId="77777777" w:rsidR="00E732A5" w:rsidRPr="00B66E26" w:rsidRDefault="00E732A5" w:rsidP="005B3367">
            <w:pPr>
              <w:pStyle w:val="ConsPlusNonformat"/>
              <w:numPr>
                <w:ilvl w:val="0"/>
                <w:numId w:val="40"/>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 xml:space="preserve">Получение от </w:t>
            </w:r>
            <w:proofErr w:type="spellStart"/>
            <w:r w:rsidRPr="00B66E26">
              <w:rPr>
                <w:rFonts w:ascii="Times New Roman" w:hAnsi="Times New Roman" w:cs="Times New Roman"/>
                <w:b/>
                <w:bCs/>
                <w:sz w:val="24"/>
                <w:szCs w:val="24"/>
              </w:rPr>
              <w:t>энергоснабжающих</w:t>
            </w:r>
            <w:proofErr w:type="spellEnd"/>
            <w:r w:rsidRPr="00B66E26">
              <w:rPr>
                <w:rFonts w:ascii="Times New Roman" w:hAnsi="Times New Roman" w:cs="Times New Roman"/>
                <w:b/>
                <w:bCs/>
                <w:sz w:val="24"/>
                <w:szCs w:val="24"/>
              </w:rPr>
              <w:t xml:space="preserve"> организаций документального подтверждения существующих нагрузок </w:t>
            </w:r>
            <w:r w:rsidRPr="00B66E26">
              <w:rPr>
                <w:rFonts w:ascii="Times New Roman" w:hAnsi="Times New Roman" w:cs="Times New Roman"/>
                <w:b/>
                <w:bCs/>
                <w:sz w:val="24"/>
                <w:szCs w:val="24"/>
              </w:rPr>
              <w:br/>
              <w:t xml:space="preserve">на здания по теплоснабжению, водоснабжению </w:t>
            </w:r>
            <w:r w:rsidRPr="00B66E26">
              <w:rPr>
                <w:rFonts w:ascii="Times New Roman" w:hAnsi="Times New Roman" w:cs="Times New Roman"/>
                <w:b/>
                <w:bCs/>
                <w:sz w:val="24"/>
                <w:szCs w:val="24"/>
              </w:rPr>
              <w:br/>
              <w:t xml:space="preserve">и водоотведению, </w:t>
            </w:r>
            <w:proofErr w:type="spellStart"/>
            <w:r w:rsidRPr="00B66E26">
              <w:rPr>
                <w:rFonts w:ascii="Times New Roman" w:hAnsi="Times New Roman" w:cs="Times New Roman"/>
                <w:b/>
                <w:bCs/>
                <w:sz w:val="24"/>
                <w:szCs w:val="24"/>
              </w:rPr>
              <w:t>электро</w:t>
            </w:r>
            <w:proofErr w:type="spellEnd"/>
            <w:r w:rsidRPr="00B66E26">
              <w:rPr>
                <w:rFonts w:ascii="Times New Roman" w:hAnsi="Times New Roman" w:cs="Times New Roman"/>
                <w:b/>
                <w:bCs/>
                <w:sz w:val="24"/>
                <w:szCs w:val="24"/>
              </w:rPr>
              <w:t xml:space="preserve"> и газоснабжению. </w:t>
            </w:r>
          </w:p>
          <w:p w14:paraId="27EE7FC9" w14:textId="77777777" w:rsidR="00E732A5" w:rsidRPr="00B66E26" w:rsidRDefault="00E732A5" w:rsidP="005B3367">
            <w:pPr>
              <w:pStyle w:val="ConsPlusNonformat"/>
              <w:numPr>
                <w:ilvl w:val="0"/>
                <w:numId w:val="40"/>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Обмеры в объеме, необходимом для выполнения проектирования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дом 10, литера А с выполнением чертежей схем, планов и разрезов:</w:t>
            </w:r>
            <w:r w:rsidRPr="00B66E26">
              <w:rPr>
                <w:b/>
                <w:bCs/>
                <w:sz w:val="24"/>
                <w:szCs w:val="24"/>
              </w:rPr>
              <w:t xml:space="preserve">                  </w:t>
            </w:r>
          </w:p>
          <w:p w14:paraId="03A90CCD"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и разрезы фундаментов; </w:t>
            </w:r>
          </w:p>
          <w:p w14:paraId="075CD298"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подвалов с местами вводов инженерных коммуникаций; </w:t>
            </w:r>
          </w:p>
          <w:p w14:paraId="0F07B497"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инженерных сетей/</w:t>
            </w:r>
            <w:proofErr w:type="spellStart"/>
            <w:r w:rsidRPr="00B66E26">
              <w:rPr>
                <w:rFonts w:ascii="Times New Roman" w:hAnsi="Times New Roman" w:cs="Times New Roman"/>
                <w:sz w:val="24"/>
                <w:szCs w:val="24"/>
              </w:rPr>
              <w:t>топосъемка</w:t>
            </w:r>
            <w:proofErr w:type="spellEnd"/>
            <w:r w:rsidRPr="00B66E26">
              <w:rPr>
                <w:rFonts w:ascii="Times New Roman" w:hAnsi="Times New Roman" w:cs="Times New Roman"/>
                <w:sz w:val="24"/>
                <w:szCs w:val="24"/>
              </w:rPr>
              <w:t xml:space="preserve">;         </w:t>
            </w:r>
          </w:p>
          <w:p w14:paraId="35A7AE24"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Поэтажные планы здания с отображением четвертей оконных проемов, с наружными и внутренними размерными цепочками;</w:t>
            </w:r>
          </w:p>
          <w:p w14:paraId="7CD07823"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чердака и кровли с отображением дымовых и вентиляционных труб, выходов на кровлю, дополнительно на плане кровли слуховых окон, систем водостока;</w:t>
            </w:r>
          </w:p>
          <w:p w14:paraId="649DC77B"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Узлы примыкания стропильной системы к наружным стенам;</w:t>
            </w:r>
          </w:p>
          <w:p w14:paraId="13FAA1C3"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Поперечные и продольные разрезы зданий со сплошной нивелировкой отметок и указанием отметок планировки земли; </w:t>
            </w:r>
          </w:p>
          <w:p w14:paraId="111C74C8"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Фасады зданий с указанием отметок оконных проемов, дверных проемов, отдельных элементов фасадов (цоколя, и др.), планировки земли;</w:t>
            </w:r>
          </w:p>
          <w:p w14:paraId="0BB8E650"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Фронтальные проекции фасадов с отображением всех существующих проемов, ниш, деталей, штукатурных или кладочных тяг, печных и водосточных труб (М 1:50);</w:t>
            </w:r>
          </w:p>
          <w:p w14:paraId="4F6853BE"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Шаблоны штукатурных и кладочных тяг (М 1:1, М 1:5);</w:t>
            </w:r>
          </w:p>
          <w:p w14:paraId="70618134"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и разрезы по всем лестничным клеткам со сплошной нивелировкой отметок</w:t>
            </w:r>
            <w:r w:rsidRPr="00B66E26">
              <w:rPr>
                <w:rFonts w:ascii="Times New Roman" w:hAnsi="Times New Roman" w:cs="Times New Roman"/>
                <w:snapToGrid w:val="0"/>
                <w:sz w:val="24"/>
                <w:szCs w:val="24"/>
              </w:rPr>
              <w:t xml:space="preserve"> </w:t>
            </w:r>
            <w:r w:rsidRPr="00B66E26">
              <w:rPr>
                <w:rFonts w:ascii="Times New Roman" w:hAnsi="Times New Roman" w:cs="Times New Roman"/>
                <w:sz w:val="24"/>
                <w:szCs w:val="24"/>
              </w:rPr>
              <w:t xml:space="preserve">и указанием отметок планировки земли;                                   </w:t>
            </w:r>
          </w:p>
          <w:p w14:paraId="67A69848"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конструкций перекрытий с указанием мест вскрытий;                              </w:t>
            </w:r>
          </w:p>
          <w:p w14:paraId="7D2CEDAD"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несущих конструкций покрытия со связями и прогонами, узлами сопряжений конструкций;                         </w:t>
            </w:r>
          </w:p>
          <w:p w14:paraId="3FA6F8CA"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кровли;</w:t>
            </w:r>
          </w:p>
          <w:p w14:paraId="03A32970" w14:textId="77777777" w:rsidR="00E732A5" w:rsidRPr="00B66E26" w:rsidRDefault="00E732A5" w:rsidP="002F3D9C">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Схемы дефектов и повреждений.</w:t>
            </w:r>
          </w:p>
          <w:p w14:paraId="25796F2D" w14:textId="77777777" w:rsidR="00E732A5" w:rsidRPr="00B66E26" w:rsidRDefault="00E732A5" w:rsidP="005B3367">
            <w:pPr>
              <w:pStyle w:val="ConsPlusNonformat"/>
              <w:numPr>
                <w:ilvl w:val="0"/>
                <w:numId w:val="40"/>
              </w:numPr>
              <w:ind w:left="0" w:firstLine="176"/>
              <w:jc w:val="both"/>
              <w:rPr>
                <w:rFonts w:ascii="Times New Roman" w:hAnsi="Times New Roman" w:cs="Times New Roman"/>
                <w:b/>
                <w:bCs/>
                <w:color w:val="000000" w:themeColor="text1"/>
                <w:sz w:val="24"/>
                <w:szCs w:val="24"/>
              </w:rPr>
            </w:pPr>
            <w:r w:rsidRPr="00B66E26">
              <w:rPr>
                <w:rFonts w:ascii="Times New Roman" w:hAnsi="Times New Roman" w:cs="Times New Roman"/>
                <w:b/>
                <w:bCs/>
                <w:sz w:val="24"/>
                <w:szCs w:val="24"/>
              </w:rPr>
              <w:t xml:space="preserve">Обследование существующих вентиляционных каналов </w:t>
            </w:r>
            <w:r w:rsidRPr="00B66E26">
              <w:rPr>
                <w:rFonts w:ascii="Times New Roman" w:hAnsi="Times New Roman" w:cs="Times New Roman"/>
                <w:b/>
                <w:bCs/>
                <w:sz w:val="24"/>
                <w:szCs w:val="24"/>
              </w:rPr>
              <w:br/>
            </w:r>
            <w:r w:rsidRPr="00B66E26">
              <w:rPr>
                <w:rFonts w:ascii="Times New Roman" w:hAnsi="Times New Roman" w:cs="Times New Roman"/>
                <w:b/>
                <w:bCs/>
                <w:color w:val="000000" w:themeColor="text1"/>
                <w:sz w:val="24"/>
                <w:szCs w:val="24"/>
              </w:rPr>
              <w:t>с представлением разверток вентиляционных каналов.</w:t>
            </w:r>
          </w:p>
          <w:p w14:paraId="3EAAE1BF" w14:textId="77777777" w:rsidR="00E732A5" w:rsidRPr="00B66E26" w:rsidRDefault="00E732A5" w:rsidP="005B3367">
            <w:pPr>
              <w:pStyle w:val="ConsPlusNonformat"/>
              <w:numPr>
                <w:ilvl w:val="0"/>
                <w:numId w:val="40"/>
              </w:numPr>
              <w:ind w:left="0" w:firstLine="176"/>
              <w:jc w:val="both"/>
              <w:rPr>
                <w:rFonts w:ascii="Times New Roman" w:hAnsi="Times New Roman" w:cs="Times New Roman"/>
                <w:b/>
                <w:bCs/>
                <w:color w:val="000000" w:themeColor="text1"/>
                <w:sz w:val="24"/>
                <w:szCs w:val="24"/>
              </w:rPr>
            </w:pPr>
            <w:r w:rsidRPr="00B66E26">
              <w:rPr>
                <w:rFonts w:ascii="Times New Roman" w:hAnsi="Times New Roman" w:cs="Times New Roman"/>
                <w:b/>
                <w:bCs/>
                <w:color w:val="000000" w:themeColor="text1"/>
                <w:sz w:val="24"/>
                <w:szCs w:val="24"/>
              </w:rPr>
              <w:t>Теплотехническое обследование стен здания.</w:t>
            </w:r>
          </w:p>
          <w:p w14:paraId="3CA33268" w14:textId="77777777" w:rsidR="00E732A5" w:rsidRPr="00B66E26" w:rsidRDefault="00E732A5" w:rsidP="005B3367">
            <w:pPr>
              <w:pStyle w:val="ConsPlusNonformat"/>
              <w:numPr>
                <w:ilvl w:val="0"/>
                <w:numId w:val="40"/>
              </w:numPr>
              <w:ind w:left="0" w:firstLine="176"/>
              <w:jc w:val="both"/>
              <w:rPr>
                <w:rFonts w:ascii="Times New Roman" w:hAnsi="Times New Roman" w:cs="Times New Roman"/>
                <w:b/>
                <w:bCs/>
                <w:color w:val="000000" w:themeColor="text1"/>
                <w:sz w:val="24"/>
                <w:szCs w:val="24"/>
              </w:rPr>
            </w:pPr>
            <w:r w:rsidRPr="00B66E26">
              <w:rPr>
                <w:rFonts w:ascii="Times New Roman" w:hAnsi="Times New Roman" w:cs="Times New Roman"/>
                <w:b/>
                <w:sz w:val="24"/>
                <w:szCs w:val="24"/>
              </w:rPr>
              <w:t xml:space="preserve"> Историческая справка</w:t>
            </w:r>
            <w:r w:rsidRPr="00B66E26">
              <w:rPr>
                <w:rFonts w:ascii="Times New Roman" w:hAnsi="Times New Roman" w:cs="Times New Roman"/>
                <w:b/>
                <w:bCs/>
                <w:color w:val="000000" w:themeColor="text1"/>
                <w:sz w:val="24"/>
                <w:szCs w:val="24"/>
              </w:rPr>
              <w:t>.</w:t>
            </w:r>
          </w:p>
        </w:tc>
      </w:tr>
      <w:tr w:rsidR="00E732A5" w:rsidRPr="007C6E4D" w14:paraId="172A0096" w14:textId="77777777" w:rsidTr="002F3D9C">
        <w:tc>
          <w:tcPr>
            <w:tcW w:w="2830" w:type="dxa"/>
          </w:tcPr>
          <w:p w14:paraId="1041D9FE" w14:textId="77777777" w:rsidR="00E732A5" w:rsidRPr="00B66E26" w:rsidRDefault="00E732A5" w:rsidP="002F3D9C">
            <w:pPr>
              <w:spacing w:line="240" w:lineRule="auto"/>
              <w:ind w:firstLine="0"/>
              <w:jc w:val="left"/>
              <w:rPr>
                <w:bCs/>
                <w:sz w:val="24"/>
                <w:szCs w:val="24"/>
              </w:rPr>
            </w:pPr>
            <w:r w:rsidRPr="00B66E26">
              <w:rPr>
                <w:bCs/>
                <w:sz w:val="24"/>
                <w:szCs w:val="24"/>
              </w:rPr>
              <w:t xml:space="preserve">Заключение </w:t>
            </w:r>
          </w:p>
          <w:p w14:paraId="4954A064" w14:textId="77777777" w:rsidR="00E732A5" w:rsidRPr="00B66E26" w:rsidRDefault="00E732A5" w:rsidP="002F3D9C">
            <w:pPr>
              <w:spacing w:line="240" w:lineRule="auto"/>
              <w:ind w:firstLine="0"/>
              <w:jc w:val="left"/>
              <w:rPr>
                <w:bCs/>
                <w:sz w:val="24"/>
                <w:szCs w:val="24"/>
              </w:rPr>
            </w:pPr>
            <w:r w:rsidRPr="00B66E26">
              <w:rPr>
                <w:bCs/>
                <w:sz w:val="24"/>
                <w:szCs w:val="24"/>
              </w:rPr>
              <w:t>по обследованию предоставляется в 4-х экземплярах на бумажном носителе</w:t>
            </w:r>
          </w:p>
          <w:p w14:paraId="4E9A023B" w14:textId="77777777" w:rsidR="00E732A5" w:rsidRPr="00B66E26" w:rsidRDefault="00E732A5" w:rsidP="002F3D9C">
            <w:pPr>
              <w:spacing w:line="240" w:lineRule="auto"/>
              <w:ind w:firstLine="0"/>
              <w:jc w:val="left"/>
              <w:rPr>
                <w:bCs/>
                <w:sz w:val="24"/>
                <w:szCs w:val="24"/>
              </w:rPr>
            </w:pPr>
            <w:r w:rsidRPr="00B66E26">
              <w:rPr>
                <w:bCs/>
                <w:sz w:val="24"/>
                <w:szCs w:val="24"/>
              </w:rPr>
              <w:t xml:space="preserve">и в электронном виде </w:t>
            </w:r>
          </w:p>
          <w:p w14:paraId="05546C7A" w14:textId="77777777" w:rsidR="00E732A5" w:rsidRPr="00B66E26" w:rsidRDefault="00E732A5" w:rsidP="002F3D9C">
            <w:pPr>
              <w:spacing w:line="240" w:lineRule="auto"/>
              <w:ind w:firstLine="0"/>
              <w:jc w:val="left"/>
              <w:rPr>
                <w:bCs/>
                <w:sz w:val="24"/>
                <w:szCs w:val="24"/>
              </w:rPr>
            </w:pPr>
            <w:r w:rsidRPr="00B66E26">
              <w:rPr>
                <w:bCs/>
                <w:sz w:val="24"/>
                <w:szCs w:val="24"/>
              </w:rPr>
              <w:t xml:space="preserve">в форматах </w:t>
            </w:r>
            <w:r w:rsidRPr="00B66E26">
              <w:rPr>
                <w:bCs/>
                <w:sz w:val="24"/>
                <w:szCs w:val="24"/>
                <w:lang w:val="en-US"/>
              </w:rPr>
              <w:t>PDF</w:t>
            </w:r>
            <w:r w:rsidRPr="00B66E26">
              <w:rPr>
                <w:bCs/>
                <w:sz w:val="24"/>
                <w:szCs w:val="24"/>
              </w:rPr>
              <w:t xml:space="preserve"> и </w:t>
            </w:r>
            <w:r w:rsidRPr="00B66E26">
              <w:rPr>
                <w:bCs/>
                <w:sz w:val="24"/>
                <w:szCs w:val="24"/>
                <w:lang w:val="en-US"/>
              </w:rPr>
              <w:t>DWG</w:t>
            </w:r>
            <w:r w:rsidRPr="00B66E26">
              <w:rPr>
                <w:bCs/>
                <w:sz w:val="24"/>
                <w:szCs w:val="24"/>
              </w:rPr>
              <w:t xml:space="preserve"> </w:t>
            </w:r>
          </w:p>
          <w:p w14:paraId="12D22C09" w14:textId="77777777" w:rsidR="00E732A5" w:rsidRPr="00B66E26" w:rsidRDefault="00E732A5" w:rsidP="002F3D9C">
            <w:pPr>
              <w:spacing w:line="240" w:lineRule="auto"/>
              <w:ind w:firstLine="0"/>
              <w:jc w:val="left"/>
              <w:rPr>
                <w:bCs/>
                <w:sz w:val="24"/>
                <w:szCs w:val="24"/>
              </w:rPr>
            </w:pPr>
            <w:r w:rsidRPr="00B66E26">
              <w:rPr>
                <w:bCs/>
                <w:sz w:val="24"/>
                <w:szCs w:val="24"/>
              </w:rPr>
              <w:t xml:space="preserve">на оптическом диске </w:t>
            </w:r>
          </w:p>
          <w:p w14:paraId="23F01316" w14:textId="77777777" w:rsidR="00E732A5" w:rsidRPr="00B66E26" w:rsidRDefault="00E732A5" w:rsidP="002F3D9C">
            <w:pPr>
              <w:spacing w:line="240" w:lineRule="auto"/>
              <w:ind w:firstLine="0"/>
              <w:jc w:val="left"/>
              <w:rPr>
                <w:bCs/>
                <w:sz w:val="24"/>
                <w:szCs w:val="24"/>
              </w:rPr>
            </w:pPr>
            <w:r w:rsidRPr="00B66E26">
              <w:rPr>
                <w:bCs/>
                <w:sz w:val="24"/>
                <w:szCs w:val="24"/>
              </w:rPr>
              <w:t>с приложением материалов, обосновывающих техническое состояние здания</w:t>
            </w:r>
          </w:p>
          <w:p w14:paraId="4C190736" w14:textId="77777777" w:rsidR="00E732A5" w:rsidRPr="00B66E26" w:rsidRDefault="00E732A5" w:rsidP="002F3D9C">
            <w:pPr>
              <w:spacing w:line="240" w:lineRule="auto"/>
              <w:ind w:firstLine="0"/>
              <w:rPr>
                <w:bCs/>
                <w:sz w:val="24"/>
                <w:szCs w:val="24"/>
              </w:rPr>
            </w:pPr>
          </w:p>
        </w:tc>
        <w:tc>
          <w:tcPr>
            <w:tcW w:w="7655" w:type="dxa"/>
          </w:tcPr>
          <w:p w14:paraId="773682BF" w14:textId="77777777" w:rsidR="00E732A5" w:rsidRPr="00255761" w:rsidRDefault="00E732A5" w:rsidP="002F3D9C">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color w:val="000000" w:themeColor="text1"/>
                <w:sz w:val="24"/>
                <w:szCs w:val="24"/>
              </w:rPr>
              <w:t>Предоставить отчеты</w:t>
            </w:r>
            <w:r w:rsidRPr="00B66E26">
              <w:rPr>
                <w:rFonts w:ascii="Times New Roman" w:hAnsi="Times New Roman" w:cs="Times New Roman"/>
                <w:bCs/>
                <w:color w:val="C0504D" w:themeColor="accent2"/>
                <w:sz w:val="24"/>
                <w:szCs w:val="24"/>
              </w:rPr>
              <w:t xml:space="preserve"> </w:t>
            </w:r>
            <w:r w:rsidRPr="00B66E26">
              <w:rPr>
                <w:rFonts w:ascii="Times New Roman" w:hAnsi="Times New Roman" w:cs="Times New Roman"/>
                <w:bCs/>
                <w:sz w:val="24"/>
                <w:szCs w:val="24"/>
              </w:rPr>
              <w:t xml:space="preserve">по комплексному обследованию </w:t>
            </w:r>
            <w:r w:rsidRPr="00B66E26">
              <w:rPr>
                <w:rFonts w:ascii="Times New Roman" w:hAnsi="Times New Roman" w:cs="Times New Roman"/>
                <w:bCs/>
                <w:color w:val="000000" w:themeColor="text1"/>
                <w:sz w:val="24"/>
                <w:szCs w:val="24"/>
              </w:rPr>
              <w:t>здания</w:t>
            </w:r>
            <w:r w:rsidRPr="00B66E26">
              <w:rPr>
                <w:rFonts w:ascii="Times New Roman" w:hAnsi="Times New Roman" w:cs="Times New Roman"/>
                <w:bCs/>
                <w:sz w:val="24"/>
                <w:szCs w:val="24"/>
              </w:rPr>
              <w:t xml:space="preserve"> с выводами и рекомендациями</w:t>
            </w:r>
            <w:r w:rsidRPr="00255761">
              <w:rPr>
                <w:rFonts w:ascii="Times New Roman" w:hAnsi="Times New Roman" w:cs="Times New Roman"/>
                <w:bCs/>
                <w:sz w:val="24"/>
                <w:szCs w:val="24"/>
              </w:rPr>
              <w:t xml:space="preserve"> для разработки проекта </w:t>
            </w:r>
            <w:r w:rsidRPr="00FF2CD3">
              <w:rPr>
                <w:rFonts w:ascii="Times New Roman" w:hAnsi="Times New Roman" w:cs="Times New Roman"/>
                <w:bCs/>
                <w:sz w:val="24"/>
                <w:szCs w:val="24"/>
              </w:rPr>
              <w:t>капитального ремонта с перепланировкой квартир и общего домового</w:t>
            </w:r>
            <w:r w:rsidRPr="00255761">
              <w:rPr>
                <w:rFonts w:ascii="Times New Roman" w:hAnsi="Times New Roman" w:cs="Times New Roman"/>
                <w:bCs/>
                <w:sz w:val="24"/>
                <w:szCs w:val="24"/>
              </w:rPr>
              <w:t xml:space="preserve"> имущества здания</w:t>
            </w:r>
            <w:r w:rsidRPr="00FF2CD3">
              <w:rPr>
                <w:rFonts w:ascii="Times New Roman" w:hAnsi="Times New Roman" w:cs="Times New Roman"/>
                <w:bCs/>
                <w:sz w:val="24"/>
                <w:szCs w:val="24"/>
              </w:rPr>
              <w:t>, реставрации и приспособления для современного использования здания с устранением аварийного состояния</w:t>
            </w:r>
            <w:r w:rsidRPr="00255761">
              <w:rPr>
                <w:rFonts w:ascii="Times New Roman" w:hAnsi="Times New Roman" w:cs="Times New Roman"/>
                <w:bCs/>
                <w:sz w:val="24"/>
                <w:szCs w:val="24"/>
              </w:rPr>
              <w:t>:</w:t>
            </w:r>
          </w:p>
          <w:p w14:paraId="0142DB51" w14:textId="77777777" w:rsidR="00E732A5" w:rsidRPr="00FF2CD3" w:rsidRDefault="00E732A5" w:rsidP="002F3D9C">
            <w:pPr>
              <w:spacing w:line="240" w:lineRule="auto"/>
              <w:ind w:firstLine="0"/>
              <w:rPr>
                <w:bCs/>
                <w:snapToGrid/>
                <w:sz w:val="24"/>
                <w:szCs w:val="24"/>
              </w:rPr>
            </w:pPr>
            <w:r w:rsidRPr="00FF2CD3">
              <w:rPr>
                <w:bCs/>
                <w:snapToGrid/>
                <w:sz w:val="24"/>
                <w:szCs w:val="24"/>
              </w:rPr>
              <w:t>- Архитектурные обмерные чертежи;</w:t>
            </w:r>
          </w:p>
          <w:p w14:paraId="7CE464B3" w14:textId="77777777" w:rsidR="00E732A5" w:rsidRPr="00FF2CD3" w:rsidRDefault="00E732A5" w:rsidP="002F3D9C">
            <w:pPr>
              <w:spacing w:line="240" w:lineRule="auto"/>
              <w:ind w:firstLine="0"/>
              <w:rPr>
                <w:bCs/>
                <w:snapToGrid/>
                <w:sz w:val="24"/>
                <w:szCs w:val="24"/>
              </w:rPr>
            </w:pPr>
            <w:r w:rsidRPr="00FF2CD3">
              <w:rPr>
                <w:bCs/>
                <w:snapToGrid/>
                <w:sz w:val="24"/>
                <w:szCs w:val="24"/>
              </w:rPr>
              <w:t>- Отчет по обследованию вентиляционных каналов здания;</w:t>
            </w:r>
          </w:p>
          <w:p w14:paraId="60F822A9" w14:textId="77777777" w:rsidR="00E732A5" w:rsidRPr="00FF2CD3" w:rsidRDefault="00E732A5" w:rsidP="002F3D9C">
            <w:pPr>
              <w:spacing w:line="240" w:lineRule="auto"/>
              <w:ind w:firstLine="0"/>
              <w:rPr>
                <w:bCs/>
                <w:snapToGrid/>
                <w:sz w:val="24"/>
                <w:szCs w:val="24"/>
              </w:rPr>
            </w:pPr>
            <w:r w:rsidRPr="00FF2CD3">
              <w:rPr>
                <w:bCs/>
                <w:snapToGrid/>
                <w:sz w:val="24"/>
                <w:szCs w:val="24"/>
              </w:rPr>
              <w:t>- Дефектная ведомость (описание работ) на выполнение капитального ремонта с перепланировкой квар</w:t>
            </w:r>
            <w:r>
              <w:rPr>
                <w:bCs/>
                <w:snapToGrid/>
                <w:sz w:val="24"/>
                <w:szCs w:val="24"/>
              </w:rPr>
              <w:t>тир и общего домового имущества</w:t>
            </w:r>
            <w:r w:rsidRPr="00FF2CD3">
              <w:rPr>
                <w:bCs/>
                <w:snapToGrid/>
                <w:sz w:val="24"/>
                <w:szCs w:val="24"/>
              </w:rPr>
              <w:t>, реставрации и приспособления для современного использования здания;</w:t>
            </w:r>
          </w:p>
          <w:p w14:paraId="2A568789" w14:textId="77777777" w:rsidR="00E732A5" w:rsidRPr="00B66E26" w:rsidRDefault="00E732A5" w:rsidP="002F3D9C">
            <w:pPr>
              <w:pStyle w:val="1"/>
              <w:numPr>
                <w:ilvl w:val="0"/>
                <w:numId w:val="0"/>
              </w:numPr>
              <w:shd w:val="clear" w:color="auto" w:fill="FFFFFF"/>
              <w:spacing w:before="0" w:after="0"/>
              <w:jc w:val="both"/>
              <w:rPr>
                <w:rFonts w:ascii="Times New Roman" w:hAnsi="Times New Roman"/>
                <w:b w:val="0"/>
                <w:color w:val="000000"/>
                <w:sz w:val="24"/>
                <w:szCs w:val="24"/>
              </w:rPr>
            </w:pPr>
            <w:r w:rsidRPr="00B66E26">
              <w:rPr>
                <w:rFonts w:ascii="Times New Roman" w:hAnsi="Times New Roman"/>
                <w:sz w:val="24"/>
                <w:szCs w:val="24"/>
              </w:rPr>
              <w:t xml:space="preserve">-  </w:t>
            </w:r>
            <w:r w:rsidRPr="00B66E26">
              <w:rPr>
                <w:rFonts w:ascii="Times New Roman" w:hAnsi="Times New Roman"/>
                <w:b w:val="0"/>
                <w:sz w:val="24"/>
                <w:szCs w:val="24"/>
              </w:rPr>
              <w:t>Инженерно</w:t>
            </w:r>
            <w:r w:rsidRPr="00B66E26">
              <w:rPr>
                <w:rFonts w:ascii="Times New Roman" w:hAnsi="Times New Roman"/>
                <w:sz w:val="24"/>
                <w:szCs w:val="24"/>
              </w:rPr>
              <w:t>-</w:t>
            </w:r>
            <w:r w:rsidRPr="00B66E26">
              <w:rPr>
                <w:rFonts w:ascii="Times New Roman" w:hAnsi="Times New Roman"/>
                <w:b w:val="0"/>
                <w:color w:val="000000"/>
                <w:sz w:val="24"/>
                <w:szCs w:val="24"/>
              </w:rPr>
              <w:t>технический отчет и</w:t>
            </w:r>
            <w:r w:rsidRPr="00B66E26">
              <w:rPr>
                <w:rStyle w:val="apple-converted-space"/>
                <w:rFonts w:ascii="Times New Roman" w:hAnsi="Times New Roman"/>
                <w:b w:val="0"/>
                <w:color w:val="000000"/>
                <w:sz w:val="24"/>
                <w:szCs w:val="24"/>
              </w:rPr>
              <w:t> </w:t>
            </w:r>
            <w:proofErr w:type="spellStart"/>
            <w:r w:rsidRPr="00B66E26">
              <w:rPr>
                <w:rFonts w:ascii="Times New Roman" w:hAnsi="Times New Roman"/>
                <w:b w:val="0"/>
                <w:color w:val="000000"/>
                <w:sz w:val="24"/>
                <w:szCs w:val="24"/>
              </w:rPr>
              <w:t>топосъемки</w:t>
            </w:r>
            <w:proofErr w:type="spellEnd"/>
            <w:r w:rsidRPr="00B66E26">
              <w:rPr>
                <w:rFonts w:ascii="Times New Roman" w:hAnsi="Times New Roman"/>
                <w:b w:val="0"/>
                <w:color w:val="000000"/>
                <w:sz w:val="24"/>
                <w:szCs w:val="24"/>
              </w:rPr>
              <w:t xml:space="preserve"> «лавсан» в форматах</w:t>
            </w:r>
            <w:r w:rsidRPr="00B66E26">
              <w:rPr>
                <w:rFonts w:ascii="Times New Roman" w:hAnsi="Times New Roman"/>
                <w:sz w:val="24"/>
                <w:szCs w:val="24"/>
              </w:rPr>
              <w:t xml:space="preserve"> </w:t>
            </w:r>
            <w:r w:rsidRPr="00B66E26">
              <w:rPr>
                <w:rFonts w:ascii="Times New Roman" w:hAnsi="Times New Roman"/>
                <w:b w:val="0"/>
                <w:sz w:val="24"/>
                <w:szCs w:val="24"/>
                <w:lang w:val="en-US"/>
              </w:rPr>
              <w:t>PDF</w:t>
            </w:r>
            <w:r w:rsidRPr="00B66E26">
              <w:rPr>
                <w:rFonts w:ascii="Times New Roman" w:hAnsi="Times New Roman"/>
                <w:b w:val="0"/>
                <w:sz w:val="24"/>
                <w:szCs w:val="24"/>
              </w:rPr>
              <w:t xml:space="preserve"> и</w:t>
            </w:r>
            <w:r w:rsidRPr="00B66E26">
              <w:rPr>
                <w:rFonts w:ascii="Times New Roman" w:hAnsi="Times New Roman"/>
                <w:sz w:val="24"/>
                <w:szCs w:val="24"/>
              </w:rPr>
              <w:t xml:space="preserve"> </w:t>
            </w:r>
            <w:r w:rsidRPr="00B66E26">
              <w:rPr>
                <w:rFonts w:ascii="Times New Roman" w:hAnsi="Times New Roman"/>
                <w:b w:val="0"/>
                <w:sz w:val="24"/>
                <w:szCs w:val="24"/>
                <w:lang w:val="en-US"/>
              </w:rPr>
              <w:t>DWG</w:t>
            </w:r>
            <w:r w:rsidRPr="00B66E26">
              <w:rPr>
                <w:rFonts w:ascii="Times New Roman" w:hAnsi="Times New Roman"/>
                <w:b w:val="0"/>
                <w:sz w:val="24"/>
                <w:szCs w:val="24"/>
              </w:rPr>
              <w:t>;</w:t>
            </w:r>
          </w:p>
          <w:p w14:paraId="549A59F3" w14:textId="77777777" w:rsidR="00E732A5" w:rsidRPr="00B66E26" w:rsidRDefault="00E732A5" w:rsidP="002F3D9C">
            <w:pPr>
              <w:spacing w:line="240" w:lineRule="auto"/>
              <w:ind w:firstLine="0"/>
              <w:rPr>
                <w:sz w:val="24"/>
                <w:szCs w:val="24"/>
              </w:rPr>
            </w:pPr>
            <w:r w:rsidRPr="00B66E26">
              <w:rPr>
                <w:bCs/>
                <w:sz w:val="24"/>
                <w:szCs w:val="24"/>
              </w:rPr>
              <w:t>- Ориентировочный расчет стоимости затрат на выполнение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w:t>
            </w:r>
            <w:r>
              <w:rPr>
                <w:bCs/>
                <w:sz w:val="24"/>
                <w:szCs w:val="24"/>
              </w:rPr>
              <w:t xml:space="preserve"> </w:t>
            </w:r>
            <w:r w:rsidRPr="00B66E26">
              <w:rPr>
                <w:bCs/>
                <w:sz w:val="24"/>
                <w:szCs w:val="24"/>
              </w:rPr>
              <w:t>«2-й Служительский флигель» по адресу: Санкт-Петербург,</w:t>
            </w:r>
            <w:r>
              <w:rPr>
                <w:bCs/>
                <w:sz w:val="24"/>
                <w:szCs w:val="24"/>
              </w:rPr>
              <w:t xml:space="preserve"> </w:t>
            </w:r>
            <w:r w:rsidRPr="00B66E26">
              <w:rPr>
                <w:bCs/>
                <w:sz w:val="24"/>
                <w:szCs w:val="24"/>
              </w:rPr>
              <w:t>г. Кронштадт, ул. Флотская, дом 10, литера А</w:t>
            </w:r>
            <w:r w:rsidRPr="00B66E26">
              <w:rPr>
                <w:sz w:val="24"/>
                <w:szCs w:val="24"/>
              </w:rPr>
              <w:t xml:space="preserve">; </w:t>
            </w:r>
          </w:p>
          <w:p w14:paraId="4079AE8C" w14:textId="77777777" w:rsidR="00E732A5" w:rsidRPr="00B66E26" w:rsidRDefault="00E732A5" w:rsidP="002F3D9C">
            <w:pPr>
              <w:spacing w:line="240" w:lineRule="auto"/>
              <w:ind w:firstLine="0"/>
              <w:rPr>
                <w:sz w:val="24"/>
                <w:szCs w:val="24"/>
              </w:rPr>
            </w:pPr>
            <w:r w:rsidRPr="00B66E26">
              <w:rPr>
                <w:sz w:val="24"/>
                <w:szCs w:val="24"/>
              </w:rPr>
              <w:t>-</w:t>
            </w:r>
            <w:r w:rsidRPr="00B66E26">
              <w:rPr>
                <w:b/>
                <w:sz w:val="24"/>
                <w:szCs w:val="24"/>
              </w:rPr>
              <w:t xml:space="preserve"> </w:t>
            </w:r>
            <w:r w:rsidRPr="00B66E26">
              <w:rPr>
                <w:sz w:val="24"/>
                <w:szCs w:val="24"/>
              </w:rPr>
              <w:t>Историческая справка.</w:t>
            </w:r>
          </w:p>
        </w:tc>
      </w:tr>
    </w:tbl>
    <w:p w14:paraId="2AA4988B" w14:textId="77777777" w:rsidR="00B66E26" w:rsidRPr="00A042D2" w:rsidRDefault="00B66E26" w:rsidP="006132C8">
      <w:pPr>
        <w:shd w:val="clear" w:color="auto" w:fill="FFFFFF"/>
        <w:tabs>
          <w:tab w:val="left" w:leader="underscore" w:pos="7646"/>
        </w:tabs>
        <w:spacing w:line="240" w:lineRule="auto"/>
        <w:ind w:firstLine="0"/>
        <w:jc w:val="center"/>
        <w:rPr>
          <w:b/>
          <w:snapToGrid/>
          <w:sz w:val="24"/>
          <w:szCs w:val="24"/>
        </w:rPr>
      </w:pPr>
    </w:p>
    <w:p w14:paraId="3CF14EC4" w14:textId="77777777" w:rsidR="006132C8" w:rsidRPr="00A042D2" w:rsidRDefault="006132C8" w:rsidP="006132C8">
      <w:pPr>
        <w:tabs>
          <w:tab w:val="center" w:pos="4677"/>
        </w:tabs>
        <w:spacing w:before="120" w:line="240" w:lineRule="auto"/>
        <w:ind w:firstLine="0"/>
        <w:jc w:val="center"/>
        <w:rPr>
          <w:b/>
          <w:snapToGrid/>
          <w:sz w:val="24"/>
          <w:szCs w:val="24"/>
        </w:rPr>
      </w:pPr>
    </w:p>
    <w:tbl>
      <w:tblPr>
        <w:tblW w:w="0" w:type="auto"/>
        <w:tblLook w:val="01E0" w:firstRow="1" w:lastRow="1" w:firstColumn="1" w:lastColumn="1" w:noHBand="0" w:noVBand="0"/>
      </w:tblPr>
      <w:tblGrid>
        <w:gridCol w:w="4503"/>
        <w:gridCol w:w="285"/>
        <w:gridCol w:w="4499"/>
      </w:tblGrid>
      <w:tr w:rsidR="006132C8" w:rsidRPr="00A042D2" w14:paraId="3C82FDAD" w14:textId="77777777" w:rsidTr="006132C8">
        <w:trPr>
          <w:trHeight w:val="722"/>
        </w:trPr>
        <w:tc>
          <w:tcPr>
            <w:tcW w:w="4503" w:type="dxa"/>
            <w:hideMark/>
          </w:tcPr>
          <w:p w14:paraId="10678827" w14:textId="77777777" w:rsidR="006132C8" w:rsidRPr="00A042D2" w:rsidRDefault="006132C8" w:rsidP="006132C8">
            <w:pPr>
              <w:spacing w:line="240" w:lineRule="auto"/>
              <w:ind w:firstLine="0"/>
              <w:jc w:val="left"/>
              <w:rPr>
                <w:b/>
                <w:snapToGrid/>
                <w:sz w:val="24"/>
                <w:szCs w:val="24"/>
              </w:rPr>
            </w:pPr>
            <w:r w:rsidRPr="00A042D2">
              <w:rPr>
                <w:b/>
                <w:snapToGrid/>
                <w:sz w:val="24"/>
                <w:szCs w:val="24"/>
              </w:rPr>
              <w:t>ЗАКАЗЧИК</w:t>
            </w:r>
          </w:p>
          <w:p w14:paraId="6EDEF690" w14:textId="77777777" w:rsidR="006132C8" w:rsidRPr="00A042D2" w:rsidRDefault="006132C8" w:rsidP="006132C8">
            <w:pPr>
              <w:spacing w:line="240" w:lineRule="auto"/>
              <w:ind w:firstLine="0"/>
              <w:jc w:val="left"/>
              <w:rPr>
                <w:b/>
                <w:snapToGrid/>
                <w:sz w:val="24"/>
                <w:szCs w:val="24"/>
              </w:rPr>
            </w:pPr>
          </w:p>
        </w:tc>
        <w:tc>
          <w:tcPr>
            <w:tcW w:w="285" w:type="dxa"/>
          </w:tcPr>
          <w:p w14:paraId="7AA5ED91" w14:textId="77777777" w:rsidR="006132C8" w:rsidRPr="00A042D2" w:rsidRDefault="006132C8" w:rsidP="006132C8">
            <w:pPr>
              <w:spacing w:line="240" w:lineRule="auto"/>
              <w:ind w:firstLine="0"/>
              <w:jc w:val="center"/>
              <w:rPr>
                <w:b/>
                <w:snapToGrid/>
                <w:sz w:val="24"/>
                <w:szCs w:val="24"/>
              </w:rPr>
            </w:pPr>
          </w:p>
        </w:tc>
        <w:tc>
          <w:tcPr>
            <w:tcW w:w="4499" w:type="dxa"/>
            <w:hideMark/>
          </w:tcPr>
          <w:p w14:paraId="4A97CC3C" w14:textId="77777777" w:rsidR="006132C8" w:rsidRPr="00A042D2" w:rsidRDefault="006132C8" w:rsidP="006132C8">
            <w:pPr>
              <w:spacing w:line="240" w:lineRule="auto"/>
              <w:ind w:firstLine="0"/>
              <w:jc w:val="center"/>
              <w:rPr>
                <w:b/>
                <w:snapToGrid/>
                <w:sz w:val="24"/>
                <w:szCs w:val="24"/>
              </w:rPr>
            </w:pPr>
            <w:r w:rsidRPr="00A042D2">
              <w:rPr>
                <w:b/>
                <w:snapToGrid/>
                <w:sz w:val="24"/>
                <w:szCs w:val="24"/>
              </w:rPr>
              <w:t>ИСПОЛНИТЕЛЬ</w:t>
            </w:r>
          </w:p>
        </w:tc>
      </w:tr>
      <w:tr w:rsidR="006132C8" w:rsidRPr="00A042D2" w14:paraId="5F1CE63F" w14:textId="77777777" w:rsidTr="006132C8">
        <w:tc>
          <w:tcPr>
            <w:tcW w:w="4503" w:type="dxa"/>
          </w:tcPr>
          <w:p w14:paraId="084AB490" w14:textId="77777777" w:rsidR="006132C8" w:rsidRPr="00A042D2" w:rsidRDefault="006132C8" w:rsidP="006132C8">
            <w:pPr>
              <w:keepNext/>
              <w:spacing w:line="240" w:lineRule="auto"/>
              <w:ind w:firstLine="0"/>
              <w:jc w:val="left"/>
              <w:outlineLvl w:val="2"/>
              <w:rPr>
                <w:bCs/>
                <w:snapToGrid/>
                <w:sz w:val="24"/>
                <w:szCs w:val="24"/>
              </w:rPr>
            </w:pPr>
            <w:r w:rsidRPr="00A042D2">
              <w:rPr>
                <w:bCs/>
                <w:snapToGrid/>
                <w:sz w:val="24"/>
                <w:szCs w:val="24"/>
              </w:rPr>
              <w:t>_____________________/ ____________/</w:t>
            </w:r>
          </w:p>
          <w:p w14:paraId="34FD9C34" w14:textId="77777777" w:rsidR="006132C8" w:rsidRPr="00A042D2" w:rsidRDefault="006132C8" w:rsidP="006132C8">
            <w:pPr>
              <w:spacing w:line="240" w:lineRule="auto"/>
              <w:ind w:firstLine="0"/>
              <w:rPr>
                <w:snapToGrid/>
                <w:sz w:val="24"/>
                <w:szCs w:val="24"/>
              </w:rPr>
            </w:pPr>
            <w:r w:rsidRPr="00A042D2">
              <w:rPr>
                <w:bCs/>
                <w:snapToGrid/>
                <w:sz w:val="24"/>
                <w:szCs w:val="24"/>
              </w:rPr>
              <w:t>М.П.</w:t>
            </w:r>
          </w:p>
        </w:tc>
        <w:tc>
          <w:tcPr>
            <w:tcW w:w="285" w:type="dxa"/>
          </w:tcPr>
          <w:p w14:paraId="005E50F5" w14:textId="77777777" w:rsidR="006132C8" w:rsidRPr="00A042D2" w:rsidRDefault="006132C8" w:rsidP="006132C8">
            <w:pPr>
              <w:spacing w:line="240" w:lineRule="auto"/>
              <w:ind w:firstLine="0"/>
              <w:rPr>
                <w:snapToGrid/>
                <w:sz w:val="24"/>
                <w:szCs w:val="24"/>
              </w:rPr>
            </w:pPr>
          </w:p>
        </w:tc>
        <w:tc>
          <w:tcPr>
            <w:tcW w:w="4499" w:type="dxa"/>
          </w:tcPr>
          <w:p w14:paraId="3D548738" w14:textId="77777777" w:rsidR="006132C8" w:rsidRPr="00A042D2" w:rsidRDefault="006132C8" w:rsidP="006132C8">
            <w:pPr>
              <w:spacing w:line="240" w:lineRule="auto"/>
              <w:ind w:firstLine="0"/>
              <w:rPr>
                <w:snapToGrid/>
                <w:sz w:val="24"/>
                <w:szCs w:val="24"/>
              </w:rPr>
            </w:pPr>
            <w:r w:rsidRPr="00A042D2">
              <w:rPr>
                <w:snapToGrid/>
                <w:sz w:val="24"/>
                <w:szCs w:val="24"/>
              </w:rPr>
              <w:t>___________________/____________/</w:t>
            </w:r>
          </w:p>
          <w:p w14:paraId="6ED43C5E" w14:textId="77777777" w:rsidR="006132C8" w:rsidRPr="00A042D2" w:rsidRDefault="006132C8" w:rsidP="006132C8">
            <w:pPr>
              <w:spacing w:line="240" w:lineRule="auto"/>
              <w:ind w:firstLine="0"/>
              <w:rPr>
                <w:snapToGrid/>
                <w:sz w:val="24"/>
                <w:szCs w:val="24"/>
              </w:rPr>
            </w:pPr>
            <w:r w:rsidRPr="00A042D2">
              <w:rPr>
                <w:snapToGrid/>
                <w:sz w:val="24"/>
                <w:szCs w:val="24"/>
              </w:rPr>
              <w:t>М.П.</w:t>
            </w:r>
          </w:p>
        </w:tc>
      </w:tr>
      <w:tr w:rsidR="006132C8" w:rsidRPr="00A042D2" w14:paraId="2A391F4F" w14:textId="77777777" w:rsidTr="006132C8">
        <w:tc>
          <w:tcPr>
            <w:tcW w:w="4503" w:type="dxa"/>
          </w:tcPr>
          <w:p w14:paraId="72B9E1B7" w14:textId="77777777" w:rsidR="006132C8" w:rsidRPr="00A042D2" w:rsidRDefault="006132C8" w:rsidP="006132C8">
            <w:pPr>
              <w:spacing w:line="240" w:lineRule="auto"/>
              <w:ind w:firstLine="0"/>
              <w:rPr>
                <w:snapToGrid/>
                <w:sz w:val="24"/>
                <w:szCs w:val="24"/>
              </w:rPr>
            </w:pPr>
          </w:p>
        </w:tc>
        <w:tc>
          <w:tcPr>
            <w:tcW w:w="285" w:type="dxa"/>
          </w:tcPr>
          <w:p w14:paraId="601519B9" w14:textId="77777777" w:rsidR="006132C8" w:rsidRPr="00A042D2" w:rsidRDefault="006132C8" w:rsidP="006132C8">
            <w:pPr>
              <w:spacing w:line="240" w:lineRule="auto"/>
              <w:ind w:firstLine="0"/>
              <w:rPr>
                <w:snapToGrid/>
                <w:sz w:val="24"/>
                <w:szCs w:val="24"/>
              </w:rPr>
            </w:pPr>
          </w:p>
        </w:tc>
        <w:tc>
          <w:tcPr>
            <w:tcW w:w="4499" w:type="dxa"/>
          </w:tcPr>
          <w:p w14:paraId="2488ABF2" w14:textId="77777777" w:rsidR="006132C8" w:rsidRPr="00A042D2" w:rsidRDefault="006132C8" w:rsidP="006132C8">
            <w:pPr>
              <w:spacing w:line="240" w:lineRule="auto"/>
              <w:ind w:firstLine="0"/>
              <w:rPr>
                <w:snapToGrid/>
                <w:sz w:val="24"/>
                <w:szCs w:val="24"/>
              </w:rPr>
            </w:pPr>
          </w:p>
        </w:tc>
      </w:tr>
    </w:tbl>
    <w:p w14:paraId="6C72DC9C" w14:textId="77777777" w:rsidR="006132C8" w:rsidRPr="00A042D2" w:rsidRDefault="006132C8" w:rsidP="006132C8">
      <w:pPr>
        <w:tabs>
          <w:tab w:val="num" w:pos="360"/>
        </w:tabs>
        <w:spacing w:line="240" w:lineRule="auto"/>
        <w:ind w:firstLine="709"/>
        <w:jc w:val="right"/>
        <w:rPr>
          <w:sz w:val="22"/>
          <w:szCs w:val="22"/>
        </w:rPr>
      </w:pPr>
    </w:p>
    <w:p w14:paraId="0D862E62" w14:textId="77777777" w:rsidR="006132C8" w:rsidRPr="00A042D2" w:rsidRDefault="006132C8" w:rsidP="006132C8">
      <w:pPr>
        <w:tabs>
          <w:tab w:val="num" w:pos="360"/>
        </w:tabs>
        <w:spacing w:line="240" w:lineRule="auto"/>
        <w:ind w:firstLine="709"/>
        <w:jc w:val="right"/>
        <w:rPr>
          <w:sz w:val="22"/>
          <w:szCs w:val="22"/>
        </w:rPr>
      </w:pPr>
    </w:p>
    <w:p w14:paraId="6FAE13AE" w14:textId="77777777" w:rsidR="006132C8" w:rsidRPr="00A042D2" w:rsidRDefault="006132C8" w:rsidP="006132C8">
      <w:pPr>
        <w:tabs>
          <w:tab w:val="num" w:pos="360"/>
        </w:tabs>
        <w:spacing w:line="240" w:lineRule="auto"/>
        <w:ind w:firstLine="709"/>
        <w:jc w:val="right"/>
        <w:rPr>
          <w:sz w:val="22"/>
          <w:szCs w:val="22"/>
        </w:rPr>
      </w:pPr>
    </w:p>
    <w:p w14:paraId="0435EF41" w14:textId="77777777" w:rsidR="006132C8" w:rsidRPr="00A042D2" w:rsidRDefault="006132C8" w:rsidP="006132C8">
      <w:pPr>
        <w:tabs>
          <w:tab w:val="num" w:pos="360"/>
        </w:tabs>
        <w:spacing w:line="240" w:lineRule="auto"/>
        <w:ind w:firstLine="709"/>
        <w:jc w:val="right"/>
        <w:rPr>
          <w:sz w:val="22"/>
          <w:szCs w:val="22"/>
        </w:rPr>
      </w:pPr>
    </w:p>
    <w:p w14:paraId="655E153D" w14:textId="62AD2EF3" w:rsidR="006132C8" w:rsidRPr="00A042D2" w:rsidRDefault="00E732A5" w:rsidP="006132C8">
      <w:pPr>
        <w:pageBreakBefore/>
        <w:widowControl w:val="0"/>
        <w:tabs>
          <w:tab w:val="num" w:pos="360"/>
        </w:tabs>
        <w:spacing w:line="240" w:lineRule="auto"/>
        <w:ind w:firstLine="709"/>
        <w:jc w:val="right"/>
        <w:rPr>
          <w:sz w:val="22"/>
          <w:szCs w:val="22"/>
        </w:rPr>
      </w:pPr>
      <w:r>
        <w:rPr>
          <w:sz w:val="22"/>
          <w:szCs w:val="22"/>
        </w:rPr>
        <w:t>П</w:t>
      </w:r>
      <w:r w:rsidR="006132C8" w:rsidRPr="00A042D2">
        <w:rPr>
          <w:sz w:val="22"/>
          <w:szCs w:val="22"/>
        </w:rPr>
        <w:t xml:space="preserve">риложение № 2 </w:t>
      </w:r>
    </w:p>
    <w:p w14:paraId="6561ABA9" w14:textId="77777777" w:rsidR="006132C8" w:rsidRPr="00A042D2" w:rsidRDefault="006132C8" w:rsidP="006132C8">
      <w:pPr>
        <w:tabs>
          <w:tab w:val="num" w:pos="360"/>
        </w:tabs>
        <w:spacing w:line="240" w:lineRule="auto"/>
        <w:ind w:firstLine="709"/>
        <w:jc w:val="right"/>
        <w:rPr>
          <w:sz w:val="22"/>
          <w:szCs w:val="22"/>
        </w:rPr>
      </w:pPr>
      <w:r w:rsidRPr="00A042D2">
        <w:rPr>
          <w:sz w:val="22"/>
          <w:szCs w:val="22"/>
        </w:rPr>
        <w:t>к договору №______ от ______________</w:t>
      </w:r>
    </w:p>
    <w:p w14:paraId="6F035ED0" w14:textId="77777777" w:rsidR="006132C8" w:rsidRPr="00A042D2" w:rsidRDefault="006132C8" w:rsidP="006132C8">
      <w:pPr>
        <w:tabs>
          <w:tab w:val="num" w:pos="360"/>
        </w:tabs>
        <w:spacing w:line="240" w:lineRule="auto"/>
        <w:ind w:firstLine="709"/>
        <w:jc w:val="right"/>
        <w:rPr>
          <w:sz w:val="22"/>
          <w:szCs w:val="22"/>
        </w:rPr>
      </w:pPr>
    </w:p>
    <w:p w14:paraId="6012344C" w14:textId="77777777" w:rsidR="00E732A5" w:rsidRPr="00915F48" w:rsidRDefault="00E732A5" w:rsidP="00E732A5">
      <w:pPr>
        <w:jc w:val="center"/>
        <w:rPr>
          <w:b/>
          <w:sz w:val="24"/>
          <w:szCs w:val="24"/>
        </w:rPr>
      </w:pPr>
      <w:r w:rsidRPr="005F7CDC">
        <w:rPr>
          <w:b/>
          <w:sz w:val="24"/>
          <w:szCs w:val="24"/>
        </w:rPr>
        <w:t>ЗАДАНИЕ НА ПРОЕКТИРОВАНИЕ</w:t>
      </w:r>
    </w:p>
    <w:p w14:paraId="356D2845" w14:textId="77777777" w:rsidR="00E732A5" w:rsidRDefault="00E732A5" w:rsidP="00E732A5">
      <w:pPr>
        <w:jc w:val="center"/>
        <w:rPr>
          <w:b/>
          <w:sz w:val="24"/>
          <w:szCs w:val="24"/>
        </w:rPr>
      </w:pPr>
    </w:p>
    <w:tbl>
      <w:tblPr>
        <w:tblpPr w:leftFromText="180" w:rightFromText="180" w:vertAnchor="text" w:tblpX="-214" w:tblpY="1"/>
        <w:tblOverlap w:val="never"/>
        <w:tblW w:w="10485" w:type="dxa"/>
        <w:tblLayout w:type="fixed"/>
        <w:tblCellMar>
          <w:left w:w="10" w:type="dxa"/>
          <w:right w:w="10" w:type="dxa"/>
        </w:tblCellMar>
        <w:tblLook w:val="00A0" w:firstRow="1" w:lastRow="0" w:firstColumn="1" w:lastColumn="0" w:noHBand="0" w:noVBand="0"/>
      </w:tblPr>
      <w:tblGrid>
        <w:gridCol w:w="822"/>
        <w:gridCol w:w="2551"/>
        <w:gridCol w:w="7112"/>
      </w:tblGrid>
      <w:tr w:rsidR="00E732A5" w:rsidRPr="00264A11" w14:paraId="53C80A88" w14:textId="77777777" w:rsidTr="00754ABC">
        <w:trPr>
          <w:trHeight w:val="375"/>
        </w:trPr>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AE9EAE" w14:textId="77777777" w:rsidR="00E732A5" w:rsidRPr="00264A11" w:rsidRDefault="00E732A5" w:rsidP="002F3D9C">
            <w:pPr>
              <w:keepNext/>
              <w:keepLines/>
              <w:widowControl w:val="0"/>
              <w:spacing w:line="240" w:lineRule="auto"/>
              <w:ind w:firstLine="0"/>
              <w:jc w:val="center"/>
              <w:rPr>
                <w:bCs/>
                <w:sz w:val="24"/>
                <w:szCs w:val="24"/>
              </w:rPr>
            </w:pPr>
            <w:r>
              <w:rPr>
                <w:bCs/>
                <w:sz w:val="24"/>
                <w:szCs w:val="24"/>
              </w:rPr>
              <w:t>№</w:t>
            </w:r>
          </w:p>
          <w:p w14:paraId="410A5B38" w14:textId="77777777" w:rsidR="00E732A5" w:rsidRPr="00264A11" w:rsidRDefault="00E732A5" w:rsidP="002F3D9C">
            <w:pPr>
              <w:keepNext/>
              <w:keepLines/>
              <w:widowControl w:val="0"/>
              <w:spacing w:line="240" w:lineRule="auto"/>
              <w:ind w:firstLine="0"/>
              <w:jc w:val="center"/>
              <w:rPr>
                <w:bCs/>
                <w:sz w:val="24"/>
                <w:szCs w:val="24"/>
              </w:rPr>
            </w:pPr>
            <w:r w:rsidRPr="00264A11">
              <w:rPr>
                <w:bCs/>
                <w:sz w:val="24"/>
                <w:szCs w:val="24"/>
              </w:rPr>
              <w:t>п/п</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5A3D4C" w14:textId="77777777" w:rsidR="00E732A5" w:rsidRPr="00264A11" w:rsidRDefault="00E732A5" w:rsidP="002F3D9C">
            <w:pPr>
              <w:keepNext/>
              <w:keepLines/>
              <w:widowControl w:val="0"/>
              <w:spacing w:line="240" w:lineRule="auto"/>
              <w:ind w:firstLine="0"/>
              <w:jc w:val="center"/>
              <w:rPr>
                <w:bCs/>
                <w:sz w:val="24"/>
                <w:szCs w:val="24"/>
              </w:rPr>
            </w:pPr>
            <w:r w:rsidRPr="00264A11">
              <w:rPr>
                <w:bCs/>
                <w:sz w:val="24"/>
                <w:szCs w:val="24"/>
              </w:rPr>
              <w:t>Наименование</w:t>
            </w:r>
          </w:p>
          <w:p w14:paraId="31EE712A" w14:textId="77777777" w:rsidR="00E732A5" w:rsidRPr="00264A11" w:rsidRDefault="00E732A5" w:rsidP="002F3D9C">
            <w:pPr>
              <w:keepNext/>
              <w:keepLines/>
              <w:widowControl w:val="0"/>
              <w:spacing w:line="240" w:lineRule="auto"/>
              <w:ind w:firstLine="0"/>
              <w:jc w:val="center"/>
              <w:rPr>
                <w:bCs/>
                <w:sz w:val="24"/>
                <w:szCs w:val="24"/>
              </w:rPr>
            </w:pPr>
            <w:r w:rsidRPr="00264A11">
              <w:rPr>
                <w:bCs/>
                <w:sz w:val="24"/>
                <w:szCs w:val="24"/>
              </w:rPr>
              <w:t>требований</w:t>
            </w:r>
          </w:p>
        </w:tc>
        <w:tc>
          <w:tcPr>
            <w:tcW w:w="7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828F5" w14:textId="77777777" w:rsidR="00E732A5" w:rsidRPr="00264A11" w:rsidRDefault="00E732A5" w:rsidP="002F3D9C">
            <w:pPr>
              <w:keepNext/>
              <w:keepLines/>
              <w:widowControl w:val="0"/>
              <w:spacing w:line="240" w:lineRule="auto"/>
              <w:ind w:firstLine="0"/>
              <w:jc w:val="center"/>
              <w:rPr>
                <w:bCs/>
                <w:sz w:val="24"/>
                <w:szCs w:val="24"/>
              </w:rPr>
            </w:pPr>
            <w:r w:rsidRPr="00264A11">
              <w:rPr>
                <w:bCs/>
                <w:sz w:val="24"/>
                <w:szCs w:val="24"/>
              </w:rPr>
              <w:t>Содержание требований</w:t>
            </w:r>
          </w:p>
        </w:tc>
      </w:tr>
      <w:tr w:rsidR="00E732A5" w:rsidRPr="00264A11" w14:paraId="7096A116" w14:textId="77777777" w:rsidTr="00754ABC">
        <w:trPr>
          <w:trHeight w:val="307"/>
        </w:trPr>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8E0D8" w14:textId="33BD89BE" w:rsidR="00E732A5" w:rsidRPr="00264A11" w:rsidRDefault="003637AD" w:rsidP="003637AD">
            <w:pPr>
              <w:pStyle w:val="2a"/>
              <w:keepNext/>
              <w:keepLines/>
              <w:widowControl w:val="0"/>
              <w:ind w:left="0"/>
              <w:contextualSpacing w:val="0"/>
              <w:jc w:val="center"/>
            </w:pPr>
            <w:r>
              <w:t>1.</w:t>
            </w:r>
          </w:p>
        </w:tc>
        <w:tc>
          <w:tcPr>
            <w:tcW w:w="96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6855A" w14:textId="77777777" w:rsidR="00E732A5" w:rsidRPr="00264A11" w:rsidRDefault="00E732A5" w:rsidP="002F3D9C">
            <w:pPr>
              <w:pStyle w:val="Standard"/>
              <w:keepNext/>
              <w:keepLines/>
              <w:widowControl w:val="0"/>
              <w:spacing w:line="240" w:lineRule="auto"/>
              <w:jc w:val="both"/>
              <w:rPr>
                <w:rFonts w:cs="Times New Roman"/>
                <w:sz w:val="24"/>
                <w:szCs w:val="24"/>
              </w:rPr>
            </w:pPr>
            <w:r w:rsidRPr="00264A11">
              <w:rPr>
                <w:rFonts w:cs="Times New Roman"/>
                <w:sz w:val="24"/>
                <w:szCs w:val="24"/>
              </w:rPr>
              <w:t>Общие данные</w:t>
            </w:r>
          </w:p>
        </w:tc>
      </w:tr>
      <w:tr w:rsidR="00E732A5" w:rsidRPr="00264A11" w14:paraId="11A130E3" w14:textId="77777777" w:rsidTr="00754ABC">
        <w:trPr>
          <w:trHeight w:val="561"/>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ECF90" w14:textId="77777777" w:rsidR="00E732A5" w:rsidRPr="00264A11" w:rsidRDefault="00E732A5" w:rsidP="002F3D9C">
            <w:pPr>
              <w:pStyle w:val="2a"/>
              <w:keepNext/>
              <w:keepLines/>
              <w:widowControl w:val="0"/>
              <w:ind w:left="0"/>
              <w:contextualSpacing w:val="0"/>
              <w:jc w:val="both"/>
            </w:pPr>
          </w:p>
          <w:p w14:paraId="165DA9D9" w14:textId="77777777" w:rsidR="00E732A5" w:rsidRPr="00264A11" w:rsidRDefault="00E732A5" w:rsidP="002F3D9C">
            <w:pPr>
              <w:pStyle w:val="2a"/>
              <w:keepNext/>
              <w:keepLines/>
              <w:widowControl w:val="0"/>
              <w:ind w:left="0"/>
              <w:contextualSpacing w:val="0"/>
              <w:jc w:val="both"/>
            </w:pPr>
            <w:r w:rsidRPr="00264A11">
              <w:t>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997D7" w14:textId="77777777" w:rsidR="00E732A5" w:rsidRPr="00264A11" w:rsidRDefault="00E732A5" w:rsidP="002F3D9C">
            <w:pPr>
              <w:keepNext/>
              <w:keepLines/>
              <w:widowControl w:val="0"/>
              <w:spacing w:line="240" w:lineRule="auto"/>
              <w:ind w:firstLine="0"/>
              <w:rPr>
                <w:sz w:val="24"/>
                <w:szCs w:val="24"/>
              </w:rPr>
            </w:pPr>
            <w:r w:rsidRPr="00264A11">
              <w:rPr>
                <w:sz w:val="24"/>
                <w:szCs w:val="24"/>
              </w:rPr>
              <w:t>Место расположения объекта (здания).</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2DACF" w14:textId="77777777" w:rsidR="00E732A5" w:rsidRPr="00264A11" w:rsidRDefault="00E732A5" w:rsidP="002F3D9C">
            <w:pPr>
              <w:pStyle w:val="Standard"/>
              <w:keepNext/>
              <w:keepLines/>
              <w:widowControl w:val="0"/>
              <w:spacing w:line="240" w:lineRule="auto"/>
              <w:jc w:val="both"/>
              <w:rPr>
                <w:rFonts w:cs="Times New Roman"/>
                <w:bCs/>
                <w:sz w:val="24"/>
                <w:szCs w:val="24"/>
              </w:rPr>
            </w:pPr>
            <w:r w:rsidRPr="00264A11">
              <w:rPr>
                <w:rFonts w:cs="Times New Roman"/>
                <w:sz w:val="24"/>
                <w:szCs w:val="24"/>
              </w:rPr>
              <w:t>Санкт-Петербург, г. Кронштадт, ул. Флотская, дом 10,</w:t>
            </w:r>
            <w:r>
              <w:rPr>
                <w:rFonts w:cs="Times New Roman"/>
                <w:sz w:val="24"/>
                <w:szCs w:val="24"/>
              </w:rPr>
              <w:t xml:space="preserve"> лит.</w:t>
            </w:r>
            <w:r w:rsidRPr="00264A11">
              <w:rPr>
                <w:rFonts w:cs="Times New Roman"/>
                <w:sz w:val="24"/>
                <w:szCs w:val="24"/>
              </w:rPr>
              <w:t xml:space="preserve"> А.</w:t>
            </w:r>
          </w:p>
        </w:tc>
      </w:tr>
      <w:tr w:rsidR="00E732A5" w:rsidRPr="00264A11" w14:paraId="69F9896D" w14:textId="77777777" w:rsidTr="00754ABC">
        <w:trPr>
          <w:trHeight w:val="345"/>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D2757" w14:textId="77777777" w:rsidR="00E732A5" w:rsidRPr="00264A11" w:rsidRDefault="00E732A5" w:rsidP="002F3D9C">
            <w:pPr>
              <w:pStyle w:val="2a"/>
              <w:keepNext/>
              <w:keepLines/>
              <w:widowControl w:val="0"/>
              <w:ind w:left="0"/>
              <w:contextualSpacing w:val="0"/>
              <w:jc w:val="both"/>
            </w:pPr>
            <w:r w:rsidRPr="00264A11">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B1B43" w14:textId="77777777" w:rsidR="00E732A5" w:rsidRPr="00264A11" w:rsidRDefault="00E732A5" w:rsidP="002F3D9C">
            <w:pPr>
              <w:keepNext/>
              <w:keepLines/>
              <w:widowControl w:val="0"/>
              <w:spacing w:line="240" w:lineRule="auto"/>
              <w:ind w:firstLine="0"/>
              <w:rPr>
                <w:sz w:val="24"/>
                <w:szCs w:val="24"/>
              </w:rPr>
            </w:pPr>
            <w:r w:rsidRPr="00264A11">
              <w:rPr>
                <w:sz w:val="24"/>
                <w:szCs w:val="24"/>
              </w:rPr>
              <w:t>Заказчик</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18720" w14:textId="77777777" w:rsidR="00E732A5" w:rsidRPr="00264A11" w:rsidRDefault="00E732A5" w:rsidP="002F3D9C">
            <w:pPr>
              <w:pStyle w:val="Standard"/>
              <w:keepNext/>
              <w:keepLines/>
              <w:widowControl w:val="0"/>
              <w:spacing w:after="0" w:line="240" w:lineRule="auto"/>
              <w:jc w:val="both"/>
              <w:rPr>
                <w:rFonts w:cs="Times New Roman"/>
                <w:sz w:val="24"/>
                <w:szCs w:val="24"/>
              </w:rPr>
            </w:pPr>
            <w:r>
              <w:rPr>
                <w:rFonts w:cs="Times New Roman"/>
                <w:sz w:val="24"/>
                <w:szCs w:val="24"/>
              </w:rPr>
              <w:t>АО «СПб ЦДЖ</w:t>
            </w:r>
            <w:r w:rsidRPr="00264A11">
              <w:rPr>
                <w:rFonts w:cs="Times New Roman"/>
                <w:sz w:val="24"/>
                <w:szCs w:val="24"/>
              </w:rPr>
              <w:t>»</w:t>
            </w:r>
          </w:p>
        </w:tc>
      </w:tr>
      <w:tr w:rsidR="00E732A5" w:rsidRPr="00264A11" w14:paraId="784C3ADF" w14:textId="77777777" w:rsidTr="00754ABC">
        <w:trPr>
          <w:trHeight w:val="345"/>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9FA49" w14:textId="77777777" w:rsidR="00E732A5" w:rsidRPr="00264A11" w:rsidRDefault="00E732A5" w:rsidP="002F3D9C">
            <w:pPr>
              <w:pStyle w:val="2a"/>
              <w:keepNext/>
              <w:keepLines/>
              <w:widowControl w:val="0"/>
              <w:ind w:left="0"/>
              <w:contextualSpacing w:val="0"/>
              <w:jc w:val="both"/>
            </w:pPr>
            <w:r w:rsidRPr="00264A11">
              <w:t>1.3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37FBC" w14:textId="77777777" w:rsidR="00E732A5" w:rsidRPr="00264A11" w:rsidRDefault="00E732A5" w:rsidP="002F3D9C">
            <w:pPr>
              <w:keepNext/>
              <w:keepLines/>
              <w:widowControl w:val="0"/>
              <w:spacing w:line="240" w:lineRule="auto"/>
              <w:ind w:firstLine="0"/>
              <w:rPr>
                <w:sz w:val="24"/>
                <w:szCs w:val="24"/>
              </w:rPr>
            </w:pPr>
            <w:r w:rsidRPr="00264A11">
              <w:rPr>
                <w:sz w:val="24"/>
                <w:szCs w:val="24"/>
              </w:rPr>
              <w:t>Вид работ</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8387F" w14:textId="6004D072" w:rsidR="00E732A5" w:rsidRPr="00264A11" w:rsidRDefault="00E732A5" w:rsidP="003637AD">
            <w:pPr>
              <w:pStyle w:val="Standard"/>
              <w:keepNext/>
              <w:keepLines/>
              <w:widowControl w:val="0"/>
              <w:spacing w:after="0" w:line="240" w:lineRule="auto"/>
              <w:jc w:val="both"/>
              <w:rPr>
                <w:rFonts w:cs="Times New Roman"/>
                <w:sz w:val="24"/>
                <w:szCs w:val="24"/>
              </w:rPr>
            </w:pPr>
            <w:r w:rsidRPr="00264A11">
              <w:rPr>
                <w:rFonts w:cs="Times New Roman"/>
                <w:bCs/>
                <w:sz w:val="24"/>
                <w:szCs w:val="24"/>
              </w:rPr>
              <w:t>Разработка проектной и рабочей документации на проведение работ по сохранению объекта культурного наследия регионального значения «Капитальный ремонт квартир и общего домового имущества, реставрация и приспособление объекта для современного использования здания «2-ой Служительский флигель» по адресу:</w:t>
            </w:r>
            <w:r>
              <w:rPr>
                <w:rFonts w:cs="Times New Roman"/>
                <w:bCs/>
                <w:sz w:val="24"/>
                <w:szCs w:val="24"/>
              </w:rPr>
              <w:t xml:space="preserve"> </w:t>
            </w:r>
            <w:r w:rsidRPr="00264A11">
              <w:rPr>
                <w:rFonts w:cs="Times New Roman"/>
                <w:bCs/>
                <w:sz w:val="24"/>
                <w:szCs w:val="24"/>
              </w:rPr>
              <w:t>Санкт-Петербург, г. Кронштадт, ул. Флотская, дом 10,</w:t>
            </w:r>
            <w:r w:rsidR="003637AD">
              <w:rPr>
                <w:rFonts w:cs="Times New Roman"/>
                <w:bCs/>
                <w:sz w:val="24"/>
                <w:szCs w:val="24"/>
              </w:rPr>
              <w:t xml:space="preserve"> </w:t>
            </w:r>
            <w:r w:rsidRPr="00264A11">
              <w:rPr>
                <w:rFonts w:cs="Times New Roman"/>
                <w:bCs/>
                <w:sz w:val="24"/>
                <w:szCs w:val="24"/>
              </w:rPr>
              <w:t>литера А.</w:t>
            </w:r>
          </w:p>
        </w:tc>
      </w:tr>
      <w:tr w:rsidR="00E732A5" w:rsidRPr="00264A11" w14:paraId="5A3A2602" w14:textId="77777777" w:rsidTr="00754ABC">
        <w:trPr>
          <w:trHeight w:val="384"/>
        </w:trPr>
        <w:tc>
          <w:tcPr>
            <w:tcW w:w="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F7B7BF1" w14:textId="77777777" w:rsidR="00E732A5" w:rsidRPr="00264A11" w:rsidRDefault="00E732A5" w:rsidP="002F3D9C">
            <w:pPr>
              <w:pStyle w:val="2a"/>
              <w:keepNext/>
              <w:keepLines/>
              <w:widowControl w:val="0"/>
              <w:ind w:left="0"/>
              <w:contextualSpacing w:val="0"/>
              <w:jc w:val="both"/>
            </w:pPr>
            <w:r w:rsidRPr="00264A11">
              <w:t>1.4</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F4E9B00" w14:textId="77777777" w:rsidR="00E732A5" w:rsidRPr="00264A11" w:rsidRDefault="00E732A5" w:rsidP="002F3D9C">
            <w:pPr>
              <w:keepNext/>
              <w:keepLines/>
              <w:widowControl w:val="0"/>
              <w:spacing w:line="240" w:lineRule="auto"/>
              <w:ind w:firstLine="0"/>
              <w:rPr>
                <w:sz w:val="24"/>
                <w:szCs w:val="24"/>
              </w:rPr>
            </w:pPr>
            <w:r w:rsidRPr="00264A11">
              <w:rPr>
                <w:sz w:val="24"/>
                <w:szCs w:val="24"/>
              </w:rPr>
              <w:t>Основания для проектирования</w:t>
            </w:r>
          </w:p>
        </w:tc>
        <w:tc>
          <w:tcPr>
            <w:tcW w:w="71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59D2FA8" w14:textId="42D245FD" w:rsidR="00E732A5" w:rsidRPr="00264A11" w:rsidRDefault="00E732A5" w:rsidP="002F3D9C">
            <w:pPr>
              <w:pStyle w:val="Standard"/>
              <w:keepNext/>
              <w:keepLines/>
              <w:widowControl w:val="0"/>
              <w:spacing w:after="0" w:line="240" w:lineRule="auto"/>
              <w:jc w:val="both"/>
              <w:rPr>
                <w:rFonts w:cs="Times New Roman"/>
                <w:sz w:val="24"/>
                <w:szCs w:val="24"/>
              </w:rPr>
            </w:pPr>
            <w:r w:rsidRPr="00264A11">
              <w:rPr>
                <w:rFonts w:cs="Times New Roman"/>
                <w:sz w:val="24"/>
                <w:szCs w:val="24"/>
              </w:rPr>
              <w:t xml:space="preserve">Распоряжение Жилищного Комитета Правительства </w:t>
            </w:r>
            <w:r w:rsidR="00730D24">
              <w:rPr>
                <w:rFonts w:cs="Times New Roman"/>
                <w:sz w:val="24"/>
                <w:szCs w:val="24"/>
              </w:rPr>
              <w:br/>
            </w:r>
            <w:r w:rsidRPr="00264A11">
              <w:rPr>
                <w:rFonts w:cs="Times New Roman"/>
                <w:sz w:val="24"/>
                <w:szCs w:val="24"/>
              </w:rPr>
              <w:t>Санкт-Петербурга № 841-Р от 15.09.2021</w:t>
            </w:r>
          </w:p>
        </w:tc>
      </w:tr>
      <w:tr w:rsidR="00E732A5" w:rsidRPr="00264A11" w14:paraId="6F547088" w14:textId="77777777" w:rsidTr="00754ABC">
        <w:trPr>
          <w:trHeight w:val="413"/>
        </w:trPr>
        <w:tc>
          <w:tcPr>
            <w:tcW w:w="82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3D0FCBD" w14:textId="77777777" w:rsidR="00E732A5" w:rsidRPr="00264A11" w:rsidRDefault="00E732A5" w:rsidP="002F3D9C">
            <w:pPr>
              <w:pStyle w:val="2a"/>
              <w:keepNext/>
              <w:keepLines/>
              <w:widowControl w:val="0"/>
              <w:ind w:left="0"/>
              <w:contextualSpacing w:val="0"/>
              <w:jc w:val="both"/>
            </w:pPr>
            <w:r w:rsidRPr="00264A11">
              <w:t>1.5</w:t>
            </w:r>
          </w:p>
        </w:tc>
        <w:tc>
          <w:tcPr>
            <w:tcW w:w="25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37C8241" w14:textId="77777777" w:rsidR="00E732A5" w:rsidRPr="00264A11" w:rsidRDefault="00E732A5" w:rsidP="002F3D9C">
            <w:pPr>
              <w:keepNext/>
              <w:keepLines/>
              <w:widowControl w:val="0"/>
              <w:spacing w:line="240" w:lineRule="auto"/>
              <w:ind w:firstLine="0"/>
              <w:rPr>
                <w:sz w:val="24"/>
                <w:szCs w:val="24"/>
              </w:rPr>
            </w:pPr>
            <w:r w:rsidRPr="00264A11">
              <w:rPr>
                <w:sz w:val="24"/>
                <w:szCs w:val="24"/>
              </w:rPr>
              <w:t>Источник финансирования</w:t>
            </w:r>
          </w:p>
        </w:tc>
        <w:tc>
          <w:tcPr>
            <w:tcW w:w="71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A9DB5CD" w14:textId="77777777" w:rsidR="00E732A5" w:rsidRPr="00264A11" w:rsidRDefault="00E732A5" w:rsidP="002F3D9C">
            <w:pPr>
              <w:keepNext/>
              <w:keepLines/>
              <w:widowControl w:val="0"/>
              <w:spacing w:line="240" w:lineRule="auto"/>
              <w:ind w:firstLine="0"/>
              <w:rPr>
                <w:sz w:val="24"/>
                <w:szCs w:val="24"/>
              </w:rPr>
            </w:pPr>
            <w:r w:rsidRPr="00264A11">
              <w:rPr>
                <w:sz w:val="24"/>
                <w:szCs w:val="24"/>
              </w:rPr>
              <w:t>Собственные средства Заказчика</w:t>
            </w:r>
          </w:p>
        </w:tc>
      </w:tr>
      <w:tr w:rsidR="00E732A5" w:rsidRPr="00264A11" w14:paraId="17C5C395" w14:textId="77777777" w:rsidTr="00754ABC">
        <w:trPr>
          <w:trHeight w:val="278"/>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E034D" w14:textId="77777777" w:rsidR="00E732A5" w:rsidRPr="00264A11" w:rsidRDefault="00E732A5" w:rsidP="002F3D9C">
            <w:pPr>
              <w:pStyle w:val="2a"/>
              <w:keepNext/>
              <w:keepLines/>
              <w:widowControl w:val="0"/>
              <w:ind w:left="0"/>
              <w:contextualSpacing w:val="0"/>
              <w:jc w:val="both"/>
            </w:pPr>
            <w:r w:rsidRPr="00264A11">
              <w:t>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1580C" w14:textId="77777777" w:rsidR="00E732A5" w:rsidRPr="00264A11" w:rsidRDefault="00E732A5" w:rsidP="002F3D9C">
            <w:pPr>
              <w:keepNext/>
              <w:keepLines/>
              <w:widowControl w:val="0"/>
              <w:spacing w:line="240" w:lineRule="auto"/>
              <w:ind w:firstLine="0"/>
              <w:rPr>
                <w:sz w:val="24"/>
                <w:szCs w:val="24"/>
              </w:rPr>
            </w:pPr>
            <w:r w:rsidRPr="00264A11">
              <w:rPr>
                <w:sz w:val="24"/>
                <w:szCs w:val="24"/>
              </w:rPr>
              <w:t>Стадийность проектирования</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B8B3E" w14:textId="77777777" w:rsidR="00E732A5" w:rsidRPr="003637AD" w:rsidRDefault="00E732A5" w:rsidP="002F3D9C">
            <w:pPr>
              <w:pStyle w:val="3"/>
              <w:widowControl w:val="0"/>
              <w:spacing w:before="0" w:line="240" w:lineRule="auto"/>
              <w:ind w:firstLine="0"/>
              <w:rPr>
                <w:rFonts w:ascii="Times New Roman" w:hAnsi="Times New Roman" w:cs="Times New Roman"/>
                <w:b w:val="0"/>
                <w:sz w:val="24"/>
                <w:szCs w:val="24"/>
              </w:rPr>
            </w:pPr>
            <w:r w:rsidRPr="003637AD">
              <w:rPr>
                <w:rFonts w:ascii="Times New Roman" w:hAnsi="Times New Roman" w:cs="Times New Roman"/>
                <w:b w:val="0"/>
                <w:sz w:val="24"/>
                <w:szCs w:val="24"/>
              </w:rPr>
              <w:t>Проектная документация, рабочая документация</w:t>
            </w:r>
          </w:p>
          <w:p w14:paraId="1CB99CEC" w14:textId="77777777" w:rsidR="00E732A5" w:rsidRPr="00264A11" w:rsidRDefault="00E732A5" w:rsidP="002F3D9C">
            <w:pPr>
              <w:keepNext/>
              <w:keepLines/>
              <w:widowControl w:val="0"/>
              <w:spacing w:line="240" w:lineRule="auto"/>
              <w:ind w:firstLine="0"/>
              <w:rPr>
                <w:sz w:val="24"/>
                <w:szCs w:val="24"/>
              </w:rPr>
            </w:pPr>
          </w:p>
        </w:tc>
      </w:tr>
      <w:tr w:rsidR="00E732A5" w:rsidRPr="00B14723" w14:paraId="133290A5"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CE74D" w14:textId="77777777" w:rsidR="00E732A5" w:rsidRPr="00264A11" w:rsidRDefault="00E732A5" w:rsidP="002F3D9C">
            <w:pPr>
              <w:pStyle w:val="2a"/>
              <w:keepNext/>
              <w:keepLines/>
              <w:widowControl w:val="0"/>
              <w:ind w:left="0"/>
              <w:contextualSpacing w:val="0"/>
              <w:jc w:val="both"/>
            </w:pPr>
            <w:r w:rsidRPr="00264A11">
              <w:t>1.7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222FA" w14:textId="77777777" w:rsidR="00E732A5" w:rsidRPr="00264A11" w:rsidRDefault="00E732A5" w:rsidP="002F3D9C">
            <w:pPr>
              <w:spacing w:line="240" w:lineRule="auto"/>
              <w:ind w:firstLine="0"/>
              <w:rPr>
                <w:sz w:val="24"/>
                <w:szCs w:val="24"/>
              </w:rPr>
            </w:pPr>
            <w:r w:rsidRPr="00264A11">
              <w:rPr>
                <w:sz w:val="24"/>
                <w:szCs w:val="24"/>
              </w:rPr>
              <w:t>Исходно-разрешительная документация</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4BEE3" w14:textId="77777777" w:rsidR="00E732A5" w:rsidRPr="00264A11" w:rsidRDefault="00E732A5" w:rsidP="005B3367">
            <w:pPr>
              <w:numPr>
                <w:ilvl w:val="0"/>
                <w:numId w:val="31"/>
              </w:numPr>
              <w:tabs>
                <w:tab w:val="clear" w:pos="1152"/>
                <w:tab w:val="num" w:pos="317"/>
                <w:tab w:val="left" w:pos="4155"/>
              </w:tabs>
              <w:spacing w:line="240" w:lineRule="auto"/>
              <w:ind w:left="0" w:firstLine="0"/>
              <w:rPr>
                <w:iCs/>
                <w:sz w:val="24"/>
                <w:szCs w:val="24"/>
              </w:rPr>
            </w:pPr>
            <w:r w:rsidRPr="00264A11">
              <w:rPr>
                <w:iCs/>
                <w:sz w:val="24"/>
                <w:szCs w:val="24"/>
              </w:rPr>
              <w:t xml:space="preserve">Распоряжение Жилищного Комитета № 841-Р от 15.09.2021 </w:t>
            </w:r>
            <w:r>
              <w:rPr>
                <w:iCs/>
                <w:sz w:val="24"/>
                <w:szCs w:val="24"/>
              </w:rPr>
              <w:br/>
            </w:r>
            <w:r w:rsidRPr="00264A11">
              <w:rPr>
                <w:iCs/>
                <w:sz w:val="24"/>
                <w:szCs w:val="24"/>
              </w:rPr>
              <w:t>на 1 л.;</w:t>
            </w:r>
          </w:p>
          <w:p w14:paraId="1D0C0427" w14:textId="77777777" w:rsidR="00E732A5" w:rsidRPr="00264A11" w:rsidRDefault="00E732A5" w:rsidP="005B3367">
            <w:pPr>
              <w:numPr>
                <w:ilvl w:val="0"/>
                <w:numId w:val="31"/>
              </w:numPr>
              <w:tabs>
                <w:tab w:val="clear" w:pos="1152"/>
                <w:tab w:val="num" w:pos="317"/>
                <w:tab w:val="left" w:pos="4155"/>
              </w:tabs>
              <w:spacing w:line="240" w:lineRule="auto"/>
              <w:ind w:left="0" w:firstLine="0"/>
              <w:rPr>
                <w:bCs/>
                <w:sz w:val="24"/>
                <w:szCs w:val="24"/>
              </w:rPr>
            </w:pPr>
            <w:r w:rsidRPr="00264A11">
              <w:rPr>
                <w:iCs/>
                <w:sz w:val="24"/>
                <w:szCs w:val="24"/>
              </w:rPr>
              <w:t>Технический паспорт на многоквартирный дом по адресу: Санкт-Петербург,</w:t>
            </w:r>
            <w:r w:rsidRPr="00264A11">
              <w:rPr>
                <w:sz w:val="24"/>
                <w:szCs w:val="24"/>
              </w:rPr>
              <w:t xml:space="preserve"> г. Кронштадт, ул. Флотская, дом 10, литера А, </w:t>
            </w:r>
            <w:r>
              <w:rPr>
                <w:sz w:val="24"/>
                <w:szCs w:val="24"/>
              </w:rPr>
              <w:br/>
            </w:r>
            <w:r w:rsidRPr="00264A11">
              <w:rPr>
                <w:iCs/>
                <w:sz w:val="24"/>
                <w:szCs w:val="24"/>
              </w:rPr>
              <w:t>по состоянию на 09.09.2021, изготовленный</w:t>
            </w:r>
            <w:r>
              <w:rPr>
                <w:iCs/>
                <w:sz w:val="24"/>
                <w:szCs w:val="24"/>
              </w:rPr>
              <w:t xml:space="preserve"> </w:t>
            </w:r>
            <w:r w:rsidRPr="00264A11">
              <w:rPr>
                <w:iCs/>
                <w:sz w:val="24"/>
                <w:szCs w:val="24"/>
              </w:rPr>
              <w:t>ООО ЦСКУ «Арсенал» - на 12 л.;</w:t>
            </w:r>
          </w:p>
          <w:p w14:paraId="7107FF0B" w14:textId="77777777" w:rsidR="00E732A5" w:rsidRPr="00264A11" w:rsidRDefault="00E732A5" w:rsidP="005B3367">
            <w:pPr>
              <w:numPr>
                <w:ilvl w:val="0"/>
                <w:numId w:val="31"/>
              </w:numPr>
              <w:tabs>
                <w:tab w:val="clear" w:pos="1152"/>
                <w:tab w:val="num" w:pos="317"/>
                <w:tab w:val="left" w:pos="4155"/>
              </w:tabs>
              <w:spacing w:line="240" w:lineRule="auto"/>
              <w:ind w:left="0" w:firstLine="0"/>
              <w:rPr>
                <w:iCs/>
                <w:sz w:val="24"/>
                <w:szCs w:val="24"/>
              </w:rPr>
            </w:pPr>
            <w:r w:rsidRPr="00264A11">
              <w:rPr>
                <w:iCs/>
                <w:sz w:val="24"/>
                <w:szCs w:val="24"/>
              </w:rPr>
              <w:t xml:space="preserve">Поэтажные планы с 1 по 3, изготовленный ООО «ЦСКУ «Арсенал» - на 3 л.; </w:t>
            </w:r>
          </w:p>
          <w:p w14:paraId="5AD02FA6" w14:textId="17D3E2B0" w:rsidR="00E732A5" w:rsidRPr="00264A11" w:rsidRDefault="00E732A5" w:rsidP="005B3367">
            <w:pPr>
              <w:numPr>
                <w:ilvl w:val="0"/>
                <w:numId w:val="31"/>
              </w:numPr>
              <w:tabs>
                <w:tab w:val="clear" w:pos="1152"/>
                <w:tab w:val="num" w:pos="317"/>
                <w:tab w:val="left" w:pos="4155"/>
              </w:tabs>
              <w:spacing w:line="240" w:lineRule="auto"/>
              <w:ind w:left="0" w:firstLine="0"/>
              <w:rPr>
                <w:iCs/>
                <w:sz w:val="24"/>
                <w:szCs w:val="24"/>
              </w:rPr>
            </w:pPr>
            <w:r w:rsidRPr="00264A11">
              <w:rPr>
                <w:iCs/>
                <w:sz w:val="24"/>
                <w:szCs w:val="24"/>
              </w:rPr>
              <w:t xml:space="preserve">Ведомость помещений и их площадей, изготовленные </w:t>
            </w:r>
            <w:r w:rsidR="00730D24">
              <w:rPr>
                <w:iCs/>
                <w:sz w:val="24"/>
                <w:szCs w:val="24"/>
              </w:rPr>
              <w:br/>
            </w:r>
            <w:r w:rsidRPr="00264A11">
              <w:rPr>
                <w:iCs/>
                <w:sz w:val="24"/>
                <w:szCs w:val="24"/>
              </w:rPr>
              <w:t>ООО</w:t>
            </w:r>
            <w:r>
              <w:rPr>
                <w:iCs/>
                <w:sz w:val="24"/>
                <w:szCs w:val="24"/>
              </w:rPr>
              <w:t xml:space="preserve"> </w:t>
            </w:r>
            <w:r w:rsidRPr="00264A11">
              <w:rPr>
                <w:iCs/>
                <w:sz w:val="24"/>
                <w:szCs w:val="24"/>
              </w:rPr>
              <w:t>«ЦСКУ «Арсенал» - на 12 л.;</w:t>
            </w:r>
          </w:p>
          <w:p w14:paraId="7FC0C772" w14:textId="77777777" w:rsidR="00E732A5" w:rsidRPr="00264A11" w:rsidRDefault="00E732A5" w:rsidP="005B3367">
            <w:pPr>
              <w:numPr>
                <w:ilvl w:val="0"/>
                <w:numId w:val="31"/>
              </w:numPr>
              <w:tabs>
                <w:tab w:val="clear" w:pos="1152"/>
                <w:tab w:val="num" w:pos="317"/>
                <w:tab w:val="left" w:pos="4155"/>
              </w:tabs>
              <w:spacing w:line="240" w:lineRule="auto"/>
              <w:ind w:left="0" w:firstLine="0"/>
              <w:rPr>
                <w:sz w:val="24"/>
                <w:szCs w:val="24"/>
              </w:rPr>
            </w:pPr>
            <w:r w:rsidRPr="00264A11">
              <w:rPr>
                <w:iCs/>
                <w:sz w:val="24"/>
                <w:szCs w:val="24"/>
              </w:rPr>
              <w:t>Выписка из единого реестра объектов культурного наследия народов РФ от 16.11.2021, выданная КГИОП</w:t>
            </w:r>
            <w:r>
              <w:rPr>
                <w:iCs/>
                <w:sz w:val="24"/>
                <w:szCs w:val="24"/>
              </w:rPr>
              <w:t xml:space="preserve"> о</w:t>
            </w:r>
            <w:r w:rsidRPr="00264A11">
              <w:rPr>
                <w:iCs/>
                <w:sz w:val="24"/>
                <w:szCs w:val="24"/>
              </w:rPr>
              <w:t>б определении предмета охраны объекта культурного наследия регионального значения «Служительские флигели. Шесть флигелей» - на 1 л.;</w:t>
            </w:r>
          </w:p>
          <w:p w14:paraId="21B05FF2" w14:textId="77777777" w:rsidR="00E732A5" w:rsidRPr="0014191E" w:rsidRDefault="00E732A5" w:rsidP="005B3367">
            <w:pPr>
              <w:numPr>
                <w:ilvl w:val="0"/>
                <w:numId w:val="31"/>
              </w:numPr>
              <w:tabs>
                <w:tab w:val="clear" w:pos="1152"/>
                <w:tab w:val="num" w:pos="317"/>
                <w:tab w:val="left" w:pos="4155"/>
              </w:tabs>
              <w:spacing w:line="240" w:lineRule="auto"/>
              <w:ind w:left="0" w:firstLine="0"/>
              <w:rPr>
                <w:sz w:val="24"/>
                <w:szCs w:val="24"/>
              </w:rPr>
            </w:pPr>
            <w:r w:rsidRPr="00264A11">
              <w:rPr>
                <w:iCs/>
                <w:sz w:val="24"/>
                <w:szCs w:val="24"/>
              </w:rPr>
              <w:t>Паспорт памятника 615-V-6 инв. № 1347П «Служительские флигели. Комплекс» - на 74 л.</w:t>
            </w:r>
            <w:r w:rsidRPr="0014191E">
              <w:rPr>
                <w:sz w:val="24"/>
                <w:szCs w:val="24"/>
              </w:rPr>
              <w:t xml:space="preserve"> </w:t>
            </w:r>
          </w:p>
          <w:p w14:paraId="4C1315A7" w14:textId="09A1474A" w:rsidR="00E732A5" w:rsidRPr="00B14723" w:rsidRDefault="00E732A5" w:rsidP="00730D24">
            <w:pPr>
              <w:spacing w:line="240" w:lineRule="auto"/>
              <w:ind w:firstLine="0"/>
              <w:rPr>
                <w:sz w:val="24"/>
                <w:szCs w:val="24"/>
              </w:rPr>
            </w:pPr>
            <w:r>
              <w:t xml:space="preserve">- </w:t>
            </w:r>
            <w:r w:rsidRPr="00B14723">
              <w:rPr>
                <w:sz w:val="24"/>
                <w:szCs w:val="24"/>
              </w:rPr>
              <w:t>Задание КГИОП на проведение работ по сохранению объекта культурного наследия, включенного в единый государственный реестр объектов культурного наследия (памятники истории и культуры) народов Российской Федерации, или выявленного объекта культурного наследия №</w:t>
            </w:r>
            <w:r w:rsidR="00730D24">
              <w:rPr>
                <w:sz w:val="24"/>
                <w:szCs w:val="24"/>
              </w:rPr>
              <w:t xml:space="preserve"> </w:t>
            </w:r>
            <w:r w:rsidRPr="00B14723">
              <w:rPr>
                <w:sz w:val="24"/>
                <w:szCs w:val="24"/>
              </w:rPr>
              <w:t>01-21-305/22-0-1 от 24/02/2022</w:t>
            </w:r>
          </w:p>
        </w:tc>
      </w:tr>
      <w:tr w:rsidR="00E732A5" w:rsidRPr="00264A11" w14:paraId="1BB49C1A"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3CFC7" w14:textId="77777777" w:rsidR="00E732A5" w:rsidRPr="00264A11" w:rsidRDefault="00E732A5" w:rsidP="002F3D9C">
            <w:pPr>
              <w:pStyle w:val="2a"/>
              <w:spacing w:before="120"/>
              <w:ind w:left="0"/>
              <w:contextualSpacing w:val="0"/>
              <w:jc w:val="both"/>
            </w:pPr>
            <w:r w:rsidRPr="00264A11">
              <w:t>2.</w:t>
            </w:r>
          </w:p>
        </w:tc>
        <w:tc>
          <w:tcPr>
            <w:tcW w:w="9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6C3DB" w14:textId="77777777" w:rsidR="00E732A5" w:rsidRPr="00264A11" w:rsidRDefault="00E732A5" w:rsidP="002F3D9C">
            <w:pPr>
              <w:pStyle w:val="2a"/>
              <w:suppressLineNumbers/>
              <w:tabs>
                <w:tab w:val="left" w:pos="271"/>
              </w:tabs>
              <w:spacing w:before="120"/>
              <w:ind w:left="0"/>
              <w:contextualSpacing w:val="0"/>
              <w:jc w:val="both"/>
              <w:rPr>
                <w:lang w:eastAsia="ru-RU"/>
              </w:rPr>
            </w:pPr>
            <w:r w:rsidRPr="00264A11">
              <w:rPr>
                <w:lang w:eastAsia="ru-RU"/>
              </w:rPr>
              <w:t>Основные требования к выполнению работ</w:t>
            </w:r>
          </w:p>
        </w:tc>
      </w:tr>
      <w:tr w:rsidR="00E732A5" w:rsidRPr="00D668EC" w14:paraId="7C84BB4D"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5485D" w14:textId="77777777" w:rsidR="00E732A5" w:rsidRPr="00264A11" w:rsidRDefault="00E732A5" w:rsidP="002F3D9C">
            <w:pPr>
              <w:pStyle w:val="2a"/>
              <w:spacing w:beforeLines="80" w:before="192"/>
              <w:ind w:left="0"/>
              <w:contextualSpacing w:val="0"/>
              <w:jc w:val="both"/>
            </w:pPr>
            <w:r w:rsidRPr="00264A11">
              <w:t>2.1</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3461D75" w14:textId="77777777" w:rsidR="00E732A5" w:rsidRPr="00264A11" w:rsidRDefault="00E732A5" w:rsidP="002F3D9C">
            <w:pPr>
              <w:spacing w:beforeLines="80" w:before="192" w:line="240" w:lineRule="auto"/>
              <w:ind w:firstLine="0"/>
              <w:rPr>
                <w:sz w:val="24"/>
                <w:szCs w:val="24"/>
              </w:rPr>
            </w:pPr>
            <w:r w:rsidRPr="00264A11">
              <w:rPr>
                <w:sz w:val="24"/>
                <w:szCs w:val="24"/>
              </w:rPr>
              <w:t>Общие требования к составу и оформлению проектной документации</w:t>
            </w:r>
          </w:p>
        </w:tc>
        <w:tc>
          <w:tcPr>
            <w:tcW w:w="7112" w:type="dxa"/>
            <w:tcBorders>
              <w:top w:val="single" w:sz="4" w:space="0" w:color="000000"/>
              <w:left w:val="single" w:sz="4" w:space="0" w:color="auto"/>
              <w:bottom w:val="single" w:sz="4" w:space="0" w:color="000000"/>
              <w:right w:val="single" w:sz="4" w:space="0" w:color="000000"/>
            </w:tcBorders>
          </w:tcPr>
          <w:p w14:paraId="13E4ED25" w14:textId="77777777" w:rsidR="00E732A5" w:rsidRDefault="00E732A5" w:rsidP="005B3367">
            <w:pPr>
              <w:numPr>
                <w:ilvl w:val="0"/>
                <w:numId w:val="31"/>
              </w:numPr>
              <w:tabs>
                <w:tab w:val="clear" w:pos="1152"/>
                <w:tab w:val="num" w:pos="317"/>
                <w:tab w:val="left" w:pos="4155"/>
              </w:tabs>
              <w:spacing w:line="240" w:lineRule="auto"/>
              <w:ind w:left="0" w:firstLine="170"/>
              <w:rPr>
                <w:iCs/>
                <w:sz w:val="24"/>
                <w:szCs w:val="24"/>
              </w:rPr>
            </w:pPr>
            <w:r w:rsidRPr="00D668EC">
              <w:rPr>
                <w:iCs/>
                <w:sz w:val="24"/>
                <w:szCs w:val="24"/>
              </w:rPr>
              <w:t xml:space="preserve"> Проектную и рабочую документацию выполнить в соответствии </w:t>
            </w:r>
            <w:r>
              <w:rPr>
                <w:iCs/>
                <w:sz w:val="24"/>
                <w:szCs w:val="24"/>
              </w:rPr>
              <w:br/>
            </w:r>
            <w:r w:rsidRPr="00D668EC">
              <w:rPr>
                <w:iCs/>
                <w:sz w:val="24"/>
                <w:szCs w:val="24"/>
              </w:rPr>
              <w:t xml:space="preserve">с Заданием Комитета по государственному контролю, охране </w:t>
            </w:r>
            <w:r>
              <w:rPr>
                <w:iCs/>
                <w:sz w:val="24"/>
                <w:szCs w:val="24"/>
              </w:rPr>
              <w:br/>
            </w:r>
            <w:r w:rsidRPr="00D668EC">
              <w:rPr>
                <w:iCs/>
                <w:sz w:val="24"/>
                <w:szCs w:val="24"/>
              </w:rPr>
              <w:t>и использованию памятников истории</w:t>
            </w:r>
            <w:r>
              <w:rPr>
                <w:iCs/>
                <w:sz w:val="24"/>
                <w:szCs w:val="24"/>
              </w:rPr>
              <w:t xml:space="preserve"> </w:t>
            </w:r>
            <w:r w:rsidRPr="00D668EC">
              <w:rPr>
                <w:iCs/>
                <w:sz w:val="24"/>
                <w:szCs w:val="24"/>
              </w:rPr>
              <w:t xml:space="preserve">и культуры (далее – КГИОП) </w:t>
            </w:r>
            <w:r>
              <w:rPr>
                <w:iCs/>
                <w:sz w:val="24"/>
                <w:szCs w:val="24"/>
              </w:rPr>
              <w:br/>
            </w:r>
            <w:r w:rsidRPr="00D668EC">
              <w:rPr>
                <w:iCs/>
                <w:sz w:val="24"/>
                <w:szCs w:val="24"/>
              </w:rPr>
              <w:t>и др. требованиями КГИОП.</w:t>
            </w:r>
          </w:p>
          <w:p w14:paraId="506A5D89" w14:textId="77777777" w:rsidR="00E732A5" w:rsidRPr="00D668EC" w:rsidRDefault="00E732A5" w:rsidP="005B3367">
            <w:pPr>
              <w:numPr>
                <w:ilvl w:val="0"/>
                <w:numId w:val="31"/>
              </w:numPr>
              <w:tabs>
                <w:tab w:val="clear" w:pos="1152"/>
                <w:tab w:val="num" w:pos="317"/>
                <w:tab w:val="left" w:pos="4155"/>
              </w:tabs>
              <w:spacing w:line="240" w:lineRule="auto"/>
              <w:ind w:left="0" w:firstLine="170"/>
              <w:rPr>
                <w:iCs/>
                <w:sz w:val="24"/>
                <w:szCs w:val="24"/>
              </w:rPr>
            </w:pPr>
            <w:r w:rsidRPr="00D668EC">
              <w:rPr>
                <w:iCs/>
                <w:sz w:val="24"/>
                <w:szCs w:val="24"/>
              </w:rPr>
              <w:t xml:space="preserve">В том числе разработать Методические рекомендации </w:t>
            </w:r>
            <w:r>
              <w:rPr>
                <w:iCs/>
                <w:sz w:val="24"/>
                <w:szCs w:val="24"/>
              </w:rPr>
              <w:br/>
            </w:r>
            <w:r w:rsidRPr="00D668EC">
              <w:rPr>
                <w:iCs/>
                <w:sz w:val="24"/>
                <w:szCs w:val="24"/>
              </w:rPr>
              <w:t>по технологии ведения ремонтно-реставрационных работ (МТР).</w:t>
            </w:r>
          </w:p>
          <w:p w14:paraId="1B933A59" w14:textId="77777777" w:rsidR="00E732A5" w:rsidRPr="00D668EC" w:rsidRDefault="00E732A5" w:rsidP="005B3367">
            <w:pPr>
              <w:numPr>
                <w:ilvl w:val="0"/>
                <w:numId w:val="31"/>
              </w:numPr>
              <w:tabs>
                <w:tab w:val="clear" w:pos="1152"/>
                <w:tab w:val="num" w:pos="317"/>
                <w:tab w:val="left" w:pos="4155"/>
              </w:tabs>
              <w:spacing w:line="240" w:lineRule="auto"/>
              <w:ind w:left="0" w:firstLine="170"/>
              <w:rPr>
                <w:iCs/>
                <w:sz w:val="24"/>
                <w:szCs w:val="24"/>
              </w:rPr>
            </w:pPr>
            <w:r w:rsidRPr="00D668EC">
              <w:rPr>
                <w:iCs/>
                <w:sz w:val="24"/>
                <w:szCs w:val="24"/>
              </w:rPr>
              <w:t xml:space="preserve">Проектную и рабочую документацию необходимо разрабатывать </w:t>
            </w:r>
            <w:r>
              <w:rPr>
                <w:iCs/>
                <w:sz w:val="24"/>
                <w:szCs w:val="24"/>
              </w:rPr>
              <w:br/>
            </w:r>
            <w:r w:rsidRPr="00D668EC">
              <w:rPr>
                <w:iCs/>
                <w:sz w:val="24"/>
                <w:szCs w:val="24"/>
              </w:rPr>
              <w:t>с учетом технического заключения по обмерам и комплексному обследованию технического состояния,</w:t>
            </w:r>
            <w:r>
              <w:rPr>
                <w:iCs/>
                <w:sz w:val="24"/>
                <w:szCs w:val="24"/>
              </w:rPr>
              <w:t xml:space="preserve"> </w:t>
            </w:r>
            <w:r w:rsidRPr="00D668EC">
              <w:rPr>
                <w:iCs/>
                <w:sz w:val="24"/>
                <w:szCs w:val="24"/>
              </w:rPr>
              <w:t xml:space="preserve">а также инженерно-геологическим и инженерно-геодезическим изысканиям </w:t>
            </w:r>
            <w:r>
              <w:rPr>
                <w:iCs/>
                <w:sz w:val="24"/>
                <w:szCs w:val="24"/>
              </w:rPr>
              <w:t>здания</w:t>
            </w:r>
            <w:r w:rsidRPr="00D668EC">
              <w:rPr>
                <w:iCs/>
                <w:sz w:val="24"/>
                <w:szCs w:val="24"/>
              </w:rPr>
              <w:t>,</w:t>
            </w:r>
            <w:r>
              <w:rPr>
                <w:iCs/>
                <w:sz w:val="24"/>
                <w:szCs w:val="24"/>
              </w:rPr>
              <w:t xml:space="preserve"> в</w:t>
            </w:r>
            <w:r w:rsidRPr="00D668EC">
              <w:rPr>
                <w:iCs/>
                <w:sz w:val="24"/>
                <w:szCs w:val="24"/>
              </w:rPr>
              <w:t xml:space="preserve">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w:t>
            </w:r>
            <w:r w:rsidRPr="00D668EC">
              <w:rPr>
                <w:iCs/>
                <w:sz w:val="24"/>
                <w:szCs w:val="24"/>
              </w:rPr>
              <w:br/>
              <w:t xml:space="preserve">в </w:t>
            </w:r>
            <w:proofErr w:type="spellStart"/>
            <w:r w:rsidRPr="00D668EC">
              <w:rPr>
                <w:iCs/>
                <w:sz w:val="24"/>
                <w:szCs w:val="24"/>
              </w:rPr>
              <w:t>т.ч</w:t>
            </w:r>
            <w:proofErr w:type="spellEnd"/>
            <w:r w:rsidRPr="00D668EC">
              <w:rPr>
                <w:iCs/>
                <w:sz w:val="24"/>
                <w:szCs w:val="24"/>
              </w:rPr>
              <w:t xml:space="preserve">. указанных в п.2.12 настоящего Задания на проектирование. </w:t>
            </w:r>
          </w:p>
          <w:p w14:paraId="7A32192F" w14:textId="77777777" w:rsidR="00E732A5" w:rsidRPr="00D668EC" w:rsidRDefault="00E732A5" w:rsidP="005B3367">
            <w:pPr>
              <w:numPr>
                <w:ilvl w:val="0"/>
                <w:numId w:val="31"/>
              </w:numPr>
              <w:tabs>
                <w:tab w:val="clear" w:pos="1152"/>
                <w:tab w:val="num" w:pos="317"/>
                <w:tab w:val="left" w:pos="4155"/>
              </w:tabs>
              <w:spacing w:line="240" w:lineRule="auto"/>
              <w:ind w:left="0" w:firstLine="170"/>
              <w:rPr>
                <w:iCs/>
                <w:sz w:val="24"/>
                <w:szCs w:val="24"/>
              </w:rPr>
            </w:pPr>
            <w:r w:rsidRPr="00D668EC">
              <w:rPr>
                <w:iCs/>
                <w:sz w:val="24"/>
                <w:szCs w:val="24"/>
              </w:rPr>
              <w:t>В том числе получить Акт по результатам государственной историко-культурной экспертизы проектной документации на проведение работ по сохранению объекта культурного наследия.</w:t>
            </w:r>
          </w:p>
          <w:p w14:paraId="6EFD0A65" w14:textId="77777777" w:rsidR="00E732A5" w:rsidRPr="00D668EC" w:rsidRDefault="00E732A5" w:rsidP="005B3367">
            <w:pPr>
              <w:numPr>
                <w:ilvl w:val="0"/>
                <w:numId w:val="31"/>
              </w:numPr>
              <w:tabs>
                <w:tab w:val="clear" w:pos="1152"/>
                <w:tab w:val="num" w:pos="317"/>
                <w:tab w:val="left" w:pos="4155"/>
              </w:tabs>
              <w:spacing w:line="240" w:lineRule="auto"/>
              <w:ind w:left="0" w:firstLine="170"/>
              <w:rPr>
                <w:iCs/>
                <w:sz w:val="24"/>
                <w:szCs w:val="24"/>
              </w:rPr>
            </w:pPr>
            <w:r w:rsidRPr="00D668EC">
              <w:rPr>
                <w:iCs/>
                <w:sz w:val="24"/>
                <w:szCs w:val="24"/>
              </w:rPr>
              <w:t xml:space="preserve">Оформление проектной документации производить </w:t>
            </w:r>
            <w:r w:rsidRPr="00D668EC">
              <w:rPr>
                <w:iCs/>
                <w:sz w:val="24"/>
                <w:szCs w:val="24"/>
              </w:rPr>
              <w:br/>
              <w:t xml:space="preserve">в соответствии с требованиями ГОСТ Р 55528-2013 </w:t>
            </w:r>
            <w:r w:rsidRPr="00D668EC">
              <w:rPr>
                <w:iCs/>
                <w:sz w:val="24"/>
                <w:szCs w:val="24"/>
              </w:rPr>
              <w:br/>
              <w:t xml:space="preserve">«Состав и содержание научно-проектной документации </w:t>
            </w:r>
            <w:r w:rsidRPr="00D668EC">
              <w:rPr>
                <w:iCs/>
                <w:sz w:val="24"/>
                <w:szCs w:val="24"/>
              </w:rPr>
              <w:br/>
              <w:t>по сохранению объектов культурного наследия. памятники истории и культуры», ГОСТ 21.501</w:t>
            </w:r>
            <w:r w:rsidRPr="00FE1FA4">
              <w:rPr>
                <w:iCs/>
                <w:sz w:val="24"/>
                <w:szCs w:val="24"/>
              </w:rPr>
              <w:t>-</w:t>
            </w:r>
            <w:r w:rsidRPr="00D668EC">
              <w:rPr>
                <w:iCs/>
                <w:sz w:val="24"/>
                <w:szCs w:val="24"/>
              </w:rPr>
              <w:t>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tc>
      </w:tr>
      <w:tr w:rsidR="00E732A5" w:rsidRPr="00D668EC" w14:paraId="447B8F23"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2677F" w14:textId="77777777" w:rsidR="00E732A5" w:rsidRPr="00264A11" w:rsidRDefault="00E732A5" w:rsidP="002F3D9C">
            <w:pPr>
              <w:pStyle w:val="2a"/>
              <w:ind w:left="0"/>
              <w:contextualSpacing w:val="0"/>
              <w:jc w:val="both"/>
            </w:pPr>
            <w:r w:rsidRPr="00264A11">
              <w:t>2.2</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C19239D" w14:textId="77777777" w:rsidR="00E732A5" w:rsidRPr="00264A11" w:rsidRDefault="00E732A5" w:rsidP="002F3D9C">
            <w:pPr>
              <w:spacing w:beforeLines="80" w:before="192" w:line="240" w:lineRule="auto"/>
              <w:ind w:firstLine="0"/>
              <w:rPr>
                <w:sz w:val="24"/>
                <w:szCs w:val="24"/>
              </w:rPr>
            </w:pPr>
            <w:r w:rsidRPr="00264A11">
              <w:rPr>
                <w:sz w:val="24"/>
                <w:szCs w:val="24"/>
              </w:rPr>
              <w:t>Общие требования к составу и оформлению рабочей документации</w:t>
            </w:r>
          </w:p>
        </w:tc>
        <w:tc>
          <w:tcPr>
            <w:tcW w:w="711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B782BE1" w14:textId="77777777" w:rsidR="00E732A5" w:rsidRPr="00D668EC" w:rsidRDefault="00E732A5" w:rsidP="005B3367">
            <w:pPr>
              <w:numPr>
                <w:ilvl w:val="0"/>
                <w:numId w:val="31"/>
              </w:numPr>
              <w:tabs>
                <w:tab w:val="clear" w:pos="1152"/>
                <w:tab w:val="num" w:pos="317"/>
                <w:tab w:val="left" w:pos="4155"/>
              </w:tabs>
              <w:spacing w:line="240" w:lineRule="auto"/>
              <w:ind w:left="0" w:firstLine="0"/>
              <w:rPr>
                <w:iCs/>
                <w:sz w:val="24"/>
                <w:szCs w:val="24"/>
              </w:rPr>
            </w:pPr>
            <w:r w:rsidRPr="00D668EC">
              <w:rPr>
                <w:iCs/>
                <w:sz w:val="24"/>
                <w:szCs w:val="24"/>
              </w:rPr>
              <w:t xml:space="preserve">Рабочие чертежи здания необходимо разрабатывать </w:t>
            </w:r>
            <w:r w:rsidRPr="00D668EC">
              <w:rPr>
                <w:iCs/>
                <w:sz w:val="24"/>
                <w:szCs w:val="24"/>
              </w:rPr>
              <w:br/>
              <w:t xml:space="preserve">на основании согласованной КГИОП проектной документации </w:t>
            </w:r>
            <w:r>
              <w:rPr>
                <w:iCs/>
                <w:sz w:val="24"/>
                <w:szCs w:val="24"/>
              </w:rPr>
              <w:br/>
            </w:r>
            <w:r w:rsidRPr="00D668EC">
              <w:rPr>
                <w:iCs/>
                <w:sz w:val="24"/>
                <w:szCs w:val="24"/>
              </w:rPr>
              <w:t xml:space="preserve">в необходимом объеме. Принятые решения необходимо согласовать с Заказчиком. </w:t>
            </w:r>
          </w:p>
          <w:p w14:paraId="5C383B84" w14:textId="77777777" w:rsidR="00E732A5" w:rsidRPr="00D668EC" w:rsidRDefault="00E732A5" w:rsidP="005B3367">
            <w:pPr>
              <w:numPr>
                <w:ilvl w:val="0"/>
                <w:numId w:val="31"/>
              </w:numPr>
              <w:tabs>
                <w:tab w:val="clear" w:pos="1152"/>
                <w:tab w:val="num" w:pos="317"/>
                <w:tab w:val="left" w:pos="4155"/>
              </w:tabs>
              <w:spacing w:line="240" w:lineRule="auto"/>
              <w:ind w:left="0" w:firstLine="0"/>
              <w:rPr>
                <w:iCs/>
                <w:sz w:val="24"/>
                <w:szCs w:val="24"/>
              </w:rPr>
            </w:pPr>
            <w:r w:rsidRPr="00D668EC">
              <w:rPr>
                <w:iCs/>
                <w:sz w:val="24"/>
                <w:szCs w:val="24"/>
              </w:rPr>
              <w:t>Рабочую документацию необходимо разрабатывать</w:t>
            </w:r>
            <w:r>
              <w:rPr>
                <w:iCs/>
                <w:sz w:val="24"/>
                <w:szCs w:val="24"/>
              </w:rPr>
              <w:t xml:space="preserve"> с</w:t>
            </w:r>
            <w:r w:rsidRPr="00D668EC">
              <w:rPr>
                <w:iCs/>
                <w:sz w:val="24"/>
                <w:szCs w:val="24"/>
              </w:rPr>
              <w:t xml:space="preserve"> учетом технического заключения по обмерам</w:t>
            </w:r>
            <w:r>
              <w:rPr>
                <w:iCs/>
                <w:sz w:val="24"/>
                <w:szCs w:val="24"/>
              </w:rPr>
              <w:t xml:space="preserve"> </w:t>
            </w:r>
            <w:r w:rsidRPr="00D668EC">
              <w:rPr>
                <w:iCs/>
                <w:sz w:val="24"/>
                <w:szCs w:val="24"/>
              </w:rPr>
              <w:t>и комплексному обследованию технического состояния,</w:t>
            </w:r>
            <w:r>
              <w:rPr>
                <w:iCs/>
                <w:sz w:val="24"/>
                <w:szCs w:val="24"/>
              </w:rPr>
              <w:t xml:space="preserve"> </w:t>
            </w:r>
            <w:r w:rsidRPr="00D668EC">
              <w:rPr>
                <w:iCs/>
                <w:sz w:val="24"/>
                <w:szCs w:val="24"/>
              </w:rPr>
              <w:t xml:space="preserve">а также инженерно-геологическим и инженерно-геодезическим изысканиям </w:t>
            </w:r>
            <w:r>
              <w:rPr>
                <w:iCs/>
                <w:sz w:val="24"/>
                <w:szCs w:val="24"/>
              </w:rPr>
              <w:t>здания</w:t>
            </w:r>
            <w:r w:rsidRPr="00D668EC">
              <w:rPr>
                <w:iCs/>
                <w:sz w:val="24"/>
                <w:szCs w:val="24"/>
              </w:rPr>
              <w:t>, и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w:t>
            </w:r>
            <w:r>
              <w:rPr>
                <w:iCs/>
                <w:sz w:val="24"/>
                <w:szCs w:val="24"/>
              </w:rPr>
              <w:t xml:space="preserve"> </w:t>
            </w:r>
            <w:r w:rsidRPr="00D668EC">
              <w:rPr>
                <w:iCs/>
                <w:sz w:val="24"/>
                <w:szCs w:val="24"/>
              </w:rPr>
              <w:t xml:space="preserve">в </w:t>
            </w:r>
            <w:proofErr w:type="spellStart"/>
            <w:r w:rsidRPr="00D668EC">
              <w:rPr>
                <w:iCs/>
                <w:sz w:val="24"/>
                <w:szCs w:val="24"/>
              </w:rPr>
              <w:t>т.ч</w:t>
            </w:r>
            <w:proofErr w:type="spellEnd"/>
            <w:r w:rsidRPr="00D668EC">
              <w:rPr>
                <w:iCs/>
                <w:sz w:val="24"/>
                <w:szCs w:val="24"/>
              </w:rPr>
              <w:t>. указанных в п.2.11 настоящего задания</w:t>
            </w:r>
            <w:r>
              <w:rPr>
                <w:iCs/>
                <w:sz w:val="24"/>
                <w:szCs w:val="24"/>
              </w:rPr>
              <w:t xml:space="preserve"> </w:t>
            </w:r>
            <w:r w:rsidRPr="00D668EC">
              <w:rPr>
                <w:iCs/>
                <w:sz w:val="24"/>
                <w:szCs w:val="24"/>
              </w:rPr>
              <w:t xml:space="preserve">на проектирование. </w:t>
            </w:r>
          </w:p>
          <w:p w14:paraId="74501C8E" w14:textId="77777777" w:rsidR="00E732A5" w:rsidRPr="00D668EC" w:rsidRDefault="00E732A5" w:rsidP="005B3367">
            <w:pPr>
              <w:numPr>
                <w:ilvl w:val="0"/>
                <w:numId w:val="31"/>
              </w:numPr>
              <w:tabs>
                <w:tab w:val="clear" w:pos="1152"/>
                <w:tab w:val="num" w:pos="317"/>
                <w:tab w:val="left" w:pos="4155"/>
              </w:tabs>
              <w:spacing w:line="240" w:lineRule="auto"/>
              <w:ind w:left="0" w:firstLine="0"/>
              <w:rPr>
                <w:iCs/>
                <w:sz w:val="24"/>
                <w:szCs w:val="24"/>
              </w:rPr>
            </w:pPr>
            <w:r w:rsidRPr="00D668EC">
              <w:rPr>
                <w:iCs/>
                <w:sz w:val="24"/>
                <w:szCs w:val="24"/>
              </w:rPr>
              <w:t>Состав предоставляемой документации:</w:t>
            </w:r>
          </w:p>
          <w:p w14:paraId="4064591D" w14:textId="77777777" w:rsidR="00E732A5" w:rsidRPr="00D668EC" w:rsidRDefault="00E732A5" w:rsidP="005B3367">
            <w:pPr>
              <w:numPr>
                <w:ilvl w:val="0"/>
                <w:numId w:val="31"/>
              </w:numPr>
              <w:tabs>
                <w:tab w:val="clear" w:pos="1152"/>
                <w:tab w:val="num" w:pos="317"/>
                <w:tab w:val="left" w:pos="4155"/>
              </w:tabs>
              <w:spacing w:line="240" w:lineRule="auto"/>
              <w:ind w:left="0" w:firstLine="0"/>
              <w:rPr>
                <w:iCs/>
                <w:sz w:val="24"/>
                <w:szCs w:val="24"/>
              </w:rPr>
            </w:pPr>
            <w:r w:rsidRPr="00D668EC">
              <w:rPr>
                <w:iCs/>
                <w:sz w:val="24"/>
                <w:szCs w:val="24"/>
              </w:rPr>
              <w:t>Разработка рабочих чертежей марок:</w:t>
            </w:r>
          </w:p>
          <w:p w14:paraId="64BB8C2B"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Архитектурные </w:t>
            </w:r>
            <w:hyperlink r:id="rId22" w:history="1">
              <w:r w:rsidRPr="00264A11">
                <w:rPr>
                  <w:iCs/>
                  <w:sz w:val="24"/>
                  <w:szCs w:val="24"/>
                </w:rPr>
                <w:t>решения</w:t>
              </w:r>
            </w:hyperlink>
            <w:r w:rsidRPr="00264A11">
              <w:rPr>
                <w:iCs/>
                <w:sz w:val="24"/>
                <w:szCs w:val="24"/>
              </w:rPr>
              <w:t xml:space="preserve"> (АР);</w:t>
            </w:r>
          </w:p>
          <w:p w14:paraId="09FD3746"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Конструктивные решения (КЖ, КМ, КД). </w:t>
            </w:r>
          </w:p>
          <w:p w14:paraId="523E3040" w14:textId="77777777" w:rsidR="00E732A5" w:rsidRPr="00D668EC" w:rsidRDefault="00E732A5" w:rsidP="005B3367">
            <w:pPr>
              <w:numPr>
                <w:ilvl w:val="0"/>
                <w:numId w:val="31"/>
              </w:numPr>
              <w:tabs>
                <w:tab w:val="clear" w:pos="1152"/>
                <w:tab w:val="num" w:pos="317"/>
                <w:tab w:val="left" w:pos="4155"/>
              </w:tabs>
              <w:spacing w:line="240" w:lineRule="auto"/>
              <w:ind w:left="0" w:firstLine="0"/>
              <w:rPr>
                <w:iCs/>
                <w:sz w:val="24"/>
                <w:szCs w:val="24"/>
              </w:rPr>
            </w:pPr>
            <w:r w:rsidRPr="00D668EC">
              <w:rPr>
                <w:iCs/>
                <w:sz w:val="24"/>
                <w:szCs w:val="24"/>
              </w:rPr>
              <w:t>Разработка рабочих чертежей марок:</w:t>
            </w:r>
          </w:p>
          <w:p w14:paraId="36CDED74"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Система электроснабжения, электроосвещения (ЭО, ЭС);</w:t>
            </w:r>
          </w:p>
          <w:p w14:paraId="151B4BB1"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Система водоснабжения и водоотведения, наружное водоснабжение и канализация (ВК, НВК);</w:t>
            </w:r>
          </w:p>
          <w:p w14:paraId="533382E4"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Отопление, вентиляция, тепловые сети (ОВ, ТС, ОДК);</w:t>
            </w:r>
          </w:p>
          <w:p w14:paraId="7A314A81"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Сети связи (СС);</w:t>
            </w:r>
          </w:p>
          <w:p w14:paraId="5004235C"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Технологические решения (ТХ);</w:t>
            </w:r>
          </w:p>
          <w:p w14:paraId="49CD5ADC"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Мероприятия по обеспечению пожарной безопасности (МПБ);</w:t>
            </w:r>
          </w:p>
          <w:p w14:paraId="66238CFA"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Индивидуальный тепловой пункт, автоматизация индивидуального теплового пункта (ИТП, АТМ);</w:t>
            </w:r>
          </w:p>
          <w:p w14:paraId="7CE4319A"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Узел учета тепловой энергии (УУТЭ);</w:t>
            </w:r>
          </w:p>
          <w:p w14:paraId="594FD888" w14:textId="77777777" w:rsidR="00E732A5" w:rsidRPr="00264A11" w:rsidRDefault="007259AC" w:rsidP="005B3367">
            <w:pPr>
              <w:numPr>
                <w:ilvl w:val="0"/>
                <w:numId w:val="31"/>
              </w:numPr>
              <w:tabs>
                <w:tab w:val="clear" w:pos="1152"/>
                <w:tab w:val="num" w:pos="288"/>
                <w:tab w:val="num" w:pos="317"/>
                <w:tab w:val="left" w:pos="4155"/>
              </w:tabs>
              <w:spacing w:line="240" w:lineRule="auto"/>
              <w:ind w:left="0" w:firstLine="0"/>
              <w:rPr>
                <w:iCs/>
                <w:sz w:val="24"/>
                <w:szCs w:val="24"/>
              </w:rPr>
            </w:pPr>
            <w:hyperlink r:id="rId23" w:history="1">
              <w:r w:rsidR="00E732A5" w:rsidRPr="00264A11">
                <w:rPr>
                  <w:iCs/>
                  <w:sz w:val="24"/>
                  <w:szCs w:val="24"/>
                </w:rPr>
                <w:t>Проект</w:t>
              </w:r>
            </w:hyperlink>
            <w:r w:rsidR="00E732A5" w:rsidRPr="00264A11">
              <w:rPr>
                <w:iCs/>
                <w:sz w:val="24"/>
                <w:szCs w:val="24"/>
              </w:rPr>
              <w:t xml:space="preserve"> организации реставрации/строительства (ПОР/ПОС);</w:t>
            </w:r>
          </w:p>
          <w:p w14:paraId="6732AF59" w14:textId="77777777" w:rsidR="00E732A5" w:rsidRPr="00264A11" w:rsidRDefault="007259AC" w:rsidP="005B3367">
            <w:pPr>
              <w:numPr>
                <w:ilvl w:val="0"/>
                <w:numId w:val="31"/>
              </w:numPr>
              <w:tabs>
                <w:tab w:val="clear" w:pos="1152"/>
                <w:tab w:val="num" w:pos="288"/>
                <w:tab w:val="num" w:pos="317"/>
                <w:tab w:val="left" w:pos="4155"/>
              </w:tabs>
              <w:spacing w:line="240" w:lineRule="auto"/>
              <w:ind w:left="0" w:firstLine="0"/>
              <w:rPr>
                <w:iCs/>
                <w:sz w:val="24"/>
                <w:szCs w:val="24"/>
              </w:rPr>
            </w:pPr>
            <w:hyperlink r:id="rId24" w:history="1">
              <w:r w:rsidR="00E732A5" w:rsidRPr="00264A11">
                <w:rPr>
                  <w:iCs/>
                  <w:sz w:val="24"/>
                  <w:szCs w:val="24"/>
                </w:rPr>
                <w:t>Проект</w:t>
              </w:r>
            </w:hyperlink>
            <w:r w:rsidR="00E732A5" w:rsidRPr="00264A11">
              <w:rPr>
                <w:iCs/>
                <w:sz w:val="24"/>
                <w:szCs w:val="24"/>
              </w:rPr>
              <w:t xml:space="preserve"> организации работ по демонтажу (ПОД);</w:t>
            </w:r>
          </w:p>
          <w:p w14:paraId="1E7DD049" w14:textId="77777777" w:rsidR="00E732A5" w:rsidRPr="00264A11" w:rsidRDefault="007259AC" w:rsidP="005B3367">
            <w:pPr>
              <w:numPr>
                <w:ilvl w:val="0"/>
                <w:numId w:val="31"/>
              </w:numPr>
              <w:tabs>
                <w:tab w:val="clear" w:pos="1152"/>
                <w:tab w:val="num" w:pos="288"/>
                <w:tab w:val="num" w:pos="317"/>
                <w:tab w:val="left" w:pos="4155"/>
              </w:tabs>
              <w:spacing w:line="240" w:lineRule="auto"/>
              <w:ind w:left="0" w:firstLine="0"/>
              <w:rPr>
                <w:iCs/>
                <w:sz w:val="24"/>
                <w:szCs w:val="24"/>
              </w:rPr>
            </w:pPr>
            <w:hyperlink r:id="rId25" w:anchor="dst101403" w:history="1">
              <w:r w:rsidR="00E732A5" w:rsidRPr="00264A11">
                <w:rPr>
                  <w:iCs/>
                  <w:sz w:val="24"/>
                  <w:szCs w:val="24"/>
                </w:rPr>
                <w:t>Мероприятия</w:t>
              </w:r>
            </w:hyperlink>
            <w:r w:rsidR="00E732A5" w:rsidRPr="00264A11">
              <w:rPr>
                <w:iCs/>
                <w:sz w:val="24"/>
                <w:szCs w:val="24"/>
              </w:rPr>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(ЭЭ) (при необходимости);</w:t>
            </w:r>
          </w:p>
          <w:p w14:paraId="5BAC4A06"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Сметная документация (СМ).</w:t>
            </w:r>
          </w:p>
          <w:p w14:paraId="7BA0A949" w14:textId="77777777" w:rsidR="00E732A5" w:rsidRPr="00D668EC" w:rsidRDefault="00E732A5" w:rsidP="005B3367">
            <w:pPr>
              <w:numPr>
                <w:ilvl w:val="0"/>
                <w:numId w:val="31"/>
              </w:numPr>
              <w:tabs>
                <w:tab w:val="clear" w:pos="1152"/>
                <w:tab w:val="num" w:pos="317"/>
                <w:tab w:val="left" w:pos="387"/>
                <w:tab w:val="left" w:pos="4155"/>
              </w:tabs>
              <w:spacing w:line="240" w:lineRule="auto"/>
              <w:ind w:left="0" w:firstLine="0"/>
              <w:rPr>
                <w:iCs/>
                <w:sz w:val="24"/>
                <w:szCs w:val="24"/>
              </w:rPr>
            </w:pPr>
            <w:r w:rsidRPr="00D668EC">
              <w:rPr>
                <w:iCs/>
                <w:sz w:val="24"/>
                <w:szCs w:val="24"/>
              </w:rPr>
              <w:t xml:space="preserve">Проекты по капитальному ремонту квартир с перепланировкой (для каждой квартиры), в соответствии с требованиями Межведомственной комиссией (далее - МВК) Кронштадтского района Санкт-Петербурга. </w:t>
            </w:r>
          </w:p>
          <w:p w14:paraId="5D8B3EF1" w14:textId="77777777" w:rsidR="00E732A5" w:rsidRPr="00D668EC" w:rsidRDefault="00E732A5" w:rsidP="005B3367">
            <w:pPr>
              <w:numPr>
                <w:ilvl w:val="0"/>
                <w:numId w:val="31"/>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Оформление рабочей документации, в том числе и в части внесения изменений в рабочую документацию, производить </w:t>
            </w:r>
            <w:r w:rsidRPr="00D668EC">
              <w:rPr>
                <w:iCs/>
                <w:sz w:val="24"/>
                <w:szCs w:val="24"/>
              </w:rPr>
              <w:br/>
              <w:t xml:space="preserve">в соответствии с требованиями ГОСТ Р 21.101-2020 «Основные требования к проектной и рабочей документации», </w:t>
            </w:r>
            <w:r>
              <w:rPr>
                <w:iCs/>
                <w:sz w:val="24"/>
                <w:szCs w:val="24"/>
              </w:rPr>
              <w:br/>
            </w:r>
            <w:r w:rsidRPr="00D668EC">
              <w:rPr>
                <w:iCs/>
                <w:sz w:val="24"/>
                <w:szCs w:val="24"/>
              </w:rPr>
              <w:t xml:space="preserve">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w:t>
            </w:r>
          </w:p>
          <w:p w14:paraId="41FA9345" w14:textId="77777777" w:rsidR="00E732A5" w:rsidRPr="00D668EC" w:rsidRDefault="00E732A5" w:rsidP="005B3367">
            <w:pPr>
              <w:numPr>
                <w:ilvl w:val="0"/>
                <w:numId w:val="31"/>
              </w:numPr>
              <w:tabs>
                <w:tab w:val="clear" w:pos="1152"/>
                <w:tab w:val="num" w:pos="317"/>
                <w:tab w:val="left" w:pos="4155"/>
              </w:tabs>
              <w:spacing w:line="240" w:lineRule="auto"/>
              <w:ind w:left="0" w:firstLine="0"/>
              <w:rPr>
                <w:iCs/>
                <w:sz w:val="24"/>
                <w:szCs w:val="24"/>
              </w:rPr>
            </w:pPr>
            <w:r w:rsidRPr="00D668EC">
              <w:rPr>
                <w:iCs/>
                <w:sz w:val="24"/>
                <w:szCs w:val="24"/>
              </w:rPr>
              <w:t>В рабочие чертежи необходимо включать спецификации, содержащие полный перечень основных и вспомогательных материалов и оборудования.</w:t>
            </w:r>
          </w:p>
          <w:p w14:paraId="44F0913D" w14:textId="77777777" w:rsidR="00E732A5" w:rsidRDefault="00E732A5" w:rsidP="002F3D9C">
            <w:pPr>
              <w:tabs>
                <w:tab w:val="left" w:pos="4155"/>
              </w:tabs>
              <w:spacing w:line="240" w:lineRule="auto"/>
              <w:ind w:firstLine="0"/>
              <w:rPr>
                <w:iCs/>
                <w:sz w:val="24"/>
                <w:szCs w:val="24"/>
              </w:rPr>
            </w:pPr>
          </w:p>
          <w:p w14:paraId="5C009C76" w14:textId="77777777" w:rsidR="00E732A5" w:rsidRPr="00D668EC" w:rsidRDefault="00E732A5" w:rsidP="002F3D9C">
            <w:pPr>
              <w:tabs>
                <w:tab w:val="left" w:pos="4155"/>
              </w:tabs>
              <w:spacing w:line="240" w:lineRule="auto"/>
              <w:ind w:firstLine="0"/>
              <w:rPr>
                <w:iCs/>
                <w:sz w:val="24"/>
                <w:szCs w:val="24"/>
              </w:rPr>
            </w:pPr>
            <w:r>
              <w:rPr>
                <w:iCs/>
                <w:sz w:val="24"/>
                <w:szCs w:val="24"/>
              </w:rPr>
              <w:t xml:space="preserve">     </w:t>
            </w:r>
            <w:r w:rsidRPr="00D668EC">
              <w:rPr>
                <w:iCs/>
                <w:sz w:val="24"/>
                <w:szCs w:val="24"/>
              </w:rPr>
              <w:t>При разработке рабочих чертежей необходимо:</w:t>
            </w:r>
          </w:p>
          <w:p w14:paraId="1E7F49C3" w14:textId="77777777" w:rsidR="00E732A5" w:rsidRPr="00D668EC" w:rsidRDefault="00E732A5" w:rsidP="002F3D9C">
            <w:pPr>
              <w:tabs>
                <w:tab w:val="left" w:pos="742"/>
                <w:tab w:val="left" w:pos="4155"/>
              </w:tabs>
              <w:spacing w:line="240" w:lineRule="auto"/>
              <w:ind w:firstLine="0"/>
              <w:rPr>
                <w:iCs/>
                <w:sz w:val="24"/>
                <w:szCs w:val="24"/>
              </w:rPr>
            </w:pPr>
            <w:r w:rsidRPr="00D668EC">
              <w:rPr>
                <w:iCs/>
                <w:sz w:val="24"/>
                <w:szCs w:val="24"/>
              </w:rPr>
              <w:t>1. Предусмотреть мероприятия, обеспечивающие пожарную безопасность объекта с обоснованием принятых решений.</w:t>
            </w:r>
          </w:p>
          <w:p w14:paraId="143D9117" w14:textId="77777777" w:rsidR="00E732A5" w:rsidRDefault="00E732A5" w:rsidP="002F3D9C">
            <w:pPr>
              <w:tabs>
                <w:tab w:val="left" w:pos="742"/>
                <w:tab w:val="left" w:pos="4155"/>
              </w:tabs>
              <w:spacing w:line="240" w:lineRule="auto"/>
              <w:ind w:firstLine="0"/>
              <w:rPr>
                <w:iCs/>
                <w:sz w:val="24"/>
                <w:szCs w:val="24"/>
              </w:rPr>
            </w:pPr>
            <w:r w:rsidRPr="00D668EC">
              <w:rPr>
                <w:iCs/>
                <w:sz w:val="24"/>
                <w:szCs w:val="24"/>
              </w:rPr>
              <w:t xml:space="preserve">2. 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r w:rsidRPr="00264A11">
              <w:rPr>
                <w:iCs/>
                <w:sz w:val="24"/>
                <w:szCs w:val="24"/>
              </w:rPr>
              <w:t xml:space="preserve"> </w:t>
            </w:r>
          </w:p>
          <w:p w14:paraId="18F3CB44" w14:textId="77777777" w:rsidR="00E732A5" w:rsidRPr="00D668EC" w:rsidRDefault="00E732A5" w:rsidP="002F3D9C">
            <w:pPr>
              <w:tabs>
                <w:tab w:val="left" w:pos="742"/>
                <w:tab w:val="left" w:pos="4155"/>
              </w:tabs>
              <w:spacing w:line="240" w:lineRule="auto"/>
              <w:ind w:firstLine="0"/>
              <w:rPr>
                <w:iCs/>
                <w:sz w:val="24"/>
                <w:szCs w:val="24"/>
              </w:rPr>
            </w:pPr>
          </w:p>
          <w:p w14:paraId="5BC9B41C" w14:textId="77777777" w:rsidR="00E732A5" w:rsidRPr="00D668EC" w:rsidRDefault="00E732A5" w:rsidP="005B3367">
            <w:pPr>
              <w:numPr>
                <w:ilvl w:val="0"/>
                <w:numId w:val="31"/>
              </w:numPr>
              <w:tabs>
                <w:tab w:val="clear" w:pos="1152"/>
                <w:tab w:val="num" w:pos="317"/>
                <w:tab w:val="left" w:pos="742"/>
                <w:tab w:val="left" w:pos="4155"/>
              </w:tabs>
              <w:spacing w:line="240" w:lineRule="auto"/>
              <w:ind w:left="0" w:firstLine="0"/>
              <w:rPr>
                <w:iCs/>
                <w:sz w:val="24"/>
                <w:szCs w:val="24"/>
              </w:rPr>
            </w:pPr>
            <w:r w:rsidRPr="00D668EC">
              <w:rPr>
                <w:iCs/>
                <w:sz w:val="24"/>
                <w:szCs w:val="24"/>
              </w:rPr>
              <w:t>Включить в рабочую документацию теплотехнический расчет ограждающих конструкций.</w:t>
            </w:r>
          </w:p>
          <w:p w14:paraId="640F9027" w14:textId="77777777" w:rsidR="00E732A5" w:rsidRPr="00D668EC" w:rsidRDefault="00E732A5" w:rsidP="005B3367">
            <w:pPr>
              <w:numPr>
                <w:ilvl w:val="0"/>
                <w:numId w:val="31"/>
              </w:numPr>
              <w:tabs>
                <w:tab w:val="clear" w:pos="1152"/>
                <w:tab w:val="num" w:pos="317"/>
                <w:tab w:val="left" w:pos="742"/>
                <w:tab w:val="left" w:pos="4155"/>
              </w:tabs>
              <w:spacing w:line="240" w:lineRule="auto"/>
              <w:ind w:left="0" w:firstLine="0"/>
              <w:rPr>
                <w:iCs/>
                <w:sz w:val="24"/>
                <w:szCs w:val="24"/>
              </w:rPr>
            </w:pPr>
            <w:r w:rsidRPr="00D668EC">
              <w:rPr>
                <w:iCs/>
                <w:sz w:val="24"/>
                <w:szCs w:val="24"/>
              </w:rPr>
              <w:t>Устройство специализированных квартир и доступ для МГН проектом не предусмотрены.</w:t>
            </w:r>
          </w:p>
          <w:p w14:paraId="441A1D48" w14:textId="77777777" w:rsidR="00E732A5" w:rsidRPr="00D668EC" w:rsidRDefault="00E732A5" w:rsidP="005B3367">
            <w:pPr>
              <w:numPr>
                <w:ilvl w:val="0"/>
                <w:numId w:val="31"/>
              </w:numPr>
              <w:tabs>
                <w:tab w:val="clear" w:pos="1152"/>
                <w:tab w:val="num" w:pos="317"/>
                <w:tab w:val="left" w:pos="742"/>
                <w:tab w:val="left" w:pos="4155"/>
              </w:tabs>
              <w:spacing w:line="240" w:lineRule="auto"/>
              <w:ind w:left="0" w:firstLine="0"/>
              <w:rPr>
                <w:iCs/>
                <w:sz w:val="24"/>
                <w:szCs w:val="24"/>
              </w:rPr>
            </w:pPr>
            <w:r w:rsidRPr="00D668EC">
              <w:rPr>
                <w:iCs/>
                <w:sz w:val="24"/>
                <w:szCs w:val="24"/>
              </w:rPr>
              <w:t>В рабочей документации необходимо предусмотреть подключение здания к наружным инженерным сетям.</w:t>
            </w:r>
          </w:p>
          <w:p w14:paraId="38E22953" w14:textId="77777777" w:rsidR="00E732A5" w:rsidRPr="00D668EC" w:rsidRDefault="00E732A5" w:rsidP="005B3367">
            <w:pPr>
              <w:pStyle w:val="1"/>
              <w:numPr>
                <w:ilvl w:val="0"/>
                <w:numId w:val="31"/>
              </w:numPr>
              <w:shd w:val="clear" w:color="auto" w:fill="FFFFFF"/>
              <w:tabs>
                <w:tab w:val="clear" w:pos="1152"/>
                <w:tab w:val="num" w:pos="317"/>
                <w:tab w:val="left" w:pos="4155"/>
              </w:tabs>
              <w:spacing w:before="0" w:after="0"/>
              <w:ind w:left="0" w:firstLine="0"/>
              <w:jc w:val="both"/>
              <w:rPr>
                <w:rFonts w:ascii="Times New Roman" w:hAnsi="Times New Roman"/>
                <w:b w:val="0"/>
                <w:iCs/>
                <w:sz w:val="24"/>
                <w:szCs w:val="24"/>
              </w:rPr>
            </w:pPr>
            <w:r>
              <w:rPr>
                <w:rFonts w:ascii="Times New Roman" w:hAnsi="Times New Roman"/>
                <w:b w:val="0"/>
                <w:iCs/>
                <w:sz w:val="24"/>
                <w:szCs w:val="24"/>
              </w:rPr>
              <w:t>В</w:t>
            </w:r>
            <w:r w:rsidRPr="00D668EC">
              <w:rPr>
                <w:rFonts w:ascii="Times New Roman" w:hAnsi="Times New Roman"/>
                <w:b w:val="0"/>
                <w:iCs/>
                <w:sz w:val="24"/>
                <w:szCs w:val="24"/>
              </w:rPr>
              <w:t xml:space="preserve">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w:t>
            </w:r>
            <w:r>
              <w:rPr>
                <w:rFonts w:ascii="Times New Roman" w:hAnsi="Times New Roman"/>
                <w:b w:val="0"/>
                <w:iCs/>
                <w:sz w:val="24"/>
                <w:szCs w:val="24"/>
              </w:rPr>
              <w:t xml:space="preserve">, </w:t>
            </w:r>
            <w:r w:rsidRPr="00D668EC">
              <w:rPr>
                <w:rFonts w:ascii="Times New Roman" w:hAnsi="Times New Roman"/>
                <w:b w:val="0"/>
                <w:iCs/>
                <w:sz w:val="24"/>
                <w:szCs w:val="24"/>
              </w:rPr>
              <w:t xml:space="preserve">в </w:t>
            </w:r>
            <w:proofErr w:type="spellStart"/>
            <w:r w:rsidRPr="00D668EC">
              <w:rPr>
                <w:rFonts w:ascii="Times New Roman" w:hAnsi="Times New Roman"/>
                <w:b w:val="0"/>
                <w:iCs/>
                <w:sz w:val="24"/>
                <w:szCs w:val="24"/>
              </w:rPr>
              <w:t>т.ч</w:t>
            </w:r>
            <w:proofErr w:type="spellEnd"/>
            <w:r w:rsidRPr="00D668EC">
              <w:rPr>
                <w:rFonts w:ascii="Times New Roman" w:hAnsi="Times New Roman"/>
                <w:b w:val="0"/>
                <w:iCs/>
                <w:sz w:val="24"/>
                <w:szCs w:val="24"/>
              </w:rPr>
              <w:t>. противопожарные (</w:t>
            </w:r>
            <w:proofErr w:type="spellStart"/>
            <w:r w:rsidRPr="00D668EC">
              <w:rPr>
                <w:rFonts w:ascii="Times New Roman" w:hAnsi="Times New Roman"/>
                <w:b w:val="0"/>
                <w:iCs/>
                <w:sz w:val="24"/>
                <w:szCs w:val="24"/>
              </w:rPr>
              <w:t>био</w:t>
            </w:r>
            <w:proofErr w:type="spellEnd"/>
            <w:r w:rsidRPr="00D668EC">
              <w:rPr>
                <w:rFonts w:ascii="Times New Roman" w:hAnsi="Times New Roman"/>
                <w:b w:val="0"/>
                <w:iCs/>
                <w:sz w:val="24"/>
                <w:szCs w:val="24"/>
              </w:rPr>
              <w:t>-, огнезащитных материало</w:t>
            </w:r>
            <w:r>
              <w:rPr>
                <w:rFonts w:ascii="Times New Roman" w:hAnsi="Times New Roman"/>
                <w:b w:val="0"/>
                <w:iCs/>
                <w:sz w:val="24"/>
                <w:szCs w:val="24"/>
              </w:rPr>
              <w:t xml:space="preserve">в) указывать расход материалов </w:t>
            </w:r>
            <w:r w:rsidRPr="00D668EC">
              <w:rPr>
                <w:rFonts w:ascii="Times New Roman" w:hAnsi="Times New Roman"/>
                <w:b w:val="0"/>
                <w:iCs/>
                <w:sz w:val="24"/>
                <w:szCs w:val="24"/>
              </w:rPr>
              <w:t>в соответствии с их технологией и методикой использования.</w:t>
            </w:r>
          </w:p>
          <w:p w14:paraId="57582AA5" w14:textId="77777777" w:rsidR="00E732A5" w:rsidRPr="00D668EC" w:rsidRDefault="00E732A5" w:rsidP="005B3367">
            <w:pPr>
              <w:numPr>
                <w:ilvl w:val="0"/>
                <w:numId w:val="31"/>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p w14:paraId="6C68DF72" w14:textId="77777777" w:rsidR="00E732A5" w:rsidRPr="00D668EC" w:rsidRDefault="00E732A5" w:rsidP="005B3367">
            <w:pPr>
              <w:numPr>
                <w:ilvl w:val="0"/>
                <w:numId w:val="31"/>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Полный объем проектирования определить по результатам     технического заключения по обмерам и комплексному обследованию технического состояния, а также инженерно-геологическим и инженерно-геодезическим изысканиям </w:t>
            </w:r>
            <w:r>
              <w:rPr>
                <w:iCs/>
                <w:sz w:val="24"/>
                <w:szCs w:val="24"/>
              </w:rPr>
              <w:t>здания</w:t>
            </w:r>
            <w:r w:rsidRPr="00D668EC">
              <w:rPr>
                <w:iCs/>
                <w:sz w:val="24"/>
                <w:szCs w:val="24"/>
              </w:rPr>
              <w:t xml:space="preserve"> и с учетом требований настоящего задания</w:t>
            </w:r>
            <w:r>
              <w:rPr>
                <w:iCs/>
                <w:sz w:val="24"/>
                <w:szCs w:val="24"/>
              </w:rPr>
              <w:t xml:space="preserve"> </w:t>
            </w:r>
            <w:r w:rsidRPr="00D668EC">
              <w:rPr>
                <w:iCs/>
                <w:sz w:val="24"/>
                <w:szCs w:val="24"/>
              </w:rPr>
              <w:t>на проектирование.</w:t>
            </w:r>
          </w:p>
          <w:p w14:paraId="0E50FAA6" w14:textId="77777777" w:rsidR="00E732A5" w:rsidRPr="00D668EC" w:rsidRDefault="00E732A5" w:rsidP="005B3367">
            <w:pPr>
              <w:numPr>
                <w:ilvl w:val="0"/>
                <w:numId w:val="31"/>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В </w:t>
            </w:r>
            <w:proofErr w:type="spellStart"/>
            <w:r w:rsidRPr="00D668EC">
              <w:rPr>
                <w:iCs/>
                <w:sz w:val="24"/>
                <w:szCs w:val="24"/>
              </w:rPr>
              <w:t>т.ч</w:t>
            </w:r>
            <w:proofErr w:type="spellEnd"/>
            <w:r w:rsidRPr="00D668EC">
              <w:rPr>
                <w:iCs/>
                <w:sz w:val="24"/>
                <w:szCs w:val="24"/>
              </w:rPr>
              <w:t>. при разработке рабочей и сметной документации предусмотреть:</w:t>
            </w:r>
          </w:p>
          <w:p w14:paraId="53AC6AE0"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Согласование </w:t>
            </w:r>
            <w:proofErr w:type="spellStart"/>
            <w:r w:rsidRPr="00264A11">
              <w:rPr>
                <w:iCs/>
                <w:sz w:val="24"/>
                <w:szCs w:val="24"/>
              </w:rPr>
              <w:t>квартирографии</w:t>
            </w:r>
            <w:proofErr w:type="spellEnd"/>
            <w:r w:rsidRPr="00264A11">
              <w:rPr>
                <w:iCs/>
                <w:sz w:val="24"/>
                <w:szCs w:val="24"/>
              </w:rPr>
              <w:t xml:space="preserve"> с Заказчиком;</w:t>
            </w:r>
          </w:p>
          <w:p w14:paraId="188CF289"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Капитальный ремонт строительных конструкций;</w:t>
            </w:r>
          </w:p>
          <w:p w14:paraId="72413F78"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Капитальный ремонт фасадов (в соответствии с заданием КГА);</w:t>
            </w:r>
          </w:p>
          <w:p w14:paraId="4C2CC64B"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инженерных сетей;</w:t>
            </w:r>
          </w:p>
          <w:p w14:paraId="6CC01412"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перекрытий;</w:t>
            </w:r>
          </w:p>
          <w:p w14:paraId="1FCED4CD"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дверных и оконных заполнений;</w:t>
            </w:r>
          </w:p>
          <w:p w14:paraId="5CC6836E"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покрытия полов, в том числе в помещениях общедомового имущества;</w:t>
            </w:r>
          </w:p>
          <w:p w14:paraId="46ACED53"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Ремонт кровли в соответствии с нормативными требованиями;</w:t>
            </w:r>
          </w:p>
          <w:p w14:paraId="7319653D"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Ремонт или замену лестничных клеток и лестничных маршей </w:t>
            </w:r>
            <w:r>
              <w:rPr>
                <w:iCs/>
                <w:sz w:val="24"/>
                <w:szCs w:val="24"/>
              </w:rPr>
              <w:br/>
            </w:r>
            <w:r w:rsidRPr="00264A11">
              <w:rPr>
                <w:iCs/>
                <w:sz w:val="24"/>
                <w:szCs w:val="24"/>
              </w:rPr>
              <w:t>с устройством ограждения;</w:t>
            </w:r>
          </w:p>
          <w:p w14:paraId="304DB811"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Устройство системы </w:t>
            </w:r>
            <w:proofErr w:type="spellStart"/>
            <w:r w:rsidRPr="00264A11">
              <w:rPr>
                <w:iCs/>
                <w:sz w:val="24"/>
                <w:szCs w:val="24"/>
              </w:rPr>
              <w:t>антиобледенения</w:t>
            </w:r>
            <w:proofErr w:type="spellEnd"/>
            <w:r w:rsidRPr="00264A11">
              <w:rPr>
                <w:iCs/>
                <w:sz w:val="24"/>
                <w:szCs w:val="24"/>
              </w:rPr>
              <w:t xml:space="preserve"> кровли;</w:t>
            </w:r>
          </w:p>
          <w:p w14:paraId="309B3506" w14:textId="77777777" w:rsidR="00E732A5" w:rsidRPr="00264A11"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Восстановление нарушенного благоустройства прилегающей </w:t>
            </w:r>
            <w:r>
              <w:rPr>
                <w:iCs/>
                <w:sz w:val="24"/>
                <w:szCs w:val="24"/>
              </w:rPr>
              <w:br/>
            </w:r>
            <w:r w:rsidRPr="00264A11">
              <w:rPr>
                <w:iCs/>
                <w:sz w:val="24"/>
                <w:szCs w:val="24"/>
              </w:rPr>
              <w:t>к зданию территории после проведения работ;</w:t>
            </w:r>
          </w:p>
          <w:p w14:paraId="4D4E00A5" w14:textId="77777777" w:rsidR="00E732A5" w:rsidRPr="00D668EC" w:rsidRDefault="00E732A5" w:rsidP="005B3367">
            <w:pPr>
              <w:numPr>
                <w:ilvl w:val="0"/>
                <w:numId w:val="31"/>
              </w:numPr>
              <w:tabs>
                <w:tab w:val="clear" w:pos="1152"/>
                <w:tab w:val="num" w:pos="288"/>
                <w:tab w:val="num" w:pos="317"/>
                <w:tab w:val="left" w:pos="4155"/>
              </w:tabs>
              <w:spacing w:line="240" w:lineRule="auto"/>
              <w:ind w:left="0" w:firstLine="0"/>
              <w:rPr>
                <w:iCs/>
                <w:sz w:val="24"/>
                <w:szCs w:val="24"/>
              </w:rPr>
            </w:pPr>
            <w:r w:rsidRPr="00264A11">
              <w:rPr>
                <w:iCs/>
                <w:sz w:val="24"/>
                <w:szCs w:val="24"/>
              </w:rPr>
              <w:t>Разработать паспорта фасадов и согласовать их</w:t>
            </w:r>
            <w:r>
              <w:rPr>
                <w:iCs/>
                <w:sz w:val="24"/>
                <w:szCs w:val="24"/>
              </w:rPr>
              <w:t xml:space="preserve"> </w:t>
            </w:r>
            <w:r w:rsidRPr="00264A11">
              <w:rPr>
                <w:iCs/>
                <w:sz w:val="24"/>
                <w:szCs w:val="24"/>
              </w:rPr>
              <w:t>с исполнительными органами власти, к компетенции которых отнесены полномочия по данному вопросу.</w:t>
            </w:r>
          </w:p>
        </w:tc>
      </w:tr>
      <w:tr w:rsidR="00E732A5" w:rsidRPr="00264A11" w14:paraId="763BA656"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EF958" w14:textId="77777777" w:rsidR="00E732A5" w:rsidRPr="00264A11" w:rsidRDefault="00E732A5" w:rsidP="002F3D9C">
            <w:pPr>
              <w:pStyle w:val="2a"/>
              <w:ind w:left="0"/>
              <w:contextualSpacing w:val="0"/>
              <w:jc w:val="both"/>
            </w:pPr>
            <w:r w:rsidRPr="00264A11">
              <w:t>2.3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097AF" w14:textId="77777777" w:rsidR="00E732A5" w:rsidRPr="00264A11" w:rsidRDefault="00E732A5" w:rsidP="002F3D9C">
            <w:pPr>
              <w:spacing w:line="240" w:lineRule="auto"/>
              <w:ind w:firstLine="0"/>
              <w:rPr>
                <w:sz w:val="24"/>
                <w:szCs w:val="24"/>
              </w:rPr>
            </w:pPr>
            <w:r w:rsidRPr="00264A11">
              <w:rPr>
                <w:sz w:val="24"/>
                <w:szCs w:val="24"/>
              </w:rPr>
              <w:t>Архитектурные решения</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7F1F0" w14:textId="77777777" w:rsidR="00E732A5" w:rsidRPr="00264A11" w:rsidRDefault="00E732A5" w:rsidP="002F3D9C">
            <w:pPr>
              <w:autoSpaceDE w:val="0"/>
              <w:autoSpaceDN w:val="0"/>
              <w:adjustRightInd w:val="0"/>
              <w:spacing w:beforeLines="40" w:before="96" w:after="40" w:line="240" w:lineRule="auto"/>
              <w:ind w:firstLine="0"/>
              <w:rPr>
                <w:bCs/>
                <w:sz w:val="24"/>
                <w:szCs w:val="24"/>
              </w:rPr>
            </w:pPr>
            <w:r w:rsidRPr="00264A11">
              <w:rPr>
                <w:bCs/>
                <w:sz w:val="24"/>
                <w:szCs w:val="24"/>
              </w:rPr>
              <w:t>Разработать рабочую документацию «Архитектурные решения» с учетом требований ГОСТ 21.501-2018 «Межгосударственный стандарт. Система проектной документации для строительства. Правила выполнения рабочей документации архитектурных</w:t>
            </w:r>
            <w:r>
              <w:rPr>
                <w:bCs/>
                <w:sz w:val="24"/>
                <w:szCs w:val="24"/>
              </w:rPr>
              <w:t xml:space="preserve"> </w:t>
            </w:r>
            <w:r w:rsidRPr="00264A11">
              <w:rPr>
                <w:bCs/>
                <w:sz w:val="24"/>
                <w:szCs w:val="24"/>
              </w:rPr>
              <w:t xml:space="preserve">и конструктивных решений». </w:t>
            </w:r>
          </w:p>
          <w:p w14:paraId="43B9441A" w14:textId="77777777" w:rsidR="00E732A5" w:rsidRPr="00264A11" w:rsidRDefault="00E732A5" w:rsidP="002F3D9C">
            <w:pPr>
              <w:spacing w:beforeLines="40" w:before="96" w:line="240" w:lineRule="auto"/>
              <w:ind w:firstLine="0"/>
              <w:rPr>
                <w:sz w:val="24"/>
                <w:szCs w:val="24"/>
              </w:rPr>
            </w:pPr>
            <w:r w:rsidRPr="00264A11">
              <w:rPr>
                <w:sz w:val="24"/>
                <w:szCs w:val="24"/>
              </w:rPr>
              <w:t xml:space="preserve">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 </w:t>
            </w:r>
          </w:p>
          <w:p w14:paraId="357670F6" w14:textId="77777777" w:rsidR="00E732A5" w:rsidRPr="00264A11" w:rsidRDefault="00E732A5" w:rsidP="002F3D9C">
            <w:pPr>
              <w:spacing w:beforeLines="40" w:before="96" w:after="40" w:line="240" w:lineRule="auto"/>
              <w:ind w:firstLine="0"/>
              <w:rPr>
                <w:iCs/>
                <w:sz w:val="24"/>
                <w:szCs w:val="24"/>
              </w:rPr>
            </w:pPr>
            <w:r w:rsidRPr="00264A11">
              <w:rPr>
                <w:sz w:val="24"/>
                <w:szCs w:val="24"/>
              </w:rPr>
              <w:t xml:space="preserve">Состав </w:t>
            </w:r>
            <w:r w:rsidRPr="00264A11">
              <w:rPr>
                <w:iCs/>
                <w:sz w:val="24"/>
                <w:szCs w:val="24"/>
              </w:rPr>
              <w:t xml:space="preserve">ремонтируемых или заменяемых </w:t>
            </w:r>
            <w:r w:rsidRPr="00264A11">
              <w:rPr>
                <w:sz w:val="24"/>
                <w:szCs w:val="24"/>
              </w:rPr>
              <w:t>строительных конструкций должен быть разработан с учетом акустического и теплотехнического расчетов.</w:t>
            </w:r>
          </w:p>
          <w:p w14:paraId="1BD86D34" w14:textId="77777777" w:rsidR="00E732A5" w:rsidRPr="00264A11" w:rsidRDefault="00E732A5" w:rsidP="002F3D9C">
            <w:pPr>
              <w:spacing w:beforeLines="40" w:before="96" w:after="40" w:line="240" w:lineRule="auto"/>
              <w:ind w:firstLine="0"/>
              <w:rPr>
                <w:sz w:val="24"/>
                <w:szCs w:val="24"/>
              </w:rPr>
            </w:pPr>
            <w:r w:rsidRPr="00264A11">
              <w:rPr>
                <w:sz w:val="24"/>
                <w:szCs w:val="24"/>
              </w:rPr>
              <w:t>В рабочие чертежи марки АР необходимо включить кладочные и маркировочные планы с указанием размеров габаритов помещений, размеров дверных проемов и дверного полотна</w:t>
            </w:r>
            <w:r>
              <w:rPr>
                <w:sz w:val="24"/>
                <w:szCs w:val="24"/>
              </w:rPr>
              <w:t xml:space="preserve"> </w:t>
            </w:r>
            <w:r w:rsidRPr="00264A11">
              <w:rPr>
                <w:sz w:val="24"/>
                <w:szCs w:val="24"/>
              </w:rPr>
              <w:t>(в свету), привязки оконных и дверных заполнений к основным конструкциям.</w:t>
            </w:r>
          </w:p>
          <w:p w14:paraId="58E22394" w14:textId="77777777" w:rsidR="00E732A5" w:rsidRPr="00264A11" w:rsidRDefault="00E732A5" w:rsidP="002F3D9C">
            <w:pPr>
              <w:spacing w:beforeLines="40" w:before="96" w:after="40" w:line="240" w:lineRule="auto"/>
              <w:ind w:firstLine="0"/>
              <w:rPr>
                <w:sz w:val="24"/>
                <w:szCs w:val="24"/>
              </w:rPr>
            </w:pPr>
            <w:r w:rsidRPr="00264A11">
              <w:rPr>
                <w:sz w:val="24"/>
                <w:szCs w:val="24"/>
              </w:rPr>
              <w:t xml:space="preserve">При наличии ниш в квартирах и ремонтируемых общедомовых помещений предусмотреть их рациональное использование, без заложения (согласовать с Заказчиком). </w:t>
            </w:r>
          </w:p>
          <w:p w14:paraId="767BCDBD" w14:textId="77777777" w:rsidR="00E732A5" w:rsidRPr="00264A11" w:rsidRDefault="00E732A5" w:rsidP="002F3D9C">
            <w:pPr>
              <w:spacing w:beforeLines="40" w:before="96" w:line="240" w:lineRule="auto"/>
              <w:ind w:firstLine="0"/>
              <w:rPr>
                <w:sz w:val="24"/>
                <w:szCs w:val="24"/>
              </w:rPr>
            </w:pPr>
            <w:r w:rsidRPr="00264A11">
              <w:rPr>
                <w:sz w:val="24"/>
                <w:szCs w:val="24"/>
              </w:rPr>
              <w:t xml:space="preserve">Материал межквартирных стен и перегородок (согласовать </w:t>
            </w:r>
            <w:r w:rsidRPr="00264A11">
              <w:rPr>
                <w:sz w:val="24"/>
                <w:szCs w:val="24"/>
              </w:rPr>
              <w:br/>
              <w:t xml:space="preserve">с Заказчиком). </w:t>
            </w:r>
          </w:p>
          <w:p w14:paraId="0690B7DC" w14:textId="77777777" w:rsidR="00E732A5" w:rsidRPr="00264A11" w:rsidRDefault="00E732A5" w:rsidP="002F3D9C">
            <w:pPr>
              <w:spacing w:beforeLines="40" w:before="96" w:after="40" w:line="240" w:lineRule="auto"/>
              <w:ind w:firstLine="0"/>
              <w:rPr>
                <w:sz w:val="24"/>
                <w:szCs w:val="24"/>
              </w:rPr>
            </w:pPr>
            <w:r w:rsidRPr="00264A11">
              <w:rPr>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w:t>
            </w:r>
            <w:proofErr w:type="spellStart"/>
            <w:r w:rsidRPr="00264A11">
              <w:rPr>
                <w:sz w:val="24"/>
                <w:szCs w:val="24"/>
              </w:rPr>
              <w:t>извещателей</w:t>
            </w:r>
            <w:proofErr w:type="spellEnd"/>
            <w:r w:rsidRPr="00264A11">
              <w:rPr>
                <w:sz w:val="24"/>
                <w:szCs w:val="24"/>
              </w:rPr>
              <w:t xml:space="preserve"> пожарных дымовых. </w:t>
            </w:r>
          </w:p>
          <w:p w14:paraId="78EA317C" w14:textId="77777777" w:rsidR="00E732A5" w:rsidRDefault="00E732A5" w:rsidP="002F3D9C">
            <w:pPr>
              <w:autoSpaceDE w:val="0"/>
              <w:autoSpaceDN w:val="0"/>
              <w:adjustRightInd w:val="0"/>
              <w:spacing w:before="120" w:line="240" w:lineRule="auto"/>
              <w:ind w:firstLine="0"/>
              <w:rPr>
                <w:iCs/>
                <w:sz w:val="24"/>
                <w:szCs w:val="24"/>
              </w:rPr>
            </w:pPr>
            <w:r w:rsidRPr="00264A11">
              <w:rPr>
                <w:iCs/>
                <w:sz w:val="24"/>
                <w:szCs w:val="24"/>
              </w:rPr>
              <w:t>В составе рабочих чертежей архитектурных решений необходимо предусмотреть планы полов и планы потолков (при необходимости) с условным обозначением финишного покрытия (при необходимости).</w:t>
            </w:r>
          </w:p>
          <w:p w14:paraId="4B795596" w14:textId="77777777" w:rsidR="00E732A5" w:rsidRPr="00264A11" w:rsidRDefault="00E732A5" w:rsidP="002F3D9C">
            <w:pPr>
              <w:autoSpaceDE w:val="0"/>
              <w:autoSpaceDN w:val="0"/>
              <w:adjustRightInd w:val="0"/>
              <w:spacing w:before="120" w:line="240" w:lineRule="auto"/>
              <w:ind w:firstLine="0"/>
              <w:rPr>
                <w:iCs/>
                <w:sz w:val="24"/>
                <w:szCs w:val="24"/>
              </w:rPr>
            </w:pPr>
          </w:p>
          <w:p w14:paraId="08D538EE" w14:textId="04789817" w:rsidR="00E732A5" w:rsidRPr="00C053C4" w:rsidRDefault="00E732A5" w:rsidP="005B3367">
            <w:pPr>
              <w:pStyle w:val="1"/>
              <w:numPr>
                <w:ilvl w:val="0"/>
                <w:numId w:val="41"/>
              </w:numPr>
              <w:shd w:val="clear" w:color="auto" w:fill="FFFFFF"/>
              <w:spacing w:before="0" w:after="0"/>
              <w:rPr>
                <w:rFonts w:ascii="Times New Roman" w:hAnsi="Times New Roman"/>
                <w:b w:val="0"/>
                <w:iCs/>
                <w:sz w:val="24"/>
                <w:szCs w:val="24"/>
                <w:u w:val="single"/>
              </w:rPr>
            </w:pPr>
            <w:r w:rsidRPr="00C053C4">
              <w:rPr>
                <w:rFonts w:ascii="Times New Roman" w:hAnsi="Times New Roman"/>
                <w:b w:val="0"/>
                <w:iCs/>
                <w:sz w:val="24"/>
                <w:szCs w:val="24"/>
                <w:u w:val="single"/>
              </w:rPr>
              <w:t>Требования к отделке помещений:</w:t>
            </w:r>
          </w:p>
          <w:p w14:paraId="76F5C957" w14:textId="77777777" w:rsidR="00E732A5" w:rsidRDefault="00E732A5" w:rsidP="002F3D9C">
            <w:pPr>
              <w:autoSpaceDE w:val="0"/>
              <w:autoSpaceDN w:val="0"/>
              <w:adjustRightInd w:val="0"/>
              <w:spacing w:line="240" w:lineRule="auto"/>
              <w:ind w:firstLine="0"/>
              <w:rPr>
                <w:iCs/>
                <w:sz w:val="24"/>
                <w:szCs w:val="24"/>
              </w:rPr>
            </w:pPr>
            <w:r w:rsidRPr="00264A11">
              <w:rPr>
                <w:iCs/>
                <w:sz w:val="24"/>
                <w:szCs w:val="24"/>
              </w:rPr>
              <w:t>Цветовые решения по отделочным материалам необходимо предварительно согласовать с Заказчиком.</w:t>
            </w:r>
          </w:p>
          <w:p w14:paraId="4E3A085D" w14:textId="77777777" w:rsidR="00E732A5" w:rsidRPr="00264A11" w:rsidRDefault="00E732A5" w:rsidP="002F3D9C">
            <w:pPr>
              <w:autoSpaceDE w:val="0"/>
              <w:autoSpaceDN w:val="0"/>
              <w:adjustRightInd w:val="0"/>
              <w:spacing w:line="240" w:lineRule="auto"/>
              <w:ind w:firstLine="0"/>
              <w:rPr>
                <w:iCs/>
                <w:sz w:val="24"/>
                <w:szCs w:val="24"/>
              </w:rPr>
            </w:pPr>
          </w:p>
          <w:p w14:paraId="235FB812" w14:textId="77777777" w:rsidR="00E732A5" w:rsidRPr="00C053C4" w:rsidRDefault="00E732A5" w:rsidP="002F3D9C">
            <w:pPr>
              <w:spacing w:line="240" w:lineRule="auto"/>
              <w:ind w:firstLine="0"/>
              <w:rPr>
                <w:sz w:val="24"/>
                <w:szCs w:val="24"/>
                <w:u w:val="single"/>
              </w:rPr>
            </w:pPr>
            <w:r w:rsidRPr="00C053C4">
              <w:rPr>
                <w:sz w:val="24"/>
                <w:szCs w:val="24"/>
                <w:u w:val="single"/>
              </w:rPr>
              <w:t>Входные общедомовые тамбуры:</w:t>
            </w:r>
          </w:p>
          <w:p w14:paraId="2A254DAD"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Полы – плитка </w:t>
            </w:r>
            <w:proofErr w:type="spellStart"/>
            <w:r w:rsidRPr="00264A11">
              <w:rPr>
                <w:iCs/>
                <w:sz w:val="24"/>
                <w:szCs w:val="24"/>
              </w:rPr>
              <w:t>керамогранитная</w:t>
            </w:r>
            <w:proofErr w:type="spellEnd"/>
            <w:r w:rsidRPr="00264A11">
              <w:rPr>
                <w:iCs/>
                <w:sz w:val="24"/>
                <w:szCs w:val="24"/>
              </w:rPr>
              <w:t xml:space="preserve"> (нескользящая), плинтус </w:t>
            </w:r>
            <w:proofErr w:type="spellStart"/>
            <w:r w:rsidRPr="00264A11">
              <w:rPr>
                <w:iCs/>
                <w:sz w:val="24"/>
                <w:szCs w:val="24"/>
              </w:rPr>
              <w:t>керамогранит</w:t>
            </w:r>
            <w:proofErr w:type="spellEnd"/>
            <w:r w:rsidRPr="00264A11">
              <w:rPr>
                <w:iCs/>
                <w:sz w:val="24"/>
                <w:szCs w:val="24"/>
              </w:rPr>
              <w:t>;</w:t>
            </w:r>
          </w:p>
          <w:p w14:paraId="7421B618"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Потолки – покраска;</w:t>
            </w:r>
          </w:p>
          <w:p w14:paraId="4C53A52A" w14:textId="77777777" w:rsidR="00E732A5"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Стены – покраска (цвет согласовать с Заказчиком).</w:t>
            </w:r>
          </w:p>
          <w:p w14:paraId="3FF40C35" w14:textId="77777777" w:rsidR="00E732A5" w:rsidRDefault="00E732A5" w:rsidP="002F3D9C">
            <w:pPr>
              <w:tabs>
                <w:tab w:val="left" w:pos="4155"/>
              </w:tabs>
              <w:spacing w:line="240" w:lineRule="auto"/>
              <w:ind w:firstLine="0"/>
              <w:rPr>
                <w:iCs/>
                <w:sz w:val="24"/>
                <w:szCs w:val="24"/>
              </w:rPr>
            </w:pPr>
          </w:p>
          <w:p w14:paraId="10851FD4" w14:textId="77777777" w:rsidR="00E732A5" w:rsidRPr="00C053C4" w:rsidRDefault="00E732A5" w:rsidP="002F3D9C">
            <w:pPr>
              <w:tabs>
                <w:tab w:val="left" w:pos="2880"/>
              </w:tabs>
              <w:spacing w:line="240" w:lineRule="auto"/>
              <w:ind w:firstLine="0"/>
              <w:rPr>
                <w:sz w:val="24"/>
                <w:szCs w:val="24"/>
                <w:u w:val="single"/>
              </w:rPr>
            </w:pPr>
            <w:r w:rsidRPr="00C053C4">
              <w:rPr>
                <w:sz w:val="24"/>
                <w:szCs w:val="24"/>
                <w:u w:val="single"/>
              </w:rPr>
              <w:t>Лестничные клетки:</w:t>
            </w:r>
          </w:p>
          <w:p w14:paraId="5E22C1EF"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Полы – плитка </w:t>
            </w:r>
            <w:proofErr w:type="spellStart"/>
            <w:r w:rsidRPr="00264A11">
              <w:rPr>
                <w:iCs/>
                <w:sz w:val="24"/>
                <w:szCs w:val="24"/>
              </w:rPr>
              <w:t>керамогранитная</w:t>
            </w:r>
            <w:proofErr w:type="spellEnd"/>
            <w:r w:rsidRPr="00264A11">
              <w:rPr>
                <w:iCs/>
                <w:sz w:val="24"/>
                <w:szCs w:val="24"/>
              </w:rPr>
              <w:t xml:space="preserve"> (нескользящая), плинтус </w:t>
            </w:r>
            <w:proofErr w:type="spellStart"/>
            <w:r w:rsidRPr="00264A11">
              <w:rPr>
                <w:iCs/>
                <w:sz w:val="24"/>
                <w:szCs w:val="24"/>
              </w:rPr>
              <w:t>керамогранит</w:t>
            </w:r>
            <w:proofErr w:type="spellEnd"/>
            <w:r w:rsidRPr="00264A11">
              <w:rPr>
                <w:iCs/>
                <w:sz w:val="24"/>
                <w:szCs w:val="24"/>
              </w:rPr>
              <w:t xml:space="preserve"> (согласовать с Заказчиком);</w:t>
            </w:r>
          </w:p>
          <w:p w14:paraId="7676D752"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Потолки лестничных маршей и площадок – покраска;</w:t>
            </w:r>
          </w:p>
          <w:p w14:paraId="482F5B66"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Стены – декоративная штукатурка и покраска (цвет </w:t>
            </w:r>
            <w:r w:rsidRPr="00264A11">
              <w:rPr>
                <w:iCs/>
                <w:sz w:val="24"/>
                <w:szCs w:val="24"/>
              </w:rPr>
              <w:br/>
              <w:t>и фактуру штукатурки согласовать с Заказчиком);</w:t>
            </w:r>
          </w:p>
          <w:p w14:paraId="5BD24693" w14:textId="77777777" w:rsidR="00E732A5" w:rsidRPr="00D668EC" w:rsidRDefault="00E732A5" w:rsidP="005B3367">
            <w:pPr>
              <w:numPr>
                <w:ilvl w:val="0"/>
                <w:numId w:val="31"/>
              </w:numPr>
              <w:tabs>
                <w:tab w:val="clear" w:pos="1152"/>
                <w:tab w:val="num" w:pos="288"/>
                <w:tab w:val="left" w:pos="4155"/>
              </w:tabs>
              <w:spacing w:line="240" w:lineRule="auto"/>
              <w:ind w:left="0" w:firstLine="0"/>
              <w:rPr>
                <w:b/>
                <w:sz w:val="24"/>
                <w:szCs w:val="24"/>
                <w:u w:val="single"/>
              </w:rPr>
            </w:pPr>
            <w:r w:rsidRPr="00D668EC">
              <w:rPr>
                <w:iCs/>
                <w:sz w:val="24"/>
                <w:szCs w:val="24"/>
              </w:rPr>
              <w:t xml:space="preserve">Внутреннее ограждение - металлическое, поручни – деревянные. </w:t>
            </w:r>
          </w:p>
          <w:p w14:paraId="2CEA4C2C" w14:textId="77777777" w:rsidR="00E732A5" w:rsidRDefault="00E732A5" w:rsidP="002F3D9C">
            <w:pPr>
              <w:tabs>
                <w:tab w:val="left" w:pos="4155"/>
              </w:tabs>
              <w:spacing w:line="240" w:lineRule="auto"/>
              <w:ind w:firstLine="0"/>
              <w:rPr>
                <w:iCs/>
                <w:sz w:val="24"/>
                <w:szCs w:val="24"/>
              </w:rPr>
            </w:pPr>
          </w:p>
          <w:p w14:paraId="3378F480" w14:textId="77777777" w:rsidR="00E732A5" w:rsidRPr="00C053C4" w:rsidRDefault="00E732A5" w:rsidP="002F3D9C">
            <w:pPr>
              <w:tabs>
                <w:tab w:val="left" w:pos="4155"/>
              </w:tabs>
              <w:spacing w:line="240" w:lineRule="auto"/>
              <w:ind w:firstLine="0"/>
              <w:rPr>
                <w:sz w:val="24"/>
                <w:szCs w:val="24"/>
                <w:u w:val="single"/>
              </w:rPr>
            </w:pPr>
            <w:r w:rsidRPr="00C053C4">
              <w:rPr>
                <w:sz w:val="24"/>
                <w:szCs w:val="24"/>
                <w:u w:val="single"/>
              </w:rPr>
              <w:t xml:space="preserve">Квартиры: </w:t>
            </w:r>
          </w:p>
          <w:p w14:paraId="42489509" w14:textId="77777777" w:rsidR="00E732A5" w:rsidRPr="00264A11" w:rsidRDefault="00E732A5" w:rsidP="002F3D9C">
            <w:pPr>
              <w:spacing w:line="240" w:lineRule="auto"/>
              <w:ind w:firstLine="0"/>
              <w:rPr>
                <w:sz w:val="24"/>
                <w:szCs w:val="24"/>
                <w:u w:val="single"/>
              </w:rPr>
            </w:pPr>
            <w:r w:rsidRPr="00264A11">
              <w:rPr>
                <w:sz w:val="24"/>
                <w:szCs w:val="24"/>
                <w:u w:val="single"/>
              </w:rPr>
              <w:t>Коридоры:</w:t>
            </w:r>
          </w:p>
          <w:p w14:paraId="758A5F7F"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Полы – линолеум, плинтус дерево или ПВХ;</w:t>
            </w:r>
          </w:p>
          <w:p w14:paraId="587E742F"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Стены – обои бумажные;</w:t>
            </w:r>
          </w:p>
          <w:p w14:paraId="063C2265"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4C001EB5" w14:textId="77777777" w:rsidR="00E732A5" w:rsidRPr="00264A11" w:rsidRDefault="00E732A5" w:rsidP="002F3D9C">
            <w:pPr>
              <w:spacing w:line="240" w:lineRule="auto"/>
              <w:ind w:firstLine="0"/>
              <w:rPr>
                <w:sz w:val="24"/>
                <w:szCs w:val="24"/>
                <w:u w:val="single"/>
              </w:rPr>
            </w:pPr>
            <w:r w:rsidRPr="00264A11">
              <w:rPr>
                <w:sz w:val="24"/>
                <w:szCs w:val="24"/>
                <w:u w:val="single"/>
              </w:rPr>
              <w:t>Санузлы и ванные комнаты:</w:t>
            </w:r>
          </w:p>
          <w:p w14:paraId="3BA6F16D"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Полы – керамическая плитка;</w:t>
            </w:r>
          </w:p>
          <w:p w14:paraId="0E88BD1D"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Стены – </w:t>
            </w:r>
            <w:r w:rsidRPr="004A3450">
              <w:rPr>
                <w:iCs/>
                <w:sz w:val="24"/>
                <w:szCs w:val="24"/>
              </w:rPr>
              <w:t xml:space="preserve">керамическая </w:t>
            </w:r>
            <w:r w:rsidRPr="00264A11">
              <w:rPr>
                <w:iCs/>
                <w:sz w:val="24"/>
                <w:szCs w:val="24"/>
              </w:rPr>
              <w:t>плитка;</w:t>
            </w:r>
          </w:p>
          <w:p w14:paraId="2ECBC532"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5A58E9D3" w14:textId="77777777" w:rsidR="00E732A5" w:rsidRPr="00264A11" w:rsidRDefault="00E732A5" w:rsidP="002F3D9C">
            <w:pPr>
              <w:spacing w:line="240" w:lineRule="auto"/>
              <w:ind w:firstLine="0"/>
              <w:rPr>
                <w:sz w:val="24"/>
                <w:szCs w:val="24"/>
                <w:u w:val="single"/>
              </w:rPr>
            </w:pPr>
            <w:r w:rsidRPr="00264A11">
              <w:rPr>
                <w:sz w:val="24"/>
                <w:szCs w:val="24"/>
                <w:u w:val="single"/>
              </w:rPr>
              <w:t>Жилые комнаты:</w:t>
            </w:r>
          </w:p>
          <w:p w14:paraId="200F3B9D"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Полы – линолеум, плинтус дерево или ПВХ;</w:t>
            </w:r>
          </w:p>
          <w:p w14:paraId="036EC876"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Стены – обои бумажные;</w:t>
            </w:r>
          </w:p>
          <w:p w14:paraId="4C0D02DA"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2A333093" w14:textId="77777777" w:rsidR="00E732A5" w:rsidRPr="00264A11" w:rsidRDefault="00E732A5" w:rsidP="002F3D9C">
            <w:pPr>
              <w:spacing w:line="240" w:lineRule="auto"/>
              <w:ind w:firstLine="0"/>
              <w:rPr>
                <w:sz w:val="24"/>
                <w:szCs w:val="24"/>
                <w:u w:val="single"/>
              </w:rPr>
            </w:pPr>
            <w:r w:rsidRPr="00264A11">
              <w:rPr>
                <w:sz w:val="24"/>
                <w:szCs w:val="24"/>
                <w:u w:val="single"/>
              </w:rPr>
              <w:t>Кухни:</w:t>
            </w:r>
          </w:p>
          <w:p w14:paraId="08DB46E8"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Полы – линолеум, плинтус дерево или ПВХ;</w:t>
            </w:r>
          </w:p>
          <w:p w14:paraId="5F3BDB0A"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Стены – обои влагостойкие, моющиеся;</w:t>
            </w:r>
          </w:p>
          <w:p w14:paraId="164F07A5" w14:textId="77777777" w:rsidR="00E732A5"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70E505D4" w14:textId="77777777" w:rsidR="00E732A5" w:rsidRPr="00264A11" w:rsidRDefault="00E732A5" w:rsidP="002F3D9C">
            <w:pPr>
              <w:tabs>
                <w:tab w:val="left" w:pos="4155"/>
              </w:tabs>
              <w:spacing w:line="240" w:lineRule="auto"/>
              <w:ind w:firstLine="0"/>
              <w:rPr>
                <w:iCs/>
                <w:sz w:val="24"/>
                <w:szCs w:val="24"/>
              </w:rPr>
            </w:pPr>
          </w:p>
          <w:p w14:paraId="1D1D7B65" w14:textId="77777777" w:rsidR="00E732A5" w:rsidRPr="00264A11" w:rsidRDefault="00E732A5" w:rsidP="002F3D9C">
            <w:pPr>
              <w:tabs>
                <w:tab w:val="left" w:pos="460"/>
              </w:tabs>
              <w:autoSpaceDE w:val="0"/>
              <w:autoSpaceDN w:val="0"/>
              <w:adjustRightInd w:val="0"/>
              <w:spacing w:line="240" w:lineRule="auto"/>
              <w:ind w:firstLine="0"/>
              <w:rPr>
                <w:iCs/>
                <w:sz w:val="24"/>
                <w:szCs w:val="24"/>
                <w:u w:val="single"/>
              </w:rPr>
            </w:pPr>
            <w:r w:rsidRPr="00264A11">
              <w:rPr>
                <w:iCs/>
                <w:sz w:val="24"/>
                <w:szCs w:val="24"/>
                <w:u w:val="single"/>
              </w:rPr>
              <w:t>В ведомости отделки помещений необходимо</w:t>
            </w:r>
            <w:r>
              <w:rPr>
                <w:iCs/>
                <w:sz w:val="24"/>
                <w:szCs w:val="24"/>
                <w:u w:val="single"/>
              </w:rPr>
              <w:t xml:space="preserve"> </w:t>
            </w:r>
            <w:r w:rsidRPr="00264A11">
              <w:rPr>
                <w:iCs/>
                <w:sz w:val="24"/>
                <w:szCs w:val="24"/>
                <w:u w:val="single"/>
              </w:rPr>
              <w:t>в обязательном порядке:</w:t>
            </w:r>
          </w:p>
          <w:p w14:paraId="0F13A264"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указывать уровень отделки (в </w:t>
            </w:r>
            <w:proofErr w:type="spellStart"/>
            <w:r w:rsidRPr="00264A11">
              <w:rPr>
                <w:iCs/>
                <w:sz w:val="24"/>
                <w:szCs w:val="24"/>
              </w:rPr>
              <w:t>т.ч</w:t>
            </w:r>
            <w:proofErr w:type="spellEnd"/>
            <w:r w:rsidRPr="00264A11">
              <w:rPr>
                <w:iCs/>
                <w:sz w:val="24"/>
                <w:szCs w:val="24"/>
              </w:rPr>
              <w:t>. толщину отделочных слоев), а отделку стен предусмотреть раздельно</w:t>
            </w:r>
            <w:r>
              <w:rPr>
                <w:iCs/>
                <w:sz w:val="24"/>
                <w:szCs w:val="24"/>
              </w:rPr>
              <w:t xml:space="preserve"> </w:t>
            </w:r>
            <w:r w:rsidRPr="00264A11">
              <w:rPr>
                <w:iCs/>
                <w:sz w:val="24"/>
                <w:szCs w:val="24"/>
              </w:rPr>
              <w:t xml:space="preserve">от отделки перегородок; </w:t>
            </w:r>
          </w:p>
          <w:p w14:paraId="7F49A1DA"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указывать технические характеристики отделочных материалов общих коридоров, лестниц, общих холлов,</w:t>
            </w:r>
            <w:r>
              <w:rPr>
                <w:iCs/>
                <w:sz w:val="24"/>
                <w:szCs w:val="24"/>
              </w:rPr>
              <w:t xml:space="preserve"> </w:t>
            </w:r>
            <w:r w:rsidRPr="00264A11">
              <w:rPr>
                <w:iCs/>
                <w:sz w:val="24"/>
                <w:szCs w:val="24"/>
              </w:rPr>
              <w:t>а отделку предусмотреть из материалов, устойчивых</w:t>
            </w:r>
            <w:r>
              <w:rPr>
                <w:iCs/>
                <w:sz w:val="24"/>
                <w:szCs w:val="24"/>
              </w:rPr>
              <w:t xml:space="preserve"> </w:t>
            </w:r>
            <w:r w:rsidRPr="00264A11">
              <w:rPr>
                <w:iCs/>
                <w:sz w:val="24"/>
                <w:szCs w:val="24"/>
              </w:rPr>
              <w:t>к истиранию, допускающих возможность влажной уборки и дезинфекции;</w:t>
            </w:r>
          </w:p>
          <w:p w14:paraId="46D32BFE"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классы пожарной опасности материалов (в соответствии </w:t>
            </w:r>
            <w:r w:rsidRPr="00264A11">
              <w:rPr>
                <w:iCs/>
                <w:sz w:val="24"/>
                <w:szCs w:val="24"/>
              </w:rPr>
              <w:br/>
              <w:t xml:space="preserve">с требованиями пожарной безопасности), в </w:t>
            </w:r>
            <w:proofErr w:type="spellStart"/>
            <w:r w:rsidRPr="00264A11">
              <w:rPr>
                <w:iCs/>
                <w:sz w:val="24"/>
                <w:szCs w:val="24"/>
              </w:rPr>
              <w:t>т.ч</w:t>
            </w:r>
            <w:proofErr w:type="spellEnd"/>
            <w:r w:rsidRPr="00264A11">
              <w:rPr>
                <w:iCs/>
                <w:sz w:val="24"/>
                <w:szCs w:val="24"/>
              </w:rPr>
              <w:t>. при описании отделочных материалов, используемых на путях эвакуации;</w:t>
            </w:r>
          </w:p>
          <w:p w14:paraId="2E4B9C98" w14:textId="77777777" w:rsidR="00E732A5" w:rsidRDefault="00E732A5" w:rsidP="005B3367">
            <w:pPr>
              <w:numPr>
                <w:ilvl w:val="0"/>
                <w:numId w:val="31"/>
              </w:numPr>
              <w:tabs>
                <w:tab w:val="clear" w:pos="1152"/>
                <w:tab w:val="num" w:pos="288"/>
                <w:tab w:val="left" w:pos="4155"/>
              </w:tabs>
              <w:autoSpaceDE w:val="0"/>
              <w:autoSpaceDN w:val="0"/>
              <w:adjustRightInd w:val="0"/>
              <w:spacing w:line="240" w:lineRule="auto"/>
              <w:ind w:left="0" w:firstLine="0"/>
              <w:rPr>
                <w:iCs/>
                <w:sz w:val="24"/>
                <w:szCs w:val="24"/>
              </w:rPr>
            </w:pPr>
            <w:r w:rsidRPr="00D668EC">
              <w:rPr>
                <w:iCs/>
                <w:sz w:val="24"/>
                <w:szCs w:val="24"/>
              </w:rPr>
              <w:t xml:space="preserve">для облицовочных работ указать размеры плитки. </w:t>
            </w:r>
          </w:p>
          <w:p w14:paraId="25C34D96" w14:textId="77777777" w:rsidR="00E732A5" w:rsidRDefault="00E732A5" w:rsidP="002F3D9C">
            <w:pPr>
              <w:tabs>
                <w:tab w:val="left" w:pos="4155"/>
              </w:tabs>
              <w:autoSpaceDE w:val="0"/>
              <w:autoSpaceDN w:val="0"/>
              <w:adjustRightInd w:val="0"/>
              <w:spacing w:line="240" w:lineRule="auto"/>
              <w:ind w:firstLine="0"/>
              <w:rPr>
                <w:iCs/>
                <w:sz w:val="24"/>
                <w:szCs w:val="24"/>
              </w:rPr>
            </w:pPr>
          </w:p>
          <w:p w14:paraId="50842937" w14:textId="77777777" w:rsidR="00E732A5" w:rsidRPr="00D668EC" w:rsidRDefault="00E732A5" w:rsidP="002F3D9C">
            <w:pPr>
              <w:tabs>
                <w:tab w:val="left" w:pos="4155"/>
              </w:tabs>
              <w:autoSpaceDE w:val="0"/>
              <w:autoSpaceDN w:val="0"/>
              <w:adjustRightInd w:val="0"/>
              <w:spacing w:line="240" w:lineRule="auto"/>
              <w:ind w:firstLine="0"/>
              <w:rPr>
                <w:iCs/>
                <w:sz w:val="24"/>
                <w:szCs w:val="24"/>
              </w:rPr>
            </w:pPr>
            <w:r w:rsidRPr="00D668EC">
              <w:rPr>
                <w:iCs/>
                <w:sz w:val="24"/>
                <w:szCs w:val="24"/>
              </w:rPr>
              <w:t>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w:t>
            </w:r>
            <w:r>
              <w:rPr>
                <w:iCs/>
                <w:sz w:val="24"/>
                <w:szCs w:val="24"/>
              </w:rPr>
              <w:t xml:space="preserve"> </w:t>
            </w:r>
            <w:r w:rsidRPr="00D668EC">
              <w:rPr>
                <w:iCs/>
                <w:sz w:val="24"/>
                <w:szCs w:val="24"/>
              </w:rPr>
              <w:t>(с пометкой «или аналог»).</w:t>
            </w:r>
          </w:p>
          <w:p w14:paraId="792E05E2" w14:textId="77777777" w:rsidR="00E732A5" w:rsidRPr="00264A11" w:rsidRDefault="00E732A5" w:rsidP="002F3D9C">
            <w:pPr>
              <w:tabs>
                <w:tab w:val="left" w:pos="460"/>
              </w:tabs>
              <w:autoSpaceDE w:val="0"/>
              <w:autoSpaceDN w:val="0"/>
              <w:adjustRightInd w:val="0"/>
              <w:spacing w:line="240" w:lineRule="auto"/>
              <w:ind w:firstLine="0"/>
              <w:rPr>
                <w:iCs/>
                <w:sz w:val="24"/>
                <w:szCs w:val="24"/>
              </w:rPr>
            </w:pPr>
            <w:r w:rsidRPr="00264A11">
              <w:rPr>
                <w:iCs/>
                <w:sz w:val="24"/>
                <w:szCs w:val="24"/>
              </w:rPr>
              <w:t>Для подтверждения сметной стоимости архитектурные решения должны содержать необходимые спецификации</w:t>
            </w:r>
            <w:r>
              <w:rPr>
                <w:iCs/>
                <w:sz w:val="24"/>
                <w:szCs w:val="24"/>
              </w:rPr>
              <w:t xml:space="preserve"> </w:t>
            </w:r>
            <w:r w:rsidRPr="00264A11">
              <w:rPr>
                <w:iCs/>
                <w:sz w:val="24"/>
                <w:szCs w:val="24"/>
              </w:rPr>
              <w:t>на материалы и конструкции (в том числе на внутреннее</w:t>
            </w:r>
            <w:r>
              <w:rPr>
                <w:iCs/>
                <w:sz w:val="24"/>
                <w:szCs w:val="24"/>
              </w:rPr>
              <w:t xml:space="preserve"> </w:t>
            </w:r>
            <w:r w:rsidRPr="00264A11">
              <w:rPr>
                <w:iCs/>
                <w:sz w:val="24"/>
                <w:szCs w:val="24"/>
              </w:rPr>
              <w:t>и наружное ограждение, включив узлы крепления стоек ограждений к перекрытиям).</w:t>
            </w:r>
          </w:p>
          <w:p w14:paraId="75A4A64F" w14:textId="77777777" w:rsidR="00E732A5" w:rsidRPr="00264A11" w:rsidRDefault="00E732A5" w:rsidP="002F3D9C">
            <w:pPr>
              <w:tabs>
                <w:tab w:val="left" w:pos="460"/>
              </w:tabs>
              <w:autoSpaceDE w:val="0"/>
              <w:autoSpaceDN w:val="0"/>
              <w:adjustRightInd w:val="0"/>
              <w:spacing w:line="240" w:lineRule="auto"/>
              <w:ind w:firstLine="0"/>
              <w:rPr>
                <w:iCs/>
                <w:sz w:val="24"/>
                <w:szCs w:val="24"/>
              </w:rPr>
            </w:pPr>
            <w:r w:rsidRPr="00264A11">
              <w:rPr>
                <w:iCs/>
                <w:sz w:val="24"/>
                <w:szCs w:val="24"/>
              </w:rPr>
              <w:t xml:space="preserve">Полы в мокрых и влажных помещениях предусмотреть </w:t>
            </w:r>
            <w:r w:rsidRPr="00264A11">
              <w:rPr>
                <w:iCs/>
                <w:sz w:val="24"/>
                <w:szCs w:val="24"/>
              </w:rPr>
              <w:br/>
              <w:t>с нескользящей поверхностью.  Для таких помещений предусмотреть обмазочную гидроизоляцию с заводом</w:t>
            </w:r>
            <w:r>
              <w:rPr>
                <w:iCs/>
                <w:sz w:val="24"/>
                <w:szCs w:val="24"/>
              </w:rPr>
              <w:t xml:space="preserve"> </w:t>
            </w:r>
            <w:r w:rsidRPr="00264A11">
              <w:rPr>
                <w:iCs/>
                <w:sz w:val="24"/>
                <w:szCs w:val="24"/>
              </w:rPr>
              <w:t>на стены не менее 200 мм.</w:t>
            </w:r>
          </w:p>
          <w:p w14:paraId="488D249A" w14:textId="77777777" w:rsidR="00E732A5" w:rsidRPr="00264A11" w:rsidRDefault="00E732A5" w:rsidP="002F3D9C">
            <w:pPr>
              <w:tabs>
                <w:tab w:val="left" w:pos="460"/>
              </w:tabs>
              <w:autoSpaceDE w:val="0"/>
              <w:autoSpaceDN w:val="0"/>
              <w:adjustRightInd w:val="0"/>
              <w:spacing w:line="240" w:lineRule="auto"/>
              <w:ind w:firstLine="0"/>
              <w:rPr>
                <w:iCs/>
                <w:sz w:val="24"/>
                <w:szCs w:val="24"/>
              </w:rPr>
            </w:pPr>
            <w:r w:rsidRPr="00264A11">
              <w:rPr>
                <w:iCs/>
                <w:sz w:val="24"/>
                <w:szCs w:val="24"/>
              </w:rPr>
              <w:t>Отделку ступеней лестниц предусмотреть с нескользящей поверхностью (согласовать с Заказчиком).</w:t>
            </w:r>
          </w:p>
          <w:p w14:paraId="69C2042E" w14:textId="77777777" w:rsidR="00E732A5" w:rsidRPr="00264A11" w:rsidRDefault="00E732A5" w:rsidP="002F3D9C">
            <w:pPr>
              <w:tabs>
                <w:tab w:val="left" w:pos="460"/>
              </w:tabs>
              <w:autoSpaceDE w:val="0"/>
              <w:autoSpaceDN w:val="0"/>
              <w:adjustRightInd w:val="0"/>
              <w:spacing w:line="240" w:lineRule="auto"/>
              <w:ind w:firstLine="0"/>
              <w:rPr>
                <w:iCs/>
                <w:sz w:val="24"/>
                <w:szCs w:val="24"/>
              </w:rPr>
            </w:pPr>
            <w:r w:rsidRPr="00264A11">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14:paraId="5327498D" w14:textId="77777777" w:rsidR="00E732A5" w:rsidRDefault="00E732A5" w:rsidP="002F3D9C">
            <w:pPr>
              <w:autoSpaceDE w:val="0"/>
              <w:autoSpaceDN w:val="0"/>
              <w:adjustRightInd w:val="0"/>
              <w:spacing w:line="240" w:lineRule="auto"/>
              <w:ind w:firstLine="0"/>
              <w:rPr>
                <w:iCs/>
                <w:sz w:val="24"/>
                <w:szCs w:val="24"/>
              </w:rPr>
            </w:pPr>
            <w:r w:rsidRPr="00264A11">
              <w:rPr>
                <w:iCs/>
                <w:sz w:val="24"/>
                <w:szCs w:val="24"/>
              </w:rPr>
              <w:t>Для доступа к инженерным системам, скрытым в полах, потолках или стенах, предусмотреть устройство технологических лючков.</w:t>
            </w:r>
            <w:r>
              <w:rPr>
                <w:iCs/>
                <w:sz w:val="24"/>
                <w:szCs w:val="24"/>
              </w:rPr>
              <w:t xml:space="preserve"> </w:t>
            </w:r>
            <w:r w:rsidRPr="00264A11">
              <w:rPr>
                <w:iCs/>
                <w:sz w:val="24"/>
                <w:szCs w:val="24"/>
              </w:rPr>
              <w:t>Их расположение, размеры, типовое решение по устройству (узел крепления) необходимо указывать в рабочей документации.</w:t>
            </w:r>
            <w:r w:rsidRPr="00264A11">
              <w:rPr>
                <w:b/>
                <w:iCs/>
                <w:sz w:val="24"/>
                <w:szCs w:val="24"/>
              </w:rPr>
              <w:t xml:space="preserve"> </w:t>
            </w:r>
            <w:r w:rsidRPr="00264A11">
              <w:rPr>
                <w:iCs/>
                <w:sz w:val="24"/>
                <w:szCs w:val="24"/>
              </w:rPr>
              <w:t>Представить сводную спецификацию на технологические лючки.</w:t>
            </w:r>
          </w:p>
          <w:p w14:paraId="253D9532" w14:textId="77777777" w:rsidR="00E732A5" w:rsidRPr="00264A11" w:rsidRDefault="00E732A5" w:rsidP="002F3D9C">
            <w:pPr>
              <w:autoSpaceDE w:val="0"/>
              <w:autoSpaceDN w:val="0"/>
              <w:adjustRightInd w:val="0"/>
              <w:spacing w:line="240" w:lineRule="auto"/>
              <w:ind w:firstLine="0"/>
              <w:rPr>
                <w:iCs/>
                <w:sz w:val="24"/>
                <w:szCs w:val="24"/>
              </w:rPr>
            </w:pPr>
          </w:p>
          <w:p w14:paraId="46915304" w14:textId="4BE6F418" w:rsidR="00E732A5" w:rsidRPr="00264A11" w:rsidRDefault="00E732A5" w:rsidP="005B3367">
            <w:pPr>
              <w:pStyle w:val="1"/>
              <w:numPr>
                <w:ilvl w:val="0"/>
                <w:numId w:val="41"/>
              </w:numPr>
              <w:shd w:val="clear" w:color="auto" w:fill="FFFFFF"/>
              <w:spacing w:before="0" w:after="0"/>
              <w:rPr>
                <w:rFonts w:ascii="Times New Roman" w:hAnsi="Times New Roman"/>
                <w:b w:val="0"/>
                <w:sz w:val="24"/>
                <w:szCs w:val="24"/>
                <w:u w:val="single"/>
              </w:rPr>
            </w:pPr>
            <w:r>
              <w:rPr>
                <w:rFonts w:ascii="Times New Roman" w:hAnsi="Times New Roman"/>
                <w:b w:val="0"/>
                <w:iCs/>
                <w:sz w:val="24"/>
                <w:szCs w:val="24"/>
                <w:u w:val="single"/>
              </w:rPr>
              <w:t>Т</w:t>
            </w:r>
            <w:r w:rsidRPr="00264A11">
              <w:rPr>
                <w:rFonts w:ascii="Times New Roman" w:hAnsi="Times New Roman"/>
                <w:b w:val="0"/>
                <w:iCs/>
                <w:sz w:val="24"/>
                <w:szCs w:val="24"/>
                <w:u w:val="single"/>
              </w:rPr>
              <w:t>ребования к оконным заполнениям:</w:t>
            </w:r>
          </w:p>
          <w:p w14:paraId="502A8E9A" w14:textId="1C1FC559" w:rsidR="00E732A5" w:rsidRPr="00264A11" w:rsidRDefault="00E732A5" w:rsidP="002F3D9C">
            <w:pPr>
              <w:pStyle w:val="1"/>
              <w:numPr>
                <w:ilvl w:val="0"/>
                <w:numId w:val="0"/>
              </w:numPr>
              <w:shd w:val="clear" w:color="auto" w:fill="FFFFFF"/>
              <w:spacing w:before="0" w:after="0"/>
              <w:jc w:val="both"/>
              <w:rPr>
                <w:rFonts w:ascii="Times New Roman" w:hAnsi="Times New Roman"/>
                <w:b w:val="0"/>
                <w:bCs/>
                <w:iCs/>
                <w:sz w:val="24"/>
                <w:szCs w:val="24"/>
              </w:rPr>
            </w:pPr>
            <w:r w:rsidRPr="007259AC">
              <w:rPr>
                <w:rFonts w:ascii="Times New Roman" w:hAnsi="Times New Roman"/>
                <w:b w:val="0"/>
                <w:bCs/>
                <w:iCs/>
                <w:sz w:val="24"/>
                <w:szCs w:val="24"/>
              </w:rPr>
              <w:t xml:space="preserve">Оконные заполнения предусмотреть в соответствии </w:t>
            </w:r>
            <w:r w:rsidRPr="007259AC">
              <w:rPr>
                <w:rFonts w:ascii="Times New Roman" w:hAnsi="Times New Roman"/>
                <w:b w:val="0"/>
                <w:bCs/>
                <w:iCs/>
                <w:sz w:val="24"/>
                <w:szCs w:val="24"/>
              </w:rPr>
              <w:br/>
              <w:t xml:space="preserve">с заданием </w:t>
            </w:r>
            <w:r w:rsidR="00AF6433" w:rsidRPr="007259AC">
              <w:rPr>
                <w:rFonts w:ascii="Times New Roman" w:hAnsi="Times New Roman"/>
                <w:b w:val="0"/>
                <w:bCs/>
                <w:iCs/>
                <w:sz w:val="24"/>
                <w:szCs w:val="24"/>
              </w:rPr>
              <w:t>КГИОП</w:t>
            </w:r>
            <w:r w:rsidRPr="007259AC">
              <w:rPr>
                <w:rFonts w:ascii="Times New Roman" w:hAnsi="Times New Roman"/>
                <w:b w:val="0"/>
                <w:bCs/>
                <w:iCs/>
                <w:sz w:val="24"/>
                <w:szCs w:val="24"/>
              </w:rPr>
              <w:t xml:space="preserve"> и распоряжением на предметы охраны объекта культурного наследия. при расчете конструкции учитывать требования </w:t>
            </w:r>
            <w:proofErr w:type="spellStart"/>
            <w:r w:rsidRPr="007259AC">
              <w:rPr>
                <w:rFonts w:ascii="Times New Roman" w:hAnsi="Times New Roman"/>
                <w:b w:val="0"/>
                <w:bCs/>
                <w:iCs/>
                <w:sz w:val="24"/>
                <w:szCs w:val="24"/>
              </w:rPr>
              <w:t>энергоэффективности</w:t>
            </w:r>
            <w:proofErr w:type="spellEnd"/>
            <w:r w:rsidRPr="00264A11">
              <w:rPr>
                <w:rFonts w:ascii="Times New Roman" w:hAnsi="Times New Roman"/>
                <w:b w:val="0"/>
                <w:bCs/>
                <w:iCs/>
                <w:sz w:val="24"/>
                <w:szCs w:val="24"/>
              </w:rPr>
              <w:t xml:space="preserve"> к ограждающим конструкциям,</w:t>
            </w:r>
            <w:r>
              <w:rPr>
                <w:rFonts w:ascii="Times New Roman" w:hAnsi="Times New Roman"/>
                <w:b w:val="0"/>
                <w:bCs/>
                <w:iCs/>
                <w:sz w:val="24"/>
                <w:szCs w:val="24"/>
              </w:rPr>
              <w:t xml:space="preserve"> </w:t>
            </w:r>
            <w:r w:rsidRPr="00264A11">
              <w:rPr>
                <w:rFonts w:ascii="Times New Roman" w:hAnsi="Times New Roman"/>
                <w:b w:val="0"/>
                <w:bCs/>
                <w:iCs/>
                <w:sz w:val="24"/>
                <w:szCs w:val="24"/>
              </w:rPr>
              <w:t>а также требования к звукоизоляции.</w:t>
            </w:r>
          </w:p>
          <w:p w14:paraId="0BAD9519" w14:textId="77777777" w:rsidR="00E732A5" w:rsidRDefault="00E732A5" w:rsidP="002F3D9C">
            <w:pPr>
              <w:tabs>
                <w:tab w:val="left" w:pos="286"/>
              </w:tabs>
              <w:spacing w:line="240" w:lineRule="auto"/>
              <w:ind w:firstLine="0"/>
              <w:rPr>
                <w:sz w:val="24"/>
                <w:szCs w:val="24"/>
              </w:rPr>
            </w:pPr>
            <w:r w:rsidRPr="00264A11">
              <w:rPr>
                <w:sz w:val="24"/>
                <w:szCs w:val="24"/>
              </w:rPr>
              <w:t>В рабочую документацию необходимо включить архитектурные узлы конструкции оконных заполнений</w:t>
            </w:r>
            <w:r>
              <w:rPr>
                <w:sz w:val="24"/>
                <w:szCs w:val="24"/>
              </w:rPr>
              <w:t xml:space="preserve"> </w:t>
            </w:r>
            <w:r w:rsidRPr="00264A11">
              <w:rPr>
                <w:sz w:val="24"/>
                <w:szCs w:val="24"/>
              </w:rPr>
              <w:t>в местах примыкания</w:t>
            </w:r>
            <w:r>
              <w:rPr>
                <w:sz w:val="24"/>
                <w:szCs w:val="24"/>
              </w:rPr>
              <w:t xml:space="preserve"> </w:t>
            </w:r>
            <w:r w:rsidRPr="00264A11">
              <w:rPr>
                <w:sz w:val="24"/>
                <w:szCs w:val="24"/>
              </w:rPr>
              <w:t>к оконному проему с отображением решений по устройству наружных и внутренних откосов,</w:t>
            </w:r>
            <w:r>
              <w:rPr>
                <w:sz w:val="24"/>
                <w:szCs w:val="24"/>
              </w:rPr>
              <w:t xml:space="preserve"> </w:t>
            </w:r>
            <w:r w:rsidRPr="00264A11">
              <w:rPr>
                <w:sz w:val="24"/>
                <w:szCs w:val="24"/>
              </w:rPr>
              <w:t>а также решения по примыканию подоконных сливов к оконному проему и оконному блоку.</w:t>
            </w:r>
          </w:p>
          <w:p w14:paraId="1D3D89D2" w14:textId="77777777" w:rsidR="00E732A5" w:rsidRPr="00264A11" w:rsidRDefault="00E732A5" w:rsidP="002F3D9C">
            <w:pPr>
              <w:tabs>
                <w:tab w:val="left" w:pos="286"/>
              </w:tabs>
              <w:spacing w:line="240" w:lineRule="auto"/>
              <w:ind w:firstLine="0"/>
              <w:rPr>
                <w:sz w:val="24"/>
                <w:szCs w:val="24"/>
              </w:rPr>
            </w:pPr>
          </w:p>
          <w:p w14:paraId="5CDCF76F" w14:textId="77777777" w:rsidR="00E732A5" w:rsidRPr="00264A11" w:rsidRDefault="00E732A5" w:rsidP="005B3367">
            <w:pPr>
              <w:pStyle w:val="1"/>
              <w:numPr>
                <w:ilvl w:val="0"/>
                <w:numId w:val="41"/>
              </w:numPr>
              <w:shd w:val="clear" w:color="auto" w:fill="FFFFFF"/>
              <w:spacing w:before="0" w:after="0"/>
              <w:ind w:left="1134" w:firstLine="0"/>
              <w:rPr>
                <w:rFonts w:ascii="Times New Roman" w:hAnsi="Times New Roman"/>
                <w:b w:val="0"/>
                <w:iCs/>
                <w:sz w:val="24"/>
                <w:szCs w:val="24"/>
                <w:u w:val="single"/>
              </w:rPr>
            </w:pPr>
            <w:r>
              <w:rPr>
                <w:rFonts w:ascii="Times New Roman" w:hAnsi="Times New Roman"/>
                <w:b w:val="0"/>
                <w:iCs/>
                <w:sz w:val="24"/>
                <w:szCs w:val="24"/>
                <w:u w:val="single"/>
              </w:rPr>
              <w:t>Т</w:t>
            </w:r>
            <w:r w:rsidRPr="00264A11">
              <w:rPr>
                <w:rFonts w:ascii="Times New Roman" w:hAnsi="Times New Roman"/>
                <w:b w:val="0"/>
                <w:iCs/>
                <w:sz w:val="24"/>
                <w:szCs w:val="24"/>
                <w:u w:val="single"/>
              </w:rPr>
              <w:t>ребования к дверным заполнениям</w:t>
            </w:r>
            <w:r w:rsidRPr="00264A11">
              <w:rPr>
                <w:rFonts w:ascii="Times New Roman" w:hAnsi="Times New Roman"/>
                <w:b w:val="0"/>
                <w:iCs/>
                <w:caps/>
                <w:sz w:val="24"/>
                <w:szCs w:val="24"/>
                <w:u w:val="single"/>
              </w:rPr>
              <w:t>:</w:t>
            </w:r>
          </w:p>
          <w:p w14:paraId="240D355E" w14:textId="77777777" w:rsidR="00E732A5" w:rsidRPr="00264A11" w:rsidRDefault="00E732A5" w:rsidP="002F3D9C">
            <w:pPr>
              <w:autoSpaceDE w:val="0"/>
              <w:autoSpaceDN w:val="0"/>
              <w:adjustRightInd w:val="0"/>
              <w:spacing w:line="240" w:lineRule="auto"/>
              <w:ind w:firstLine="0"/>
              <w:rPr>
                <w:sz w:val="24"/>
                <w:szCs w:val="24"/>
              </w:rPr>
            </w:pPr>
            <w:r w:rsidRPr="00264A11">
              <w:rPr>
                <w:bCs/>
                <w:sz w:val="24"/>
                <w:szCs w:val="24"/>
              </w:rPr>
              <w:t xml:space="preserve">Конструкцию дверных заполнений </w:t>
            </w:r>
            <w:r w:rsidRPr="00264A11">
              <w:rPr>
                <w:sz w:val="24"/>
                <w:szCs w:val="24"/>
              </w:rPr>
              <w:t xml:space="preserve">предусмотреть </w:t>
            </w:r>
            <w:r w:rsidRPr="00264A11">
              <w:rPr>
                <w:sz w:val="24"/>
                <w:szCs w:val="24"/>
              </w:rPr>
              <w:br/>
              <w:t>в соответствии с требованиями нормативной документации.</w:t>
            </w:r>
          </w:p>
          <w:p w14:paraId="29C51B09"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Отделка дверей подъездных на фасадах – в соответствии </w:t>
            </w:r>
            <w:r w:rsidRPr="00264A11">
              <w:rPr>
                <w:iCs/>
                <w:sz w:val="24"/>
                <w:szCs w:val="24"/>
              </w:rPr>
              <w:br/>
              <w:t>с требованиями КГИОП и нормативной документации.</w:t>
            </w:r>
          </w:p>
          <w:p w14:paraId="09AAF17A"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Отделка дверей в общих тамбурах – конструкцию принять </w:t>
            </w:r>
            <w:r>
              <w:rPr>
                <w:iCs/>
                <w:sz w:val="24"/>
                <w:szCs w:val="24"/>
              </w:rPr>
              <w:br/>
            </w:r>
            <w:r w:rsidRPr="00264A11">
              <w:rPr>
                <w:iCs/>
                <w:sz w:val="24"/>
                <w:szCs w:val="24"/>
              </w:rPr>
              <w:t>в соответствии с требованиями нормативной документации.</w:t>
            </w:r>
          </w:p>
          <w:p w14:paraId="7DFE9A8D"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Отделка дверей, ведущих во встроенные помещения- металлические (цвет согласовать с Заказчиком).</w:t>
            </w:r>
          </w:p>
          <w:p w14:paraId="2B7C0D22"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Двери входные в квартиры – металлические (цвет согласовать </w:t>
            </w:r>
            <w:r>
              <w:rPr>
                <w:iCs/>
                <w:sz w:val="24"/>
                <w:szCs w:val="24"/>
              </w:rPr>
              <w:br/>
            </w:r>
            <w:r w:rsidRPr="00264A11">
              <w:rPr>
                <w:iCs/>
                <w:sz w:val="24"/>
                <w:szCs w:val="24"/>
              </w:rPr>
              <w:t>с Заказчиком).</w:t>
            </w:r>
          </w:p>
          <w:p w14:paraId="51109935"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Двери межкомнатные – деревянные (или МДФ) филенчатые (цвет согласовать с Заказчиком).</w:t>
            </w:r>
          </w:p>
          <w:p w14:paraId="04D26784" w14:textId="77777777" w:rsidR="00E732A5" w:rsidRPr="00264A11" w:rsidRDefault="00E732A5" w:rsidP="002F3D9C">
            <w:pPr>
              <w:spacing w:line="240" w:lineRule="auto"/>
              <w:ind w:firstLine="0"/>
              <w:rPr>
                <w:iCs/>
                <w:sz w:val="24"/>
                <w:szCs w:val="24"/>
              </w:rPr>
            </w:pPr>
            <w:r w:rsidRPr="00264A11">
              <w:rPr>
                <w:iCs/>
                <w:sz w:val="24"/>
                <w:szCs w:val="24"/>
              </w:rPr>
              <w:t>В сводной спецификации дверных заполнений должна содержаться информация:</w:t>
            </w:r>
          </w:p>
          <w:p w14:paraId="16D9DD97"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Марка двери;</w:t>
            </w:r>
          </w:p>
          <w:p w14:paraId="3F16AAE5"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Класс двери;</w:t>
            </w:r>
          </w:p>
          <w:p w14:paraId="63A6E024"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Тип двери (глухая, остекленная, деревянная, металлическая);</w:t>
            </w:r>
          </w:p>
          <w:p w14:paraId="13F1B3D3"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Номера помещений;</w:t>
            </w:r>
          </w:p>
          <w:p w14:paraId="3A8C6AF6"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Открывание;</w:t>
            </w:r>
          </w:p>
          <w:p w14:paraId="37F039E2"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Габариты проема;</w:t>
            </w:r>
          </w:p>
          <w:p w14:paraId="15E956C4"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Габарит дверного блока по коробке;</w:t>
            </w:r>
          </w:p>
          <w:p w14:paraId="33B25181"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 xml:space="preserve">Вид лицевой облицовки и отделки; </w:t>
            </w:r>
          </w:p>
          <w:p w14:paraId="5AED9375"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Наличие дверного порога;</w:t>
            </w:r>
          </w:p>
          <w:p w14:paraId="673EE849"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Наличие доводчиков.</w:t>
            </w:r>
          </w:p>
          <w:p w14:paraId="7362313A"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Уплотнитель;</w:t>
            </w:r>
          </w:p>
          <w:p w14:paraId="19076FD0"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Пожарные требования к дверному заполнению;</w:t>
            </w:r>
          </w:p>
          <w:p w14:paraId="4D594E36"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Требования по СКУД (при наличии);</w:t>
            </w:r>
          </w:p>
          <w:p w14:paraId="761A4AAD"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Требования по звукоизоляции;</w:t>
            </w:r>
          </w:p>
          <w:p w14:paraId="69AFBF9D"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Тип формирования откосов (</w:t>
            </w:r>
            <w:proofErr w:type="spellStart"/>
            <w:r w:rsidRPr="00264A11">
              <w:rPr>
                <w:iCs/>
                <w:sz w:val="24"/>
                <w:szCs w:val="24"/>
              </w:rPr>
              <w:t>штукат</w:t>
            </w:r>
            <w:proofErr w:type="spellEnd"/>
            <w:r w:rsidRPr="00264A11">
              <w:rPr>
                <w:iCs/>
                <w:sz w:val="24"/>
                <w:szCs w:val="24"/>
              </w:rPr>
              <w:t xml:space="preserve">. </w:t>
            </w:r>
            <w:proofErr w:type="spellStart"/>
            <w:r w:rsidRPr="00264A11">
              <w:rPr>
                <w:iCs/>
                <w:sz w:val="24"/>
                <w:szCs w:val="24"/>
              </w:rPr>
              <w:t>доборн</w:t>
            </w:r>
            <w:proofErr w:type="spellEnd"/>
            <w:r w:rsidRPr="00264A11">
              <w:rPr>
                <w:iCs/>
                <w:sz w:val="24"/>
                <w:szCs w:val="24"/>
              </w:rPr>
              <w:t>. панели);</w:t>
            </w:r>
          </w:p>
          <w:p w14:paraId="1656D21D" w14:textId="77777777" w:rsidR="00E732A5" w:rsidRPr="00264A11" w:rsidRDefault="00E732A5" w:rsidP="005B3367">
            <w:pPr>
              <w:numPr>
                <w:ilvl w:val="0"/>
                <w:numId w:val="31"/>
              </w:numPr>
              <w:tabs>
                <w:tab w:val="clear" w:pos="1152"/>
                <w:tab w:val="num" w:pos="288"/>
                <w:tab w:val="left" w:pos="4155"/>
              </w:tabs>
              <w:spacing w:line="240" w:lineRule="auto"/>
              <w:ind w:left="0" w:firstLine="0"/>
              <w:rPr>
                <w:iCs/>
                <w:sz w:val="24"/>
                <w:szCs w:val="24"/>
              </w:rPr>
            </w:pPr>
            <w:r w:rsidRPr="00264A11">
              <w:rPr>
                <w:iCs/>
                <w:sz w:val="24"/>
                <w:szCs w:val="24"/>
              </w:rPr>
              <w:t>Информация о наличниках;</w:t>
            </w:r>
          </w:p>
          <w:p w14:paraId="1BC7617A" w14:textId="77777777" w:rsidR="00E732A5" w:rsidRPr="00644A04" w:rsidRDefault="00E732A5" w:rsidP="005B3367">
            <w:pPr>
              <w:numPr>
                <w:ilvl w:val="0"/>
                <w:numId w:val="31"/>
              </w:numPr>
              <w:tabs>
                <w:tab w:val="clear" w:pos="1152"/>
                <w:tab w:val="num" w:pos="288"/>
                <w:tab w:val="left" w:pos="4155"/>
              </w:tabs>
              <w:spacing w:line="240" w:lineRule="auto"/>
              <w:ind w:left="0" w:firstLine="0"/>
              <w:rPr>
                <w:strike/>
                <w:sz w:val="24"/>
                <w:szCs w:val="24"/>
              </w:rPr>
            </w:pPr>
            <w:r w:rsidRPr="00264A11">
              <w:rPr>
                <w:iCs/>
                <w:sz w:val="24"/>
                <w:szCs w:val="24"/>
              </w:rPr>
              <w:t xml:space="preserve">Фурнитура (в </w:t>
            </w:r>
            <w:proofErr w:type="spellStart"/>
            <w:r w:rsidRPr="00264A11">
              <w:rPr>
                <w:iCs/>
                <w:sz w:val="24"/>
                <w:szCs w:val="24"/>
              </w:rPr>
              <w:t>т.ч</w:t>
            </w:r>
            <w:proofErr w:type="spellEnd"/>
            <w:r w:rsidRPr="00264A11">
              <w:rPr>
                <w:iCs/>
                <w:sz w:val="24"/>
                <w:szCs w:val="24"/>
              </w:rPr>
              <w:t xml:space="preserve">. указать требования к фурнитуре </w:t>
            </w:r>
            <w:r w:rsidRPr="00264A11">
              <w:rPr>
                <w:iCs/>
                <w:sz w:val="24"/>
                <w:szCs w:val="24"/>
              </w:rPr>
              <w:br/>
              <w:t>в соответствии с требованиями нормативной документации).</w:t>
            </w:r>
          </w:p>
          <w:p w14:paraId="4AF34EF9" w14:textId="77777777" w:rsidR="00E732A5" w:rsidRPr="00264A11" w:rsidRDefault="00E732A5" w:rsidP="002F3D9C">
            <w:pPr>
              <w:tabs>
                <w:tab w:val="left" w:pos="4155"/>
              </w:tabs>
              <w:spacing w:line="240" w:lineRule="auto"/>
              <w:ind w:firstLine="0"/>
              <w:rPr>
                <w:strike/>
                <w:sz w:val="24"/>
                <w:szCs w:val="24"/>
              </w:rPr>
            </w:pPr>
          </w:p>
          <w:p w14:paraId="7329957F" w14:textId="77777777" w:rsidR="00E732A5" w:rsidRDefault="00E732A5" w:rsidP="002F3D9C">
            <w:pPr>
              <w:autoSpaceDE w:val="0"/>
              <w:autoSpaceDN w:val="0"/>
              <w:adjustRightInd w:val="0"/>
              <w:spacing w:line="240" w:lineRule="auto"/>
              <w:ind w:firstLine="0"/>
              <w:rPr>
                <w:bCs/>
                <w:sz w:val="24"/>
                <w:szCs w:val="24"/>
              </w:rPr>
            </w:pPr>
            <w:r w:rsidRPr="00264A11">
              <w:rPr>
                <w:bCs/>
                <w:sz w:val="24"/>
                <w:szCs w:val="24"/>
              </w:rPr>
              <w:t xml:space="preserve">В рабочей документации предусмотреть все возможные мероприятия и технические решения для доступности </w:t>
            </w:r>
            <w:r w:rsidRPr="00264A11">
              <w:rPr>
                <w:bCs/>
                <w:sz w:val="24"/>
                <w:szCs w:val="24"/>
              </w:rPr>
              <w:br/>
              <w:t xml:space="preserve">и безопасной эксплуатации здания, в </w:t>
            </w:r>
            <w:proofErr w:type="spellStart"/>
            <w:r w:rsidRPr="00264A11">
              <w:rPr>
                <w:bCs/>
                <w:sz w:val="24"/>
                <w:szCs w:val="24"/>
              </w:rPr>
              <w:t>т.ч</w:t>
            </w:r>
            <w:proofErr w:type="spellEnd"/>
            <w:r w:rsidRPr="00264A11">
              <w:rPr>
                <w:bCs/>
                <w:sz w:val="24"/>
                <w:szCs w:val="24"/>
              </w:rPr>
              <w:t xml:space="preserve">. предусмотреть необходимую ширину дверных проемов, внутриквартирных коридоров и высоту порогов. Для входных дверей </w:t>
            </w:r>
            <w:r w:rsidRPr="00264A11">
              <w:rPr>
                <w:bCs/>
                <w:sz w:val="24"/>
                <w:szCs w:val="24"/>
              </w:rPr>
              <w:br/>
              <w:t xml:space="preserve">в квартиры предусмотреть ширину проемов 1010 мм; </w:t>
            </w:r>
            <w:r w:rsidRPr="00264A11">
              <w:rPr>
                <w:bCs/>
                <w:sz w:val="24"/>
                <w:szCs w:val="24"/>
              </w:rPr>
              <w:br/>
              <w:t xml:space="preserve">для внутриквартирных дверей в жилые комнаты 910 мм, </w:t>
            </w:r>
            <w:r w:rsidRPr="00264A11">
              <w:rPr>
                <w:bCs/>
                <w:sz w:val="24"/>
                <w:szCs w:val="24"/>
              </w:rPr>
              <w:br/>
              <w:t>на кухни 810 мм, в ванные комнаты, санузлы 710 мм.</w:t>
            </w:r>
          </w:p>
          <w:p w14:paraId="1D5930AF" w14:textId="77777777" w:rsidR="00E732A5" w:rsidRPr="00264A11" w:rsidRDefault="00E732A5" w:rsidP="002F3D9C">
            <w:pPr>
              <w:autoSpaceDE w:val="0"/>
              <w:autoSpaceDN w:val="0"/>
              <w:adjustRightInd w:val="0"/>
              <w:spacing w:line="240" w:lineRule="auto"/>
              <w:ind w:firstLine="0"/>
              <w:rPr>
                <w:bCs/>
                <w:sz w:val="24"/>
                <w:szCs w:val="24"/>
              </w:rPr>
            </w:pPr>
          </w:p>
          <w:p w14:paraId="01AD73AF" w14:textId="77777777" w:rsidR="00E732A5" w:rsidRPr="00264A11" w:rsidRDefault="00E732A5" w:rsidP="002F3D9C">
            <w:pPr>
              <w:autoSpaceDE w:val="0"/>
              <w:autoSpaceDN w:val="0"/>
              <w:adjustRightInd w:val="0"/>
              <w:spacing w:line="240" w:lineRule="auto"/>
              <w:ind w:firstLine="0"/>
              <w:rPr>
                <w:bCs/>
                <w:sz w:val="24"/>
                <w:szCs w:val="24"/>
              </w:rPr>
            </w:pPr>
            <w:r w:rsidRPr="00264A11">
              <w:rPr>
                <w:sz w:val="24"/>
                <w:szCs w:val="24"/>
              </w:rPr>
              <w:t>Предусмотреть установку почтовых ящиков.</w:t>
            </w:r>
          </w:p>
        </w:tc>
      </w:tr>
      <w:tr w:rsidR="00E732A5" w:rsidRPr="00264A11" w14:paraId="38E90F84" w14:textId="77777777" w:rsidTr="00754ABC">
        <w:trPr>
          <w:trHeight w:val="274"/>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92010" w14:textId="77777777" w:rsidR="00E732A5" w:rsidRPr="00264A11" w:rsidRDefault="00E732A5" w:rsidP="002F3D9C">
            <w:pPr>
              <w:pStyle w:val="2a"/>
              <w:ind w:left="0"/>
              <w:contextualSpacing w:val="0"/>
              <w:jc w:val="both"/>
            </w:pPr>
            <w:r w:rsidRPr="00264A11">
              <w:t>2.4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FE919" w14:textId="77777777" w:rsidR="00E732A5" w:rsidRPr="00264A11" w:rsidRDefault="00E732A5" w:rsidP="002F3D9C">
            <w:pPr>
              <w:spacing w:line="240" w:lineRule="auto"/>
              <w:ind w:firstLine="0"/>
              <w:rPr>
                <w:sz w:val="24"/>
                <w:szCs w:val="24"/>
              </w:rPr>
            </w:pPr>
            <w:r w:rsidRPr="00264A11">
              <w:rPr>
                <w:sz w:val="24"/>
                <w:szCs w:val="24"/>
              </w:rPr>
              <w:t>Конструктивные решения</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E0B0B" w14:textId="77777777" w:rsidR="00E732A5" w:rsidRPr="00264A11" w:rsidRDefault="00E732A5" w:rsidP="002F3D9C">
            <w:pPr>
              <w:autoSpaceDE w:val="0"/>
              <w:autoSpaceDN w:val="0"/>
              <w:adjustRightInd w:val="0"/>
              <w:spacing w:beforeLines="20" w:before="48" w:line="240" w:lineRule="auto"/>
              <w:ind w:firstLine="0"/>
              <w:rPr>
                <w:sz w:val="24"/>
                <w:szCs w:val="24"/>
              </w:rPr>
            </w:pPr>
            <w:r w:rsidRPr="00264A11">
              <w:rPr>
                <w:sz w:val="24"/>
                <w:szCs w:val="24"/>
              </w:rPr>
              <w:t xml:space="preserve">Разделом рабочей документации </w:t>
            </w:r>
            <w:r w:rsidRPr="00264A11">
              <w:rPr>
                <w:bCs/>
                <w:sz w:val="24"/>
                <w:szCs w:val="24"/>
              </w:rPr>
              <w:t>«Конструктивные решения» п</w:t>
            </w:r>
            <w:r w:rsidRPr="00264A11">
              <w:rPr>
                <w:sz w:val="24"/>
                <w:szCs w:val="24"/>
              </w:rPr>
              <w:t xml:space="preserve">редусмотреть применение основных строительных конструкций </w:t>
            </w:r>
            <w:r>
              <w:rPr>
                <w:sz w:val="24"/>
                <w:szCs w:val="24"/>
              </w:rPr>
              <w:br/>
            </w:r>
            <w:r w:rsidRPr="00264A11">
              <w:rPr>
                <w:sz w:val="24"/>
                <w:szCs w:val="24"/>
              </w:rPr>
              <w:t>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6E1A9038" w14:textId="77777777" w:rsidR="00E732A5" w:rsidRPr="00264A11" w:rsidRDefault="00E732A5" w:rsidP="002F3D9C">
            <w:pPr>
              <w:autoSpaceDE w:val="0"/>
              <w:autoSpaceDN w:val="0"/>
              <w:adjustRightInd w:val="0"/>
              <w:spacing w:beforeLines="20" w:before="48" w:line="240" w:lineRule="auto"/>
              <w:ind w:firstLine="0"/>
              <w:rPr>
                <w:sz w:val="24"/>
                <w:szCs w:val="24"/>
              </w:rPr>
            </w:pPr>
            <w:r w:rsidRPr="00264A11">
              <w:rPr>
                <w:sz w:val="24"/>
                <w:szCs w:val="24"/>
              </w:rPr>
              <w:t>В рабочей документации необходимо обязательно указывать информацию по огнезащите несущих строительных конструкций, в том числе на узлах сопряжения конструкций, технические характеристики</w:t>
            </w:r>
            <w:r>
              <w:rPr>
                <w:sz w:val="24"/>
                <w:szCs w:val="24"/>
              </w:rPr>
              <w:t xml:space="preserve"> </w:t>
            </w:r>
            <w:r w:rsidRPr="00264A11">
              <w:rPr>
                <w:sz w:val="24"/>
                <w:szCs w:val="24"/>
              </w:rPr>
              <w:t>и расход огнезащитных материалов, подтверждающие требуемый предел огнестойкости к соответствующим конструкциям.</w:t>
            </w:r>
          </w:p>
          <w:p w14:paraId="0C1B9707" w14:textId="77777777" w:rsidR="00E732A5" w:rsidRPr="00264A11" w:rsidRDefault="00E732A5" w:rsidP="002F3D9C">
            <w:pPr>
              <w:autoSpaceDE w:val="0"/>
              <w:autoSpaceDN w:val="0"/>
              <w:adjustRightInd w:val="0"/>
              <w:spacing w:beforeLines="20" w:before="48" w:line="240" w:lineRule="auto"/>
              <w:ind w:firstLine="0"/>
              <w:rPr>
                <w:bCs/>
                <w:sz w:val="24"/>
                <w:szCs w:val="24"/>
              </w:rPr>
            </w:pPr>
            <w:r w:rsidRPr="00264A11">
              <w:rPr>
                <w:bCs/>
                <w:sz w:val="24"/>
                <w:szCs w:val="24"/>
              </w:rPr>
              <w:t>Рабочие чертежи необходимо разработать в том числе</w:t>
            </w:r>
            <w:r>
              <w:rPr>
                <w:bCs/>
                <w:sz w:val="24"/>
                <w:szCs w:val="24"/>
              </w:rPr>
              <w:t xml:space="preserve"> в</w:t>
            </w:r>
            <w:r w:rsidRPr="00264A11">
              <w:rPr>
                <w:bCs/>
                <w:sz w:val="24"/>
                <w:szCs w:val="24"/>
              </w:rPr>
              <w:t xml:space="preserve"> соответствии с требованиями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197DA390" w14:textId="77777777" w:rsidR="00E732A5" w:rsidRDefault="00E732A5" w:rsidP="002F3D9C">
            <w:pPr>
              <w:autoSpaceDE w:val="0"/>
              <w:autoSpaceDN w:val="0"/>
              <w:adjustRightInd w:val="0"/>
              <w:spacing w:line="240" w:lineRule="auto"/>
              <w:ind w:firstLine="0"/>
              <w:rPr>
                <w:sz w:val="24"/>
                <w:szCs w:val="24"/>
              </w:rPr>
            </w:pPr>
            <w:r w:rsidRPr="00165C43">
              <w:rPr>
                <w:sz w:val="24"/>
                <w:szCs w:val="24"/>
              </w:rPr>
              <w:t xml:space="preserve">Строительные конструкции, заполнения между ними должны соответствовать требуемой степени огнестойкости </w:t>
            </w:r>
            <w:r w:rsidRPr="00165C43">
              <w:rPr>
                <w:sz w:val="24"/>
                <w:szCs w:val="24"/>
              </w:rPr>
              <w:br/>
              <w:t xml:space="preserve">и классу конструктивной пожарной опасности зданий </w:t>
            </w:r>
            <w:r w:rsidRPr="00165C43">
              <w:rPr>
                <w:sz w:val="24"/>
                <w:szCs w:val="24"/>
              </w:rPr>
              <w:br/>
              <w:t>и сооружений.</w:t>
            </w:r>
          </w:p>
          <w:p w14:paraId="03F891C0" w14:textId="77777777" w:rsidR="00E732A5" w:rsidRPr="00165C43" w:rsidRDefault="00E732A5" w:rsidP="002F3D9C">
            <w:pPr>
              <w:autoSpaceDE w:val="0"/>
              <w:autoSpaceDN w:val="0"/>
              <w:adjustRightInd w:val="0"/>
              <w:spacing w:line="240" w:lineRule="auto"/>
              <w:ind w:firstLine="0"/>
              <w:rPr>
                <w:sz w:val="24"/>
                <w:szCs w:val="24"/>
              </w:rPr>
            </w:pPr>
          </w:p>
          <w:p w14:paraId="71FC1C55" w14:textId="77777777" w:rsidR="00E732A5" w:rsidRPr="00165C43" w:rsidRDefault="00E732A5" w:rsidP="002F3D9C">
            <w:pPr>
              <w:autoSpaceDE w:val="0"/>
              <w:autoSpaceDN w:val="0"/>
              <w:adjustRightInd w:val="0"/>
              <w:spacing w:line="240" w:lineRule="auto"/>
              <w:ind w:firstLine="175"/>
              <w:rPr>
                <w:sz w:val="24"/>
                <w:szCs w:val="24"/>
              </w:rPr>
            </w:pPr>
            <w:r w:rsidRPr="00165C43">
              <w:rPr>
                <w:sz w:val="24"/>
                <w:szCs w:val="24"/>
              </w:rPr>
              <w:t>Рекомендуемые конструктивные решения:</w:t>
            </w:r>
          </w:p>
          <w:p w14:paraId="6FD7E1D0" w14:textId="77777777" w:rsidR="00E732A5" w:rsidRPr="007259AC" w:rsidRDefault="00E732A5" w:rsidP="005B3367">
            <w:pPr>
              <w:numPr>
                <w:ilvl w:val="0"/>
                <w:numId w:val="34"/>
              </w:numPr>
              <w:autoSpaceDE w:val="0"/>
              <w:autoSpaceDN w:val="0"/>
              <w:adjustRightInd w:val="0"/>
              <w:spacing w:line="240" w:lineRule="auto"/>
              <w:ind w:left="0" w:hanging="261"/>
              <w:rPr>
                <w:sz w:val="24"/>
                <w:szCs w:val="24"/>
              </w:rPr>
            </w:pPr>
            <w:r>
              <w:rPr>
                <w:sz w:val="24"/>
                <w:szCs w:val="24"/>
              </w:rPr>
              <w:t xml:space="preserve">- </w:t>
            </w:r>
            <w:r w:rsidRPr="007259AC">
              <w:rPr>
                <w:sz w:val="24"/>
                <w:szCs w:val="24"/>
              </w:rPr>
              <w:t>Перекрытия междуэтажные – железобетонные:</w:t>
            </w:r>
          </w:p>
          <w:p w14:paraId="47FEC8FF" w14:textId="77777777" w:rsidR="00E732A5" w:rsidRPr="007259AC" w:rsidRDefault="00E732A5" w:rsidP="005B3367">
            <w:pPr>
              <w:numPr>
                <w:ilvl w:val="0"/>
                <w:numId w:val="34"/>
              </w:numPr>
              <w:autoSpaceDE w:val="0"/>
              <w:autoSpaceDN w:val="0"/>
              <w:adjustRightInd w:val="0"/>
              <w:spacing w:line="240" w:lineRule="auto"/>
              <w:ind w:left="0" w:hanging="261"/>
              <w:rPr>
                <w:sz w:val="24"/>
                <w:szCs w:val="24"/>
              </w:rPr>
            </w:pPr>
            <w:r w:rsidRPr="007259AC">
              <w:rPr>
                <w:sz w:val="24"/>
                <w:szCs w:val="24"/>
              </w:rPr>
              <w:t>- Балочные монолитные или сборно-монолитные типа «Марко»;</w:t>
            </w:r>
          </w:p>
          <w:p w14:paraId="1471AFC9" w14:textId="542F5550" w:rsidR="00E732A5" w:rsidRPr="007259AC" w:rsidRDefault="00E732A5" w:rsidP="005B3367">
            <w:pPr>
              <w:numPr>
                <w:ilvl w:val="0"/>
                <w:numId w:val="34"/>
              </w:numPr>
              <w:autoSpaceDE w:val="0"/>
              <w:autoSpaceDN w:val="0"/>
              <w:adjustRightInd w:val="0"/>
              <w:spacing w:line="240" w:lineRule="auto"/>
              <w:ind w:left="0" w:hanging="261"/>
              <w:rPr>
                <w:sz w:val="24"/>
                <w:szCs w:val="24"/>
              </w:rPr>
            </w:pPr>
            <w:r w:rsidRPr="007259AC">
              <w:rPr>
                <w:sz w:val="24"/>
                <w:szCs w:val="24"/>
              </w:rPr>
              <w:t>- Лестничные марши и площадки:</w:t>
            </w:r>
          </w:p>
          <w:p w14:paraId="762F22C5" w14:textId="77777777" w:rsidR="00AF6433" w:rsidRPr="007259AC" w:rsidRDefault="00AF6433" w:rsidP="005B3367">
            <w:pPr>
              <w:numPr>
                <w:ilvl w:val="0"/>
                <w:numId w:val="34"/>
              </w:numPr>
              <w:autoSpaceDE w:val="0"/>
              <w:autoSpaceDN w:val="0"/>
              <w:adjustRightInd w:val="0"/>
              <w:spacing w:line="240" w:lineRule="auto"/>
              <w:ind w:left="0" w:hanging="261"/>
              <w:rPr>
                <w:sz w:val="24"/>
                <w:szCs w:val="24"/>
              </w:rPr>
            </w:pPr>
            <w:r w:rsidRPr="007259AC">
              <w:rPr>
                <w:sz w:val="24"/>
                <w:szCs w:val="24"/>
              </w:rPr>
              <w:t>- Лестничные марши и площадки:</w:t>
            </w:r>
          </w:p>
          <w:p w14:paraId="3AFB4268" w14:textId="65DDA91F" w:rsidR="00AF6433" w:rsidRPr="007259AC" w:rsidRDefault="00AF6433" w:rsidP="007259AC">
            <w:pPr>
              <w:autoSpaceDE w:val="0"/>
              <w:autoSpaceDN w:val="0"/>
              <w:adjustRightInd w:val="0"/>
              <w:spacing w:line="240" w:lineRule="auto"/>
              <w:ind w:firstLine="0"/>
              <w:rPr>
                <w:sz w:val="24"/>
                <w:szCs w:val="24"/>
              </w:rPr>
            </w:pPr>
            <w:r w:rsidRPr="007259AC">
              <w:rPr>
                <w:sz w:val="24"/>
                <w:szCs w:val="24"/>
              </w:rPr>
              <w:t xml:space="preserve">Необходимость замены и конструктивные решения </w:t>
            </w:r>
            <w:r w:rsidRPr="007259AC">
              <w:rPr>
                <w:sz w:val="24"/>
                <w:szCs w:val="24"/>
              </w:rPr>
              <w:br/>
              <w:t>лестничных маршей и площадок определить проектом по результатам Технического обследования.</w:t>
            </w:r>
          </w:p>
          <w:p w14:paraId="5A7ECE76" w14:textId="77777777" w:rsidR="00E732A5" w:rsidRPr="007259AC" w:rsidRDefault="00E732A5" w:rsidP="005B3367">
            <w:pPr>
              <w:numPr>
                <w:ilvl w:val="0"/>
                <w:numId w:val="34"/>
              </w:numPr>
              <w:tabs>
                <w:tab w:val="left" w:pos="405"/>
              </w:tabs>
              <w:autoSpaceDE w:val="0"/>
              <w:autoSpaceDN w:val="0"/>
              <w:adjustRightInd w:val="0"/>
              <w:spacing w:line="240" w:lineRule="auto"/>
              <w:ind w:left="0" w:firstLine="0"/>
              <w:rPr>
                <w:sz w:val="24"/>
                <w:szCs w:val="24"/>
              </w:rPr>
            </w:pPr>
            <w:r w:rsidRPr="007259AC">
              <w:rPr>
                <w:sz w:val="24"/>
                <w:szCs w:val="24"/>
              </w:rPr>
              <w:t>Перемычки – преимущественно номенклатурные сборные изделия:</w:t>
            </w:r>
          </w:p>
          <w:p w14:paraId="4DC3697F" w14:textId="77777777" w:rsidR="00E732A5" w:rsidRPr="007259AC" w:rsidRDefault="00E732A5" w:rsidP="005B3367">
            <w:pPr>
              <w:numPr>
                <w:ilvl w:val="0"/>
                <w:numId w:val="34"/>
              </w:numPr>
              <w:tabs>
                <w:tab w:val="left" w:pos="405"/>
              </w:tabs>
              <w:autoSpaceDE w:val="0"/>
              <w:autoSpaceDN w:val="0"/>
              <w:adjustRightInd w:val="0"/>
              <w:spacing w:line="240" w:lineRule="auto"/>
              <w:ind w:left="0" w:firstLine="0"/>
              <w:rPr>
                <w:sz w:val="24"/>
                <w:szCs w:val="24"/>
              </w:rPr>
            </w:pPr>
            <w:r w:rsidRPr="007259AC">
              <w:rPr>
                <w:sz w:val="24"/>
                <w:szCs w:val="24"/>
              </w:rPr>
              <w:t>В пробиваемых проемах – металлические по расчету;</w:t>
            </w:r>
          </w:p>
          <w:p w14:paraId="5CB304CD" w14:textId="77777777" w:rsidR="00E732A5" w:rsidRPr="007259AC" w:rsidRDefault="00E732A5" w:rsidP="005B3367">
            <w:pPr>
              <w:numPr>
                <w:ilvl w:val="0"/>
                <w:numId w:val="34"/>
              </w:numPr>
              <w:tabs>
                <w:tab w:val="left" w:pos="405"/>
              </w:tabs>
              <w:autoSpaceDE w:val="0"/>
              <w:autoSpaceDN w:val="0"/>
              <w:adjustRightInd w:val="0"/>
              <w:spacing w:line="240" w:lineRule="auto"/>
              <w:ind w:left="0" w:firstLine="0"/>
              <w:rPr>
                <w:sz w:val="24"/>
                <w:szCs w:val="24"/>
              </w:rPr>
            </w:pPr>
            <w:r w:rsidRPr="007259AC">
              <w:rPr>
                <w:sz w:val="24"/>
                <w:szCs w:val="24"/>
              </w:rPr>
              <w:t>Во вновь возводимых кирпичных стенах – сборные ж/б;</w:t>
            </w:r>
          </w:p>
          <w:p w14:paraId="5ACC1A3E" w14:textId="77777777" w:rsidR="00E732A5" w:rsidRPr="00165C43" w:rsidRDefault="00E732A5" w:rsidP="005B3367">
            <w:pPr>
              <w:numPr>
                <w:ilvl w:val="0"/>
                <w:numId w:val="34"/>
              </w:numPr>
              <w:tabs>
                <w:tab w:val="left" w:pos="405"/>
              </w:tabs>
              <w:autoSpaceDE w:val="0"/>
              <w:autoSpaceDN w:val="0"/>
              <w:adjustRightInd w:val="0"/>
              <w:spacing w:line="240" w:lineRule="auto"/>
              <w:ind w:left="0" w:firstLine="0"/>
              <w:rPr>
                <w:sz w:val="24"/>
                <w:szCs w:val="24"/>
              </w:rPr>
            </w:pPr>
            <w:r w:rsidRPr="007259AC">
              <w:rPr>
                <w:sz w:val="24"/>
                <w:szCs w:val="24"/>
              </w:rPr>
              <w:t>В перегородках – сборные, соответствующие типам</w:t>
            </w:r>
            <w:r w:rsidRPr="00165C43">
              <w:rPr>
                <w:sz w:val="24"/>
                <w:szCs w:val="24"/>
              </w:rPr>
              <w:t xml:space="preserve"> перегородок.</w:t>
            </w:r>
          </w:p>
          <w:p w14:paraId="63179A55" w14:textId="77777777" w:rsidR="00E732A5" w:rsidRPr="00486DEA" w:rsidRDefault="00E732A5" w:rsidP="005B3367">
            <w:pPr>
              <w:numPr>
                <w:ilvl w:val="0"/>
                <w:numId w:val="34"/>
              </w:numPr>
              <w:tabs>
                <w:tab w:val="left" w:pos="405"/>
              </w:tabs>
              <w:autoSpaceDE w:val="0"/>
              <w:autoSpaceDN w:val="0"/>
              <w:adjustRightInd w:val="0"/>
              <w:spacing w:line="240" w:lineRule="auto"/>
              <w:ind w:left="0" w:firstLine="0"/>
              <w:rPr>
                <w:sz w:val="24"/>
                <w:szCs w:val="24"/>
              </w:rPr>
            </w:pPr>
            <w:r w:rsidRPr="00486DEA">
              <w:rPr>
                <w:sz w:val="24"/>
                <w:szCs w:val="24"/>
              </w:rPr>
              <w:t>Конструкции кровли (деревянные конструкции):</w:t>
            </w:r>
          </w:p>
          <w:p w14:paraId="1B88989B" w14:textId="77777777" w:rsidR="00E732A5" w:rsidRPr="00165C43" w:rsidRDefault="00E732A5" w:rsidP="005B3367">
            <w:pPr>
              <w:numPr>
                <w:ilvl w:val="0"/>
                <w:numId w:val="34"/>
              </w:numPr>
              <w:tabs>
                <w:tab w:val="left" w:pos="405"/>
              </w:tabs>
              <w:autoSpaceDE w:val="0"/>
              <w:autoSpaceDN w:val="0"/>
              <w:adjustRightInd w:val="0"/>
              <w:spacing w:line="240" w:lineRule="auto"/>
              <w:ind w:left="0" w:firstLine="0"/>
              <w:rPr>
                <w:sz w:val="24"/>
                <w:szCs w:val="24"/>
              </w:rPr>
            </w:pPr>
            <w:proofErr w:type="spellStart"/>
            <w:r w:rsidRPr="00486DEA">
              <w:rPr>
                <w:sz w:val="24"/>
                <w:szCs w:val="24"/>
              </w:rPr>
              <w:t>Наслонные</w:t>
            </w:r>
            <w:proofErr w:type="spellEnd"/>
            <w:r w:rsidRPr="00486DEA">
              <w:rPr>
                <w:sz w:val="24"/>
                <w:szCs w:val="24"/>
              </w:rPr>
              <w:t xml:space="preserve"> стропила – доска толщиной 50 мм </w:t>
            </w:r>
            <w:r w:rsidRPr="00486DEA">
              <w:rPr>
                <w:sz w:val="24"/>
                <w:szCs w:val="24"/>
              </w:rPr>
              <w:br/>
              <w:t xml:space="preserve">(высота по </w:t>
            </w:r>
            <w:r w:rsidRPr="00165C43">
              <w:rPr>
                <w:sz w:val="24"/>
                <w:szCs w:val="24"/>
              </w:rPr>
              <w:t>расчету);</w:t>
            </w:r>
          </w:p>
          <w:p w14:paraId="62533119" w14:textId="77777777" w:rsidR="00E732A5" w:rsidRPr="00264A11" w:rsidRDefault="00E732A5" w:rsidP="005B3367">
            <w:pPr>
              <w:numPr>
                <w:ilvl w:val="0"/>
                <w:numId w:val="34"/>
              </w:numPr>
              <w:tabs>
                <w:tab w:val="left" w:pos="405"/>
              </w:tabs>
              <w:autoSpaceDE w:val="0"/>
              <w:autoSpaceDN w:val="0"/>
              <w:adjustRightInd w:val="0"/>
              <w:spacing w:line="240" w:lineRule="auto"/>
              <w:ind w:left="0" w:firstLine="0"/>
              <w:rPr>
                <w:sz w:val="24"/>
                <w:szCs w:val="24"/>
              </w:rPr>
            </w:pPr>
            <w:r w:rsidRPr="00264A11">
              <w:rPr>
                <w:sz w:val="24"/>
                <w:szCs w:val="24"/>
              </w:rPr>
              <w:t>Мауэрлат – брус 150х150 мм;</w:t>
            </w:r>
          </w:p>
          <w:p w14:paraId="2C8F6E2A" w14:textId="77777777" w:rsidR="00E732A5" w:rsidRPr="00264A11" w:rsidRDefault="00E732A5" w:rsidP="005B3367">
            <w:pPr>
              <w:numPr>
                <w:ilvl w:val="0"/>
                <w:numId w:val="34"/>
              </w:numPr>
              <w:tabs>
                <w:tab w:val="left" w:pos="405"/>
              </w:tabs>
              <w:autoSpaceDE w:val="0"/>
              <w:autoSpaceDN w:val="0"/>
              <w:adjustRightInd w:val="0"/>
              <w:spacing w:line="240" w:lineRule="auto"/>
              <w:ind w:left="0" w:firstLine="0"/>
              <w:rPr>
                <w:sz w:val="24"/>
                <w:szCs w:val="24"/>
              </w:rPr>
            </w:pPr>
            <w:r w:rsidRPr="00264A11">
              <w:rPr>
                <w:sz w:val="24"/>
                <w:szCs w:val="24"/>
              </w:rPr>
              <w:t xml:space="preserve">Обрешетка – доска или брусок (по расчету).  </w:t>
            </w:r>
          </w:p>
          <w:p w14:paraId="1582122F" w14:textId="77777777" w:rsidR="00E732A5" w:rsidRPr="00264A11" w:rsidRDefault="00E732A5" w:rsidP="002F3D9C">
            <w:pPr>
              <w:autoSpaceDE w:val="0"/>
              <w:autoSpaceDN w:val="0"/>
              <w:adjustRightInd w:val="0"/>
              <w:spacing w:line="240" w:lineRule="auto"/>
              <w:ind w:firstLine="0"/>
              <w:rPr>
                <w:sz w:val="24"/>
                <w:szCs w:val="24"/>
              </w:rPr>
            </w:pPr>
            <w:r w:rsidRPr="00264A11">
              <w:rPr>
                <w:sz w:val="24"/>
                <w:szCs w:val="24"/>
              </w:rPr>
              <w:t>Материалы и номенклатуру применяемых материалов согласовать с Заказчиком.</w:t>
            </w:r>
          </w:p>
          <w:p w14:paraId="3A004F25" w14:textId="77777777" w:rsidR="00E732A5" w:rsidRPr="00264A11" w:rsidRDefault="00E732A5" w:rsidP="002F3D9C">
            <w:pPr>
              <w:pStyle w:val="2a"/>
              <w:suppressLineNumbers/>
              <w:tabs>
                <w:tab w:val="left" w:pos="271"/>
              </w:tabs>
              <w:ind w:left="0"/>
              <w:contextualSpacing w:val="0"/>
              <w:jc w:val="both"/>
              <w:rPr>
                <w:bCs/>
              </w:rPr>
            </w:pPr>
            <w:r w:rsidRPr="00264A11">
              <w:rPr>
                <w:bCs/>
              </w:rPr>
              <w:t>В рабочую документацию включить текстовую</w:t>
            </w:r>
            <w:r>
              <w:rPr>
                <w:bCs/>
              </w:rPr>
              <w:t xml:space="preserve"> </w:t>
            </w:r>
            <w:r w:rsidRPr="00264A11">
              <w:rPr>
                <w:bCs/>
              </w:rPr>
              <w:t>и расчетные части.</w:t>
            </w:r>
          </w:p>
        </w:tc>
      </w:tr>
      <w:tr w:rsidR="00E732A5" w:rsidRPr="00264A11" w14:paraId="2DCBFEBB"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502F5" w14:textId="77777777" w:rsidR="00E732A5" w:rsidRPr="00264A11" w:rsidRDefault="00E732A5" w:rsidP="002F3D9C">
            <w:pPr>
              <w:pStyle w:val="2a"/>
              <w:ind w:left="0"/>
              <w:contextualSpacing w:val="0"/>
              <w:jc w:val="both"/>
            </w:pPr>
            <w:r w:rsidRPr="00264A11">
              <w:t>2.5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F6033" w14:textId="77777777" w:rsidR="00E732A5" w:rsidRPr="00264A11" w:rsidRDefault="00E732A5" w:rsidP="002F3D9C">
            <w:pPr>
              <w:spacing w:line="240" w:lineRule="auto"/>
              <w:ind w:firstLine="0"/>
              <w:rPr>
                <w:sz w:val="24"/>
                <w:szCs w:val="24"/>
              </w:rPr>
            </w:pPr>
            <w:r w:rsidRPr="00264A11">
              <w:rPr>
                <w:sz w:val="24"/>
                <w:szCs w:val="24"/>
              </w:rPr>
              <w:t>Инженерное обеспечение</w:t>
            </w:r>
          </w:p>
          <w:p w14:paraId="6F2A4D48" w14:textId="77777777" w:rsidR="00E732A5" w:rsidRPr="00264A11" w:rsidRDefault="00E732A5" w:rsidP="002F3D9C">
            <w:pPr>
              <w:spacing w:line="240" w:lineRule="auto"/>
              <w:ind w:firstLine="0"/>
              <w:rPr>
                <w:strike/>
                <w:sz w:val="24"/>
                <w:szCs w:val="24"/>
              </w:rPr>
            </w:pP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3AB4E" w14:textId="77777777" w:rsidR="00E732A5" w:rsidRPr="00264A11" w:rsidRDefault="00E732A5" w:rsidP="002F3D9C">
            <w:pPr>
              <w:spacing w:line="240" w:lineRule="auto"/>
              <w:ind w:firstLine="0"/>
              <w:rPr>
                <w:sz w:val="24"/>
                <w:szCs w:val="24"/>
              </w:rPr>
            </w:pPr>
            <w:r w:rsidRPr="00264A11">
              <w:rPr>
                <w:sz w:val="24"/>
                <w:szCs w:val="24"/>
              </w:rPr>
              <w:t>Подключение к сетям инженерно-технического обеспечения и сетям связи разработать в соответствии</w:t>
            </w:r>
            <w:r>
              <w:rPr>
                <w:sz w:val="24"/>
                <w:szCs w:val="24"/>
              </w:rPr>
              <w:t xml:space="preserve"> </w:t>
            </w:r>
            <w:r w:rsidRPr="00264A11">
              <w:rPr>
                <w:sz w:val="24"/>
                <w:szCs w:val="24"/>
              </w:rPr>
              <w:t>с требованиями технических условий инженерных организаций, ведомств и требованиями нормативных документов.</w:t>
            </w:r>
          </w:p>
          <w:p w14:paraId="6D2FBBC1" w14:textId="77777777" w:rsidR="00E732A5" w:rsidRPr="00264A11" w:rsidRDefault="00E732A5" w:rsidP="002F3D9C">
            <w:pPr>
              <w:spacing w:line="240" w:lineRule="auto"/>
              <w:ind w:firstLine="0"/>
              <w:rPr>
                <w:sz w:val="24"/>
                <w:szCs w:val="24"/>
              </w:rPr>
            </w:pPr>
            <w:r w:rsidRPr="00264A11">
              <w:rPr>
                <w:sz w:val="24"/>
                <w:szCs w:val="24"/>
              </w:rPr>
              <w:t xml:space="preserve">Объем проектирования уточнить после получения результатов обследований инженерных систем. </w:t>
            </w:r>
          </w:p>
          <w:p w14:paraId="5B42D4F2" w14:textId="77777777" w:rsidR="00E732A5" w:rsidRPr="00264A11" w:rsidRDefault="00E732A5" w:rsidP="002F3D9C">
            <w:pPr>
              <w:spacing w:line="240" w:lineRule="auto"/>
              <w:ind w:firstLine="0"/>
              <w:rPr>
                <w:sz w:val="24"/>
                <w:szCs w:val="24"/>
              </w:rPr>
            </w:pPr>
            <w:r w:rsidRPr="00264A11">
              <w:rPr>
                <w:sz w:val="24"/>
                <w:szCs w:val="24"/>
              </w:rPr>
              <w:t>При разработке рабочей документации учесть требуемые нагрузки, технические условия, действующие договоры. Разработать проекты наружных сетей НВК, ТС, ЭС.</w:t>
            </w:r>
          </w:p>
          <w:p w14:paraId="2DF02F3E" w14:textId="77777777" w:rsidR="00E732A5" w:rsidRPr="00264A11" w:rsidRDefault="00E732A5" w:rsidP="002F3D9C">
            <w:pPr>
              <w:pStyle w:val="2a"/>
              <w:suppressLineNumbers/>
              <w:tabs>
                <w:tab w:val="left" w:pos="271"/>
              </w:tabs>
              <w:ind w:left="0"/>
              <w:contextualSpacing w:val="0"/>
              <w:jc w:val="both"/>
            </w:pPr>
            <w:r w:rsidRPr="00264A11">
              <w:t>Материалы и номенклатуру применяемых материалов согласовать с Заказчиком.</w:t>
            </w:r>
          </w:p>
          <w:p w14:paraId="72512381" w14:textId="77777777" w:rsidR="00E732A5" w:rsidRPr="00264A11" w:rsidRDefault="00E732A5" w:rsidP="002F3D9C">
            <w:pPr>
              <w:pStyle w:val="2a"/>
              <w:suppressLineNumbers/>
              <w:tabs>
                <w:tab w:val="left" w:pos="271"/>
              </w:tabs>
              <w:ind w:left="0"/>
              <w:contextualSpacing w:val="0"/>
              <w:jc w:val="both"/>
            </w:pPr>
            <w:r w:rsidRPr="00264A11">
              <w:t>В течение 20 рабочих дней после подписания договора Исполнитель направляет Заказчику расчет нагрузок</w:t>
            </w:r>
            <w:r>
              <w:t xml:space="preserve"> </w:t>
            </w:r>
            <w:r w:rsidRPr="00264A11">
              <w:t>от инженерного оборудования для запроса технических условий.</w:t>
            </w:r>
          </w:p>
        </w:tc>
      </w:tr>
      <w:tr w:rsidR="00E732A5" w:rsidRPr="00264A11" w14:paraId="6830FDCF"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810F2" w14:textId="77777777" w:rsidR="00E732A5" w:rsidRPr="00264A11" w:rsidRDefault="00E732A5" w:rsidP="002F3D9C">
            <w:pPr>
              <w:pStyle w:val="2a"/>
              <w:ind w:left="0"/>
              <w:contextualSpacing w:val="0"/>
              <w:jc w:val="both"/>
            </w:pPr>
            <w:r w:rsidRPr="00264A11">
              <w:t>2.5.1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ED28F" w14:textId="77777777" w:rsidR="00E732A5" w:rsidRPr="00264A11" w:rsidRDefault="00E732A5" w:rsidP="002F3D9C">
            <w:pPr>
              <w:autoSpaceDE w:val="0"/>
              <w:autoSpaceDN w:val="0"/>
              <w:adjustRightInd w:val="0"/>
              <w:spacing w:line="240" w:lineRule="auto"/>
              <w:ind w:firstLine="0"/>
              <w:rPr>
                <w:bCs/>
                <w:sz w:val="24"/>
                <w:szCs w:val="24"/>
              </w:rPr>
            </w:pPr>
            <w:r w:rsidRPr="00264A11">
              <w:rPr>
                <w:bCs/>
                <w:sz w:val="24"/>
                <w:szCs w:val="24"/>
              </w:rPr>
              <w:t>Система электроснабжения, электроосвещения</w:t>
            </w:r>
          </w:p>
          <w:p w14:paraId="05D065BC" w14:textId="77777777" w:rsidR="00E732A5" w:rsidRPr="00264A11" w:rsidRDefault="00E732A5" w:rsidP="002F3D9C">
            <w:pPr>
              <w:spacing w:line="240" w:lineRule="auto"/>
              <w:ind w:firstLine="0"/>
              <w:rPr>
                <w:sz w:val="24"/>
                <w:szCs w:val="24"/>
              </w:rPr>
            </w:pP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B901A" w14:textId="77777777" w:rsidR="00E732A5" w:rsidRPr="00264A11" w:rsidRDefault="00E732A5" w:rsidP="002F3D9C">
            <w:pPr>
              <w:autoSpaceDE w:val="0"/>
              <w:autoSpaceDN w:val="0"/>
              <w:adjustRightInd w:val="0"/>
              <w:spacing w:line="240" w:lineRule="auto"/>
              <w:ind w:firstLine="0"/>
              <w:rPr>
                <w:sz w:val="24"/>
                <w:szCs w:val="24"/>
              </w:rPr>
            </w:pPr>
            <w:r w:rsidRPr="00264A11">
              <w:rPr>
                <w:sz w:val="24"/>
                <w:szCs w:val="24"/>
              </w:rPr>
              <w:t>Разработать решения исходя из требований технических условий и нормативных документов.</w:t>
            </w:r>
          </w:p>
          <w:p w14:paraId="5033EEC4" w14:textId="77777777" w:rsidR="00E732A5" w:rsidRPr="00264A11" w:rsidRDefault="00E732A5"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в документации в </w:t>
            </w:r>
            <w:proofErr w:type="spellStart"/>
            <w:r w:rsidRPr="00264A11">
              <w:rPr>
                <w:sz w:val="24"/>
                <w:szCs w:val="24"/>
              </w:rPr>
              <w:t>т.ч</w:t>
            </w:r>
            <w:proofErr w:type="spellEnd"/>
            <w:r w:rsidRPr="00264A11">
              <w:rPr>
                <w:sz w:val="24"/>
                <w:szCs w:val="24"/>
              </w:rPr>
              <w:t>.:</w:t>
            </w:r>
          </w:p>
          <w:p w14:paraId="735BAD51" w14:textId="77777777" w:rsidR="00E732A5" w:rsidRPr="00264A11" w:rsidRDefault="00E732A5" w:rsidP="005B3367">
            <w:pPr>
              <w:numPr>
                <w:ilvl w:val="0"/>
                <w:numId w:val="30"/>
              </w:numPr>
              <w:tabs>
                <w:tab w:val="left" w:pos="359"/>
              </w:tabs>
              <w:autoSpaceDE w:val="0"/>
              <w:autoSpaceDN w:val="0"/>
              <w:adjustRightInd w:val="0"/>
              <w:spacing w:line="240" w:lineRule="auto"/>
              <w:ind w:left="488" w:firstLine="0"/>
              <w:rPr>
                <w:bCs/>
                <w:sz w:val="24"/>
                <w:szCs w:val="24"/>
              </w:rPr>
            </w:pPr>
            <w:proofErr w:type="spellStart"/>
            <w:r w:rsidRPr="00264A11">
              <w:rPr>
                <w:bCs/>
                <w:sz w:val="24"/>
                <w:szCs w:val="24"/>
              </w:rPr>
              <w:t>молниезащита</w:t>
            </w:r>
            <w:proofErr w:type="spellEnd"/>
            <w:r w:rsidRPr="00264A11">
              <w:rPr>
                <w:bCs/>
                <w:sz w:val="24"/>
                <w:szCs w:val="24"/>
                <w:lang w:val="en-US"/>
              </w:rPr>
              <w:t>;</w:t>
            </w:r>
          </w:p>
          <w:p w14:paraId="1F14EDA5" w14:textId="77777777" w:rsidR="00E732A5" w:rsidRPr="00264A11" w:rsidRDefault="00E732A5" w:rsidP="005B3367">
            <w:pPr>
              <w:numPr>
                <w:ilvl w:val="0"/>
                <w:numId w:val="30"/>
              </w:numPr>
              <w:tabs>
                <w:tab w:val="left" w:pos="359"/>
              </w:tabs>
              <w:autoSpaceDE w:val="0"/>
              <w:autoSpaceDN w:val="0"/>
              <w:adjustRightInd w:val="0"/>
              <w:spacing w:line="240" w:lineRule="auto"/>
              <w:ind w:left="488" w:firstLine="0"/>
              <w:rPr>
                <w:bCs/>
                <w:sz w:val="24"/>
                <w:szCs w:val="24"/>
              </w:rPr>
            </w:pPr>
            <w:r w:rsidRPr="00264A11">
              <w:rPr>
                <w:bCs/>
                <w:sz w:val="24"/>
                <w:szCs w:val="24"/>
              </w:rPr>
              <w:t>заземление</w:t>
            </w:r>
            <w:r w:rsidRPr="00264A11">
              <w:rPr>
                <w:bCs/>
                <w:sz w:val="24"/>
                <w:szCs w:val="24"/>
                <w:lang w:val="en-US"/>
              </w:rPr>
              <w:t>;</w:t>
            </w:r>
          </w:p>
          <w:p w14:paraId="00ED981B" w14:textId="77777777" w:rsidR="00E732A5" w:rsidRPr="00264A11" w:rsidRDefault="00E732A5" w:rsidP="005B3367">
            <w:pPr>
              <w:numPr>
                <w:ilvl w:val="0"/>
                <w:numId w:val="30"/>
              </w:numPr>
              <w:tabs>
                <w:tab w:val="left" w:pos="359"/>
              </w:tabs>
              <w:autoSpaceDE w:val="0"/>
              <w:autoSpaceDN w:val="0"/>
              <w:adjustRightInd w:val="0"/>
              <w:spacing w:line="240" w:lineRule="auto"/>
              <w:ind w:left="488" w:firstLine="0"/>
              <w:rPr>
                <w:bCs/>
                <w:sz w:val="24"/>
                <w:szCs w:val="24"/>
              </w:rPr>
            </w:pPr>
            <w:r w:rsidRPr="00264A11">
              <w:rPr>
                <w:bCs/>
                <w:sz w:val="24"/>
                <w:szCs w:val="24"/>
              </w:rPr>
              <w:t>система уравнивания потенциалов</w:t>
            </w:r>
            <w:r w:rsidRPr="00264A11">
              <w:rPr>
                <w:bCs/>
                <w:sz w:val="24"/>
                <w:szCs w:val="24"/>
                <w:lang w:val="en-US"/>
              </w:rPr>
              <w:t>;</w:t>
            </w:r>
          </w:p>
          <w:p w14:paraId="35F0EA06" w14:textId="77777777" w:rsidR="00E732A5" w:rsidRPr="00264A11" w:rsidRDefault="00E732A5" w:rsidP="005B3367">
            <w:pPr>
              <w:numPr>
                <w:ilvl w:val="0"/>
                <w:numId w:val="30"/>
              </w:numPr>
              <w:tabs>
                <w:tab w:val="left" w:pos="359"/>
              </w:tabs>
              <w:autoSpaceDE w:val="0"/>
              <w:autoSpaceDN w:val="0"/>
              <w:adjustRightInd w:val="0"/>
              <w:spacing w:line="240" w:lineRule="auto"/>
              <w:ind w:left="488" w:firstLine="0"/>
              <w:rPr>
                <w:bCs/>
                <w:sz w:val="24"/>
                <w:szCs w:val="24"/>
              </w:rPr>
            </w:pPr>
            <w:r w:rsidRPr="00264A11">
              <w:rPr>
                <w:bCs/>
                <w:sz w:val="24"/>
                <w:szCs w:val="24"/>
              </w:rPr>
              <w:t xml:space="preserve">система </w:t>
            </w:r>
            <w:proofErr w:type="spellStart"/>
            <w:r w:rsidRPr="00264A11">
              <w:rPr>
                <w:bCs/>
                <w:sz w:val="24"/>
                <w:szCs w:val="24"/>
              </w:rPr>
              <w:t>антиобледенения</w:t>
            </w:r>
            <w:proofErr w:type="spellEnd"/>
            <w:r w:rsidRPr="00264A11">
              <w:rPr>
                <w:bCs/>
                <w:sz w:val="24"/>
                <w:szCs w:val="24"/>
              </w:rPr>
              <w:t xml:space="preserve"> водосточных труб</w:t>
            </w:r>
            <w:r>
              <w:rPr>
                <w:bCs/>
                <w:sz w:val="24"/>
                <w:szCs w:val="24"/>
              </w:rPr>
              <w:t xml:space="preserve"> </w:t>
            </w:r>
            <w:r w:rsidRPr="00264A11">
              <w:rPr>
                <w:bCs/>
                <w:sz w:val="24"/>
                <w:szCs w:val="24"/>
              </w:rPr>
              <w:t>и желобов.</w:t>
            </w:r>
          </w:p>
          <w:p w14:paraId="764EB415" w14:textId="77777777" w:rsidR="00E732A5" w:rsidRPr="00264A11" w:rsidRDefault="00E732A5"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Защиту каждой группы </w:t>
            </w:r>
            <w:proofErr w:type="spellStart"/>
            <w:r w:rsidRPr="00264A11">
              <w:rPr>
                <w:sz w:val="24"/>
                <w:szCs w:val="24"/>
              </w:rPr>
              <w:t>электроприемников</w:t>
            </w:r>
            <w:proofErr w:type="spellEnd"/>
            <w:r w:rsidRPr="00264A11">
              <w:rPr>
                <w:sz w:val="24"/>
                <w:szCs w:val="24"/>
              </w:rPr>
              <w:t xml:space="preserve"> осуществить автоматическими выключателями в распределительных щитках; </w:t>
            </w:r>
          </w:p>
          <w:p w14:paraId="445F6F02" w14:textId="77777777" w:rsidR="00E732A5" w:rsidRPr="00264A11" w:rsidRDefault="00E732A5"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электроплиты для нужд </w:t>
            </w:r>
            <w:proofErr w:type="spellStart"/>
            <w:r w:rsidRPr="00264A11">
              <w:rPr>
                <w:sz w:val="24"/>
                <w:szCs w:val="24"/>
              </w:rPr>
              <w:t>пищеприготовления</w:t>
            </w:r>
            <w:proofErr w:type="spellEnd"/>
            <w:r w:rsidRPr="00264A11">
              <w:rPr>
                <w:sz w:val="24"/>
                <w:szCs w:val="24"/>
              </w:rPr>
              <w:t>.</w:t>
            </w:r>
          </w:p>
          <w:p w14:paraId="1C32706D" w14:textId="77777777" w:rsidR="00E732A5" w:rsidRPr="00264A11" w:rsidRDefault="00E732A5"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установку устройств защитного отключения (УЗО) для помещений повышенной влажности (ванн, кухонь);</w:t>
            </w:r>
          </w:p>
          <w:p w14:paraId="560FD120" w14:textId="77777777" w:rsidR="00E732A5" w:rsidRPr="00264A11" w:rsidRDefault="00E732A5"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освещение общедомовых помещений. Холлы, коридоры, входы в здание оборудовать энергосберегающими светильниками с автоматическим включением в зависимости от освещенности;</w:t>
            </w:r>
          </w:p>
          <w:p w14:paraId="37D69610" w14:textId="77777777" w:rsidR="00E732A5" w:rsidRPr="00264A11" w:rsidRDefault="00E732A5"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выключатели кратковременного включения освещения лестничных клеток;</w:t>
            </w:r>
          </w:p>
          <w:p w14:paraId="3E47AAB2" w14:textId="77777777" w:rsidR="00E732A5" w:rsidRPr="00264A11" w:rsidRDefault="00E732A5"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установку внутриквартирных розеток </w:t>
            </w:r>
            <w:r w:rsidRPr="00264A11">
              <w:rPr>
                <w:sz w:val="24"/>
                <w:szCs w:val="24"/>
              </w:rPr>
              <w:br/>
              <w:t>в соответствии с нормативными требованиями (ПУЭ). Установку розеток в помещениях с повышенной влажностью согласовать с Заказчиком;</w:t>
            </w:r>
          </w:p>
          <w:p w14:paraId="5E6C420F" w14:textId="77777777" w:rsidR="00E732A5" w:rsidRPr="00264A11" w:rsidRDefault="00E732A5"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Любые выключатели и штепсельные розетки должны находиться на расстоянии не менее 0,6 м от дверного проема душевой кабины;</w:t>
            </w:r>
          </w:p>
          <w:p w14:paraId="7A2F19A7" w14:textId="77777777" w:rsidR="00E732A5" w:rsidRPr="00264A11" w:rsidRDefault="00E732A5"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узлы учета квартирных потребителей;</w:t>
            </w:r>
          </w:p>
          <w:p w14:paraId="7BF8248F" w14:textId="77777777" w:rsidR="00E732A5" w:rsidRPr="00264A11" w:rsidRDefault="00E732A5"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В квартирах предусмотреть </w:t>
            </w:r>
            <w:proofErr w:type="spellStart"/>
            <w:r w:rsidRPr="00264A11">
              <w:rPr>
                <w:sz w:val="24"/>
                <w:szCs w:val="24"/>
              </w:rPr>
              <w:t>двухтарифные</w:t>
            </w:r>
            <w:proofErr w:type="spellEnd"/>
            <w:r w:rsidRPr="00264A11">
              <w:rPr>
                <w:sz w:val="24"/>
                <w:szCs w:val="24"/>
              </w:rPr>
              <w:t xml:space="preserve"> счетчики;</w:t>
            </w:r>
          </w:p>
          <w:p w14:paraId="799F7CC1" w14:textId="77777777" w:rsidR="00E732A5" w:rsidRPr="00264A11" w:rsidRDefault="00E732A5"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Разработать проект ГРЩ с узлами учета расхода электроэнергии, согласовать с </w:t>
            </w:r>
            <w:proofErr w:type="spellStart"/>
            <w:r w:rsidRPr="00264A11">
              <w:rPr>
                <w:sz w:val="24"/>
                <w:szCs w:val="24"/>
              </w:rPr>
              <w:t>энергоснабжающей</w:t>
            </w:r>
            <w:proofErr w:type="spellEnd"/>
            <w:r w:rsidRPr="00264A11">
              <w:rPr>
                <w:sz w:val="24"/>
                <w:szCs w:val="24"/>
              </w:rPr>
              <w:t xml:space="preserve"> организацией;</w:t>
            </w:r>
          </w:p>
          <w:p w14:paraId="7681ED39" w14:textId="77777777" w:rsidR="00E732A5" w:rsidRPr="00264A11" w:rsidRDefault="00E732A5"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освещение на фасадах над входами </w:t>
            </w:r>
            <w:r w:rsidRPr="00264A11">
              <w:rPr>
                <w:sz w:val="24"/>
                <w:szCs w:val="24"/>
              </w:rPr>
              <w:br/>
              <w:t>в многоквартирный дом. Автоматизацию уличного освещения принять от астрономического реле времени;</w:t>
            </w:r>
          </w:p>
          <w:p w14:paraId="7176A04F" w14:textId="77777777" w:rsidR="00E732A5" w:rsidRDefault="00E732A5" w:rsidP="005B3367">
            <w:pPr>
              <w:numPr>
                <w:ilvl w:val="0"/>
                <w:numId w:val="33"/>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автоматизацию включения/выключения системы </w:t>
            </w:r>
            <w:proofErr w:type="spellStart"/>
            <w:r w:rsidRPr="00264A11">
              <w:rPr>
                <w:sz w:val="24"/>
                <w:szCs w:val="24"/>
              </w:rPr>
              <w:t>антиобледенения</w:t>
            </w:r>
            <w:proofErr w:type="spellEnd"/>
            <w:r w:rsidRPr="00264A11">
              <w:rPr>
                <w:sz w:val="24"/>
                <w:szCs w:val="24"/>
              </w:rPr>
              <w:t xml:space="preserve"> водосточных труб и желобов.</w:t>
            </w:r>
          </w:p>
          <w:p w14:paraId="6EF0F999" w14:textId="77777777" w:rsidR="00E732A5" w:rsidRPr="00264A11" w:rsidRDefault="00E732A5" w:rsidP="002F3D9C">
            <w:pPr>
              <w:autoSpaceDE w:val="0"/>
              <w:autoSpaceDN w:val="0"/>
              <w:adjustRightInd w:val="0"/>
              <w:spacing w:before="120" w:line="240" w:lineRule="auto"/>
              <w:ind w:firstLine="0"/>
              <w:rPr>
                <w:sz w:val="24"/>
                <w:szCs w:val="24"/>
                <w:u w:val="single"/>
              </w:rPr>
            </w:pPr>
            <w:r w:rsidRPr="00264A11">
              <w:rPr>
                <w:sz w:val="24"/>
                <w:szCs w:val="24"/>
                <w:u w:val="single"/>
              </w:rPr>
              <w:t>Требования к осветительным приборам:</w:t>
            </w:r>
          </w:p>
          <w:p w14:paraId="2DA44903" w14:textId="77777777" w:rsidR="00E732A5" w:rsidRDefault="00E732A5" w:rsidP="002F3D9C">
            <w:pPr>
              <w:spacing w:line="240" w:lineRule="auto"/>
              <w:ind w:firstLine="0"/>
              <w:rPr>
                <w:bCs/>
                <w:sz w:val="24"/>
                <w:szCs w:val="24"/>
              </w:rPr>
            </w:pPr>
            <w:r w:rsidRPr="00264A11">
              <w:rPr>
                <w:bCs/>
                <w:sz w:val="24"/>
                <w:szCs w:val="24"/>
              </w:rPr>
              <w:t>Принять энергосберегающие осветительные приборы.</w:t>
            </w:r>
          </w:p>
          <w:p w14:paraId="1291B742" w14:textId="77777777" w:rsidR="00E732A5" w:rsidRPr="00264A11" w:rsidRDefault="00E732A5" w:rsidP="002F3D9C">
            <w:pPr>
              <w:spacing w:line="240" w:lineRule="auto"/>
              <w:ind w:firstLine="0"/>
              <w:rPr>
                <w:bCs/>
                <w:sz w:val="24"/>
                <w:szCs w:val="24"/>
              </w:rPr>
            </w:pPr>
          </w:p>
          <w:p w14:paraId="7B30172B" w14:textId="77777777" w:rsidR="00E732A5" w:rsidRPr="00264A11" w:rsidRDefault="00E732A5" w:rsidP="002F3D9C">
            <w:pPr>
              <w:tabs>
                <w:tab w:val="left" w:pos="317"/>
              </w:tabs>
              <w:autoSpaceDE w:val="0"/>
              <w:autoSpaceDN w:val="0"/>
              <w:adjustRightInd w:val="0"/>
              <w:spacing w:line="240" w:lineRule="auto"/>
              <w:ind w:firstLine="0"/>
              <w:rPr>
                <w:sz w:val="24"/>
                <w:szCs w:val="24"/>
                <w:u w:val="single"/>
              </w:rPr>
            </w:pPr>
            <w:r w:rsidRPr="00264A11">
              <w:rPr>
                <w:sz w:val="24"/>
                <w:szCs w:val="24"/>
                <w:u w:val="single"/>
              </w:rPr>
              <w:t>Требования к согласованиям:</w:t>
            </w:r>
          </w:p>
          <w:p w14:paraId="7EF5D5A9"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Однолинейную схему ГРЩ, таблицу расчета нагрузок, организацию учета, наружные сети электроснабжения (при наличии) согласовать с сетевой организацией.</w:t>
            </w:r>
          </w:p>
          <w:p w14:paraId="3812BD24" w14:textId="77777777" w:rsidR="00E732A5" w:rsidRPr="00264A11" w:rsidRDefault="00E732A5" w:rsidP="002F3D9C">
            <w:pPr>
              <w:tabs>
                <w:tab w:val="left" w:pos="417"/>
              </w:tabs>
              <w:autoSpaceDE w:val="0"/>
              <w:autoSpaceDN w:val="0"/>
              <w:adjustRightInd w:val="0"/>
              <w:spacing w:before="80" w:line="240" w:lineRule="auto"/>
              <w:ind w:firstLine="0"/>
              <w:rPr>
                <w:sz w:val="24"/>
                <w:szCs w:val="24"/>
              </w:rPr>
            </w:pPr>
            <w:r w:rsidRPr="00264A11">
              <w:rPr>
                <w:sz w:val="24"/>
                <w:szCs w:val="24"/>
              </w:rPr>
              <w:t>Разработку рабочей документации вести в соответствии с:</w:t>
            </w:r>
          </w:p>
          <w:p w14:paraId="41EED496"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СП 6.13130.20</w:t>
            </w:r>
            <w:r w:rsidRPr="00D07ADD">
              <w:rPr>
                <w:sz w:val="24"/>
                <w:szCs w:val="24"/>
              </w:rPr>
              <w:t>21</w:t>
            </w:r>
            <w:r w:rsidRPr="00264A11">
              <w:rPr>
                <w:sz w:val="24"/>
                <w:szCs w:val="24"/>
              </w:rPr>
              <w:t>. «Свод правил. Системы противопожарной защиты. Электрооборудование. Требования пожарной безопасности».</w:t>
            </w:r>
          </w:p>
          <w:p w14:paraId="025E556A"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СП 52.13330.2016. «Свод правил. Естественное</w:t>
            </w:r>
            <w:r>
              <w:rPr>
                <w:sz w:val="24"/>
                <w:szCs w:val="24"/>
              </w:rPr>
              <w:t xml:space="preserve"> </w:t>
            </w:r>
            <w:r w:rsidRPr="00264A11">
              <w:rPr>
                <w:sz w:val="24"/>
                <w:szCs w:val="24"/>
              </w:rPr>
              <w:t>и искусственное освещение. Актуализированная редакция СНиП 23-05-95*».</w:t>
            </w:r>
          </w:p>
          <w:p w14:paraId="77FF6B97"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СП 76.13330.2016. «Свод правил. Электротехнические устройства. Актуализированная редакция</w:t>
            </w:r>
            <w:r>
              <w:rPr>
                <w:sz w:val="24"/>
                <w:szCs w:val="24"/>
              </w:rPr>
              <w:t xml:space="preserve"> </w:t>
            </w:r>
            <w:r w:rsidRPr="00264A11">
              <w:rPr>
                <w:sz w:val="24"/>
                <w:szCs w:val="24"/>
              </w:rPr>
              <w:t>СНиП 3.05.06-85».</w:t>
            </w:r>
          </w:p>
          <w:p w14:paraId="1CCF86E2"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 xml:space="preserve">СП 256.1325800.2016 «Свод правил. Электроустановки жилых и общественных зданий. Правила проектирования </w:t>
            </w:r>
            <w:r w:rsidRPr="00264A11">
              <w:rPr>
                <w:sz w:val="24"/>
                <w:szCs w:val="24"/>
              </w:rPr>
              <w:br/>
              <w:t>и монтажа».</w:t>
            </w:r>
          </w:p>
          <w:p w14:paraId="60763C6E"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СП 31-110-2003 «Проектирование и монтаж электроустановок жилых и общественных зданий».</w:t>
            </w:r>
          </w:p>
          <w:p w14:paraId="32F927DF"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1B7B5CAC"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669EF0F9"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ГОСТ 16617-87. «Электроприборы отопительные бытовые. Общие технические условия».</w:t>
            </w:r>
          </w:p>
          <w:p w14:paraId="7A8F6D06"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ГОСТ 31565-2012. «Межгосударственный стандарт. Кабельные изделия. Требования пожарной безопасности»;</w:t>
            </w:r>
          </w:p>
          <w:p w14:paraId="6B5686F3"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14:paraId="7183F735"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 xml:space="preserve">ГОСТ 32396-2013. «Межгосударственный стандарт. Устройства вводно-распределительные для жилых </w:t>
            </w:r>
            <w:r w:rsidRPr="00264A11">
              <w:rPr>
                <w:sz w:val="24"/>
                <w:szCs w:val="24"/>
              </w:rPr>
              <w:br/>
              <w:t>и общественных зданий. Общие технические условия»;</w:t>
            </w:r>
          </w:p>
          <w:p w14:paraId="6EAFB1D9"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ГОСТ 32397-2020. «Межгосударственный стандарт. Щитки распределительные для производственных</w:t>
            </w:r>
            <w:r>
              <w:rPr>
                <w:sz w:val="24"/>
                <w:szCs w:val="24"/>
              </w:rPr>
              <w:t xml:space="preserve"> </w:t>
            </w:r>
            <w:r w:rsidRPr="00264A11">
              <w:rPr>
                <w:sz w:val="24"/>
                <w:szCs w:val="24"/>
              </w:rPr>
              <w:t>и общественных зданий. Общие технические условия»;</w:t>
            </w:r>
          </w:p>
          <w:p w14:paraId="6546CCF0" w14:textId="77777777" w:rsidR="00E732A5" w:rsidRPr="00264A11" w:rsidRDefault="00E732A5" w:rsidP="005B3367">
            <w:pPr>
              <w:numPr>
                <w:ilvl w:val="0"/>
                <w:numId w:val="33"/>
              </w:numPr>
              <w:tabs>
                <w:tab w:val="left" w:pos="417"/>
              </w:tabs>
              <w:autoSpaceDE w:val="0"/>
              <w:autoSpaceDN w:val="0"/>
              <w:adjustRightInd w:val="0"/>
              <w:spacing w:line="240" w:lineRule="auto"/>
              <w:ind w:left="0" w:firstLine="0"/>
              <w:rPr>
                <w:sz w:val="24"/>
                <w:szCs w:val="24"/>
              </w:rPr>
            </w:pPr>
            <w:r w:rsidRPr="00264A11">
              <w:rPr>
                <w:sz w:val="24"/>
                <w:szCs w:val="24"/>
              </w:rPr>
              <w:t>ГОСТ Р 54350-2015. «Национальный стандарт Российской Федерации. Приборы осветительные. Светотехнические требования и методы испытаний» и др.</w:t>
            </w:r>
          </w:p>
        </w:tc>
      </w:tr>
      <w:tr w:rsidR="00E732A5" w:rsidRPr="00264A11" w14:paraId="050C111E"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5DA3F" w14:textId="77777777" w:rsidR="00E732A5" w:rsidRPr="00264A11" w:rsidRDefault="00E732A5" w:rsidP="002F3D9C">
            <w:pPr>
              <w:pStyle w:val="2a"/>
              <w:keepNext/>
              <w:keepLines/>
              <w:widowControl w:val="0"/>
              <w:ind w:left="0"/>
              <w:contextualSpacing w:val="0"/>
              <w:jc w:val="both"/>
            </w:pPr>
            <w:r w:rsidRPr="00264A11">
              <w:t>2.5.2.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279E1" w14:textId="77777777" w:rsidR="00E732A5" w:rsidRPr="00264A11" w:rsidRDefault="00E732A5" w:rsidP="002F3D9C">
            <w:pPr>
              <w:autoSpaceDE w:val="0"/>
              <w:autoSpaceDN w:val="0"/>
              <w:adjustRightInd w:val="0"/>
              <w:spacing w:line="240" w:lineRule="auto"/>
              <w:ind w:firstLine="0"/>
              <w:rPr>
                <w:strike/>
                <w:sz w:val="24"/>
                <w:szCs w:val="24"/>
              </w:rPr>
            </w:pPr>
            <w:r w:rsidRPr="00264A11">
              <w:rPr>
                <w:bCs/>
                <w:color w:val="000000"/>
                <w:sz w:val="24"/>
                <w:szCs w:val="24"/>
              </w:rPr>
              <w:t>Система водоснабжения и водоотведения</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A8228" w14:textId="77777777" w:rsidR="00E732A5" w:rsidRPr="00264A11" w:rsidRDefault="00E732A5" w:rsidP="002F3D9C">
            <w:pPr>
              <w:tabs>
                <w:tab w:val="left" w:pos="306"/>
              </w:tabs>
              <w:autoSpaceDE w:val="0"/>
              <w:autoSpaceDN w:val="0"/>
              <w:adjustRightInd w:val="0"/>
              <w:spacing w:line="240" w:lineRule="auto"/>
              <w:ind w:firstLine="0"/>
              <w:rPr>
                <w:sz w:val="24"/>
                <w:szCs w:val="24"/>
              </w:rPr>
            </w:pPr>
            <w:r w:rsidRPr="00264A11">
              <w:rPr>
                <w:sz w:val="24"/>
                <w:szCs w:val="24"/>
              </w:rPr>
              <w:t xml:space="preserve">Разработать решения исходя из требований ТУ </w:t>
            </w:r>
            <w:r w:rsidRPr="00264A11">
              <w:rPr>
                <w:sz w:val="24"/>
                <w:szCs w:val="24"/>
              </w:rPr>
              <w:br/>
              <w:t>и действующих на территории Российской Федерации.</w:t>
            </w:r>
          </w:p>
          <w:p w14:paraId="78C01511" w14:textId="77777777" w:rsidR="00E732A5" w:rsidRPr="00264A11" w:rsidRDefault="00E732A5" w:rsidP="002F3D9C">
            <w:pPr>
              <w:tabs>
                <w:tab w:val="left" w:pos="493"/>
              </w:tabs>
              <w:autoSpaceDE w:val="0"/>
              <w:autoSpaceDN w:val="0"/>
              <w:adjustRightInd w:val="0"/>
              <w:spacing w:line="240" w:lineRule="auto"/>
              <w:ind w:firstLine="0"/>
              <w:rPr>
                <w:sz w:val="24"/>
                <w:szCs w:val="24"/>
              </w:rPr>
            </w:pPr>
            <w:r w:rsidRPr="00264A11">
              <w:rPr>
                <w:sz w:val="24"/>
                <w:szCs w:val="24"/>
              </w:rPr>
              <w:t>В том числе в рабочей документации предусмотреть:</w:t>
            </w:r>
          </w:p>
          <w:p w14:paraId="7BF51386" w14:textId="77777777" w:rsidR="00E732A5" w:rsidRPr="00264A11" w:rsidRDefault="00E732A5"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 xml:space="preserve">наружные сети водоснабжения и канализации. </w:t>
            </w:r>
          </w:p>
          <w:p w14:paraId="03FB00AE" w14:textId="77777777" w:rsidR="00E732A5" w:rsidRPr="00264A11" w:rsidRDefault="00E732A5"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предусмотреть замену выпусков системы водоотведения;</w:t>
            </w:r>
          </w:p>
          <w:p w14:paraId="4F55D692" w14:textId="77777777" w:rsidR="00E732A5" w:rsidRPr="00264A11" w:rsidRDefault="00E732A5"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при необходимости предусмотреть устройство/замену колодцев системы водоотведения;</w:t>
            </w:r>
          </w:p>
          <w:p w14:paraId="2B158432" w14:textId="77777777" w:rsidR="00E732A5" w:rsidRPr="00264A11" w:rsidRDefault="00E732A5"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установку общедомовых и индивидуальных узлов учета холодного и горячего водоснабжения;</w:t>
            </w:r>
          </w:p>
          <w:p w14:paraId="737D2DE1" w14:textId="77777777" w:rsidR="00E732A5" w:rsidRPr="00264A11" w:rsidRDefault="00E732A5"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установку санитарно-технического оборудования систем водоснабжения и канализации;</w:t>
            </w:r>
          </w:p>
          <w:p w14:paraId="24560807" w14:textId="77777777" w:rsidR="00E732A5" w:rsidRPr="00264A11" w:rsidRDefault="00E732A5"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внутриквартирную разводку труб;</w:t>
            </w:r>
          </w:p>
          <w:p w14:paraId="137EAE9E" w14:textId="77777777" w:rsidR="00E732A5" w:rsidRPr="00264A11" w:rsidRDefault="00E732A5"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подключение стиральных машин и устройство внутриквартирного пожаротушения;</w:t>
            </w:r>
          </w:p>
          <w:p w14:paraId="7DFD8E1B" w14:textId="77777777" w:rsidR="00E732A5" w:rsidRPr="00264A11" w:rsidRDefault="00E732A5"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установку наружных поливочных кранов;</w:t>
            </w:r>
          </w:p>
          <w:p w14:paraId="0341902F" w14:textId="77777777" w:rsidR="00E732A5" w:rsidRPr="00264A11" w:rsidRDefault="00E732A5"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в местах общедомового имущества предусмотреть краны для набора воды в целях уборки территории;</w:t>
            </w:r>
          </w:p>
          <w:p w14:paraId="0544FD9F" w14:textId="77777777" w:rsidR="00E732A5" w:rsidRPr="00264A11" w:rsidRDefault="00E732A5"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прокладку общедомовых сетей ГВС и ХВС в местах общего пользования.</w:t>
            </w:r>
          </w:p>
          <w:p w14:paraId="42C26620" w14:textId="77777777" w:rsidR="00E732A5" w:rsidRPr="00264A11" w:rsidRDefault="00E732A5" w:rsidP="002F3D9C">
            <w:pPr>
              <w:tabs>
                <w:tab w:val="left" w:pos="493"/>
              </w:tabs>
              <w:autoSpaceDE w:val="0"/>
              <w:autoSpaceDN w:val="0"/>
              <w:adjustRightInd w:val="0"/>
              <w:spacing w:line="240" w:lineRule="auto"/>
              <w:ind w:firstLine="0"/>
              <w:rPr>
                <w:sz w:val="24"/>
                <w:szCs w:val="24"/>
              </w:rPr>
            </w:pPr>
            <w:r w:rsidRPr="00264A11">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первичного устройства внутриквартирного пожаротушения для ликвидации очага возгорания;</w:t>
            </w:r>
          </w:p>
          <w:p w14:paraId="36D4AE49" w14:textId="77777777" w:rsidR="00E732A5" w:rsidRPr="00264A11" w:rsidRDefault="00E732A5" w:rsidP="005B3367">
            <w:pPr>
              <w:numPr>
                <w:ilvl w:val="0"/>
                <w:numId w:val="32"/>
              </w:numPr>
              <w:tabs>
                <w:tab w:val="left" w:pos="175"/>
              </w:tabs>
              <w:autoSpaceDE w:val="0"/>
              <w:autoSpaceDN w:val="0"/>
              <w:adjustRightInd w:val="0"/>
              <w:spacing w:line="240" w:lineRule="auto"/>
              <w:ind w:left="0" w:firstLine="0"/>
              <w:rPr>
                <w:sz w:val="24"/>
                <w:szCs w:val="24"/>
              </w:rPr>
            </w:pPr>
            <w:r w:rsidRPr="00264A11">
              <w:rPr>
                <w:sz w:val="24"/>
                <w:szCs w:val="24"/>
              </w:rPr>
              <w:t>общедомовой водомерный узел с водопроводным вводом согласовать с ГУП «Водоканал Санкт-Петербурга».</w:t>
            </w:r>
          </w:p>
          <w:p w14:paraId="182EFAD1" w14:textId="77777777" w:rsidR="00E732A5" w:rsidRPr="00264A11" w:rsidRDefault="00E732A5" w:rsidP="002F3D9C">
            <w:pPr>
              <w:tabs>
                <w:tab w:val="left" w:pos="175"/>
              </w:tabs>
              <w:autoSpaceDE w:val="0"/>
              <w:autoSpaceDN w:val="0"/>
              <w:adjustRightInd w:val="0"/>
              <w:spacing w:line="240" w:lineRule="auto"/>
              <w:ind w:firstLine="0"/>
              <w:rPr>
                <w:sz w:val="24"/>
                <w:szCs w:val="24"/>
              </w:rPr>
            </w:pPr>
            <w:r w:rsidRPr="00264A11">
              <w:rPr>
                <w:sz w:val="24"/>
                <w:szCs w:val="24"/>
              </w:rPr>
              <w:t xml:space="preserve">Расходомер-счетчик водомерного узла должен иметь наличие выходных сигналов для связи с внешними устройствами - цифровой выход RS 232 или RS 485 (протоколы </w:t>
            </w:r>
            <w:proofErr w:type="spellStart"/>
            <w:r w:rsidRPr="00264A11">
              <w:rPr>
                <w:sz w:val="24"/>
                <w:szCs w:val="24"/>
              </w:rPr>
              <w:t>ModBus</w:t>
            </w:r>
            <w:proofErr w:type="spellEnd"/>
            <w:r w:rsidRPr="00264A11">
              <w:rPr>
                <w:sz w:val="24"/>
                <w:szCs w:val="24"/>
              </w:rPr>
              <w:t xml:space="preserve"> RTU и/или M-</w:t>
            </w:r>
            <w:proofErr w:type="spellStart"/>
            <w:r w:rsidRPr="00264A11">
              <w:rPr>
                <w:sz w:val="24"/>
                <w:szCs w:val="24"/>
              </w:rPr>
              <w:t>Bus</w:t>
            </w:r>
            <w:proofErr w:type="spellEnd"/>
            <w:r w:rsidRPr="00264A11">
              <w:rPr>
                <w:sz w:val="24"/>
                <w:szCs w:val="24"/>
              </w:rPr>
              <w:t xml:space="preserve">); </w:t>
            </w:r>
          </w:p>
          <w:p w14:paraId="5D58E4AA" w14:textId="77777777" w:rsidR="00E732A5" w:rsidRPr="00264A11" w:rsidRDefault="00E732A5" w:rsidP="002F3D9C">
            <w:pPr>
              <w:tabs>
                <w:tab w:val="left" w:pos="175"/>
              </w:tabs>
              <w:autoSpaceDE w:val="0"/>
              <w:autoSpaceDN w:val="0"/>
              <w:adjustRightInd w:val="0"/>
              <w:spacing w:line="240" w:lineRule="auto"/>
              <w:ind w:firstLine="0"/>
              <w:rPr>
                <w:sz w:val="24"/>
                <w:szCs w:val="24"/>
              </w:rPr>
            </w:pPr>
            <w:r w:rsidRPr="00264A11">
              <w:rPr>
                <w:sz w:val="24"/>
                <w:szCs w:val="24"/>
              </w:rPr>
              <w:t>При расчете водного баланса руководствоваться СНиП 2.04.02-84 с указанием максимальных суточных расходов.</w:t>
            </w:r>
          </w:p>
          <w:p w14:paraId="36492533" w14:textId="77777777" w:rsidR="00E732A5" w:rsidRPr="00264A11" w:rsidRDefault="00E732A5" w:rsidP="002F3D9C">
            <w:pPr>
              <w:tabs>
                <w:tab w:val="left" w:pos="306"/>
              </w:tabs>
              <w:autoSpaceDE w:val="0"/>
              <w:autoSpaceDN w:val="0"/>
              <w:adjustRightInd w:val="0"/>
              <w:spacing w:line="240" w:lineRule="auto"/>
              <w:ind w:firstLine="0"/>
              <w:rPr>
                <w:bCs/>
                <w:sz w:val="24"/>
                <w:szCs w:val="24"/>
              </w:rPr>
            </w:pPr>
            <w:r w:rsidRPr="00264A11">
              <w:rPr>
                <w:bCs/>
                <w:sz w:val="24"/>
                <w:szCs w:val="24"/>
              </w:rPr>
              <w:t>Рабочие чертежи разработать в соответствии</w:t>
            </w:r>
            <w:r>
              <w:rPr>
                <w:bCs/>
                <w:sz w:val="24"/>
                <w:szCs w:val="24"/>
              </w:rPr>
              <w:t xml:space="preserve"> </w:t>
            </w:r>
            <w:r w:rsidRPr="00264A11">
              <w:rPr>
                <w:bCs/>
                <w:sz w:val="24"/>
                <w:szCs w:val="24"/>
              </w:rPr>
              <w:t>с требованиями:</w:t>
            </w:r>
          </w:p>
          <w:p w14:paraId="2F24EE65" w14:textId="77777777" w:rsidR="00E732A5" w:rsidRPr="00264A11" w:rsidRDefault="00E732A5" w:rsidP="005B3367">
            <w:pPr>
              <w:numPr>
                <w:ilvl w:val="0"/>
                <w:numId w:val="33"/>
              </w:numPr>
              <w:tabs>
                <w:tab w:val="left" w:pos="290"/>
              </w:tabs>
              <w:autoSpaceDE w:val="0"/>
              <w:autoSpaceDN w:val="0"/>
              <w:adjustRightInd w:val="0"/>
              <w:spacing w:line="240" w:lineRule="auto"/>
              <w:ind w:left="0" w:firstLine="0"/>
              <w:rPr>
                <w:sz w:val="24"/>
                <w:szCs w:val="24"/>
              </w:rPr>
            </w:pPr>
            <w:r w:rsidRPr="00264A11">
              <w:rPr>
                <w:sz w:val="24"/>
                <w:szCs w:val="24"/>
              </w:rPr>
              <w:t>СП 30.13330.20</w:t>
            </w:r>
            <w:r>
              <w:rPr>
                <w:sz w:val="24"/>
                <w:szCs w:val="24"/>
              </w:rPr>
              <w:t>20</w:t>
            </w:r>
            <w:r w:rsidRPr="00264A11">
              <w:rPr>
                <w:sz w:val="24"/>
                <w:szCs w:val="24"/>
              </w:rPr>
              <w:t>. «Свод правил. Внутренний водопровод и канализация зданий. СНиП 2.04.01-85*»;</w:t>
            </w:r>
          </w:p>
          <w:p w14:paraId="36DA5C81" w14:textId="77777777" w:rsidR="00E732A5" w:rsidRPr="00264A11" w:rsidRDefault="00E732A5" w:rsidP="005B3367">
            <w:pPr>
              <w:numPr>
                <w:ilvl w:val="0"/>
                <w:numId w:val="33"/>
              </w:numPr>
              <w:tabs>
                <w:tab w:val="left" w:pos="290"/>
              </w:tabs>
              <w:autoSpaceDE w:val="0"/>
              <w:autoSpaceDN w:val="0"/>
              <w:adjustRightInd w:val="0"/>
              <w:spacing w:line="240" w:lineRule="auto"/>
              <w:ind w:left="0" w:firstLine="0"/>
              <w:rPr>
                <w:sz w:val="24"/>
                <w:szCs w:val="24"/>
              </w:rPr>
            </w:pPr>
            <w:r w:rsidRPr="00264A11">
              <w:rPr>
                <w:sz w:val="24"/>
                <w:szCs w:val="24"/>
              </w:rPr>
              <w:t xml:space="preserve">Проектирование сетей водоснабжения и сооружений на них осуществлять с учетом рекомендаций, приведенных </w:t>
            </w:r>
            <w:r>
              <w:rPr>
                <w:sz w:val="24"/>
                <w:szCs w:val="24"/>
              </w:rPr>
              <w:br/>
            </w:r>
            <w:r w:rsidRPr="00264A11">
              <w:rPr>
                <w:sz w:val="24"/>
                <w:szCs w:val="24"/>
              </w:rPr>
              <w:t xml:space="preserve">в Региональном методическом документе «Устройство сетей водоснабжения и водоотведения в Санкт-Петербурге» </w:t>
            </w:r>
            <w:r>
              <w:rPr>
                <w:sz w:val="24"/>
                <w:szCs w:val="24"/>
              </w:rPr>
              <w:br/>
            </w:r>
            <w:r w:rsidRPr="00264A11">
              <w:rPr>
                <w:sz w:val="24"/>
                <w:szCs w:val="24"/>
              </w:rPr>
              <w:t>(РМ Д 40-20-2016 Санкт-Петербург);</w:t>
            </w:r>
          </w:p>
          <w:p w14:paraId="721B8319" w14:textId="77777777" w:rsidR="00E732A5" w:rsidRPr="00264A11" w:rsidRDefault="00E732A5" w:rsidP="005B3367">
            <w:pPr>
              <w:numPr>
                <w:ilvl w:val="0"/>
                <w:numId w:val="33"/>
              </w:numPr>
              <w:tabs>
                <w:tab w:val="left" w:pos="290"/>
              </w:tabs>
              <w:autoSpaceDE w:val="0"/>
              <w:autoSpaceDN w:val="0"/>
              <w:adjustRightInd w:val="0"/>
              <w:spacing w:line="240" w:lineRule="auto"/>
              <w:ind w:left="0" w:firstLine="0"/>
              <w:rPr>
                <w:sz w:val="24"/>
                <w:szCs w:val="24"/>
              </w:rPr>
            </w:pPr>
            <w:r w:rsidRPr="00264A11">
              <w:rPr>
                <w:sz w:val="24"/>
                <w:szCs w:val="24"/>
              </w:rPr>
              <w:t xml:space="preserve">СП 31.13330.2012. «Свод правил. Водоснабжение. Наружные сети и сооружения. Актуализированная редакция СНиП 2.04.02-84*. С изменением № 1 (ред. от 23.12.2019»; </w:t>
            </w:r>
          </w:p>
          <w:p w14:paraId="248145CD" w14:textId="77777777" w:rsidR="00E732A5" w:rsidRPr="00264A11" w:rsidRDefault="00E732A5" w:rsidP="005B3367">
            <w:pPr>
              <w:numPr>
                <w:ilvl w:val="0"/>
                <w:numId w:val="33"/>
              </w:numPr>
              <w:tabs>
                <w:tab w:val="left" w:pos="290"/>
              </w:tabs>
              <w:autoSpaceDE w:val="0"/>
              <w:autoSpaceDN w:val="0"/>
              <w:adjustRightInd w:val="0"/>
              <w:spacing w:line="240" w:lineRule="auto"/>
              <w:ind w:left="0" w:firstLine="0"/>
              <w:rPr>
                <w:sz w:val="24"/>
                <w:szCs w:val="24"/>
              </w:rPr>
            </w:pPr>
            <w:r w:rsidRPr="00264A11">
              <w:rPr>
                <w:sz w:val="24"/>
                <w:szCs w:val="24"/>
              </w:rPr>
              <w:t>СП 32.13330.2018. «Свод правил. Канализация. Наружные сети</w:t>
            </w:r>
            <w:r>
              <w:rPr>
                <w:sz w:val="24"/>
                <w:szCs w:val="24"/>
              </w:rPr>
              <w:t xml:space="preserve"> </w:t>
            </w:r>
            <w:r w:rsidRPr="00264A11">
              <w:rPr>
                <w:sz w:val="24"/>
                <w:szCs w:val="24"/>
              </w:rPr>
              <w:t>и сооружения. Актуализированная редакция СНиП 2.04.03-85»;</w:t>
            </w:r>
          </w:p>
          <w:p w14:paraId="0E5F9CB9" w14:textId="77777777" w:rsidR="00E732A5" w:rsidRPr="00264A11" w:rsidRDefault="00E732A5" w:rsidP="002F3D9C">
            <w:pPr>
              <w:tabs>
                <w:tab w:val="left" w:pos="290"/>
              </w:tabs>
              <w:autoSpaceDE w:val="0"/>
              <w:autoSpaceDN w:val="0"/>
              <w:adjustRightInd w:val="0"/>
              <w:spacing w:line="240" w:lineRule="auto"/>
              <w:ind w:firstLine="0"/>
              <w:rPr>
                <w:b/>
                <w:strike/>
                <w:sz w:val="24"/>
                <w:szCs w:val="24"/>
              </w:rPr>
            </w:pPr>
            <w:r w:rsidRPr="00264A11">
              <w:rPr>
                <w:bCs/>
                <w:sz w:val="24"/>
                <w:szCs w:val="24"/>
              </w:rPr>
              <w:t xml:space="preserve">- </w:t>
            </w:r>
            <w:r w:rsidRPr="00264A11">
              <w:rPr>
                <w:sz w:val="24"/>
                <w:szCs w:val="24"/>
              </w:rPr>
              <w:t xml:space="preserve">и других, соответствующих нормативных документов </w:t>
            </w:r>
            <w:r w:rsidRPr="00264A11">
              <w:rPr>
                <w:sz w:val="24"/>
                <w:szCs w:val="24"/>
              </w:rPr>
              <w:br/>
              <w:t>и национальных стандартов, действующих на территории Российской Федерации.</w:t>
            </w:r>
          </w:p>
        </w:tc>
      </w:tr>
      <w:tr w:rsidR="00E732A5" w:rsidRPr="00264A11" w14:paraId="0BF47B36"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9704F" w14:textId="77777777" w:rsidR="00E732A5" w:rsidRPr="00264A11" w:rsidRDefault="00E732A5" w:rsidP="002F3D9C">
            <w:pPr>
              <w:pStyle w:val="2a"/>
              <w:keepNext/>
              <w:keepLines/>
              <w:widowControl w:val="0"/>
              <w:ind w:left="0"/>
              <w:contextualSpacing w:val="0"/>
              <w:jc w:val="both"/>
            </w:pPr>
            <w:r w:rsidRPr="00264A11">
              <w:t>2.5.3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65A53" w14:textId="77777777" w:rsidR="00E732A5" w:rsidRPr="00264A11" w:rsidRDefault="00E732A5" w:rsidP="002F3D9C">
            <w:pPr>
              <w:spacing w:line="240" w:lineRule="auto"/>
              <w:ind w:firstLine="0"/>
              <w:rPr>
                <w:strike/>
                <w:sz w:val="24"/>
                <w:szCs w:val="24"/>
              </w:rPr>
            </w:pPr>
            <w:r w:rsidRPr="00264A11">
              <w:rPr>
                <w:bCs/>
                <w:color w:val="000000"/>
                <w:sz w:val="24"/>
                <w:szCs w:val="24"/>
              </w:rPr>
              <w:t>Отопление, вентиляция, тепловые сети</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3CA8A" w14:textId="77777777" w:rsidR="00E732A5" w:rsidRPr="00264A11" w:rsidRDefault="00E732A5" w:rsidP="002F3D9C">
            <w:pPr>
              <w:autoSpaceDE w:val="0"/>
              <w:autoSpaceDN w:val="0"/>
              <w:adjustRightInd w:val="0"/>
              <w:spacing w:before="120" w:line="240" w:lineRule="auto"/>
              <w:ind w:firstLine="0"/>
              <w:rPr>
                <w:sz w:val="24"/>
                <w:szCs w:val="24"/>
              </w:rPr>
            </w:pPr>
            <w:r w:rsidRPr="00264A11">
              <w:rPr>
                <w:sz w:val="24"/>
                <w:szCs w:val="24"/>
              </w:rPr>
              <w:t>Разработать решения исходя из требований нормативных документов, с учетом результатов проведенного обследования.</w:t>
            </w:r>
          </w:p>
          <w:p w14:paraId="550DE64D" w14:textId="77777777" w:rsidR="00E732A5" w:rsidRPr="00264A11" w:rsidRDefault="00E732A5" w:rsidP="005B3367">
            <w:pPr>
              <w:numPr>
                <w:ilvl w:val="0"/>
                <w:numId w:val="33"/>
              </w:numPr>
              <w:tabs>
                <w:tab w:val="left" w:pos="325"/>
              </w:tabs>
              <w:autoSpaceDE w:val="0"/>
              <w:autoSpaceDN w:val="0"/>
              <w:adjustRightInd w:val="0"/>
              <w:spacing w:line="240" w:lineRule="auto"/>
              <w:ind w:left="0" w:firstLine="0"/>
              <w:rPr>
                <w:sz w:val="24"/>
                <w:szCs w:val="24"/>
              </w:rPr>
            </w:pPr>
            <w:r w:rsidRPr="00264A11">
              <w:rPr>
                <w:sz w:val="24"/>
                <w:szCs w:val="24"/>
              </w:rPr>
              <w:t>Разработать и согласовать с сетевой организацией проекты ИТП, УУТЭ, АТМ, ТС, ОДК согласно ТУ;</w:t>
            </w:r>
          </w:p>
          <w:p w14:paraId="1148ED78" w14:textId="77777777" w:rsidR="00E732A5" w:rsidRPr="00264A11" w:rsidRDefault="00E732A5" w:rsidP="002F3D9C">
            <w:pPr>
              <w:tabs>
                <w:tab w:val="left" w:pos="325"/>
              </w:tabs>
              <w:autoSpaceDE w:val="0"/>
              <w:autoSpaceDN w:val="0"/>
              <w:adjustRightInd w:val="0"/>
              <w:spacing w:line="240" w:lineRule="auto"/>
              <w:ind w:firstLine="0"/>
              <w:rPr>
                <w:sz w:val="24"/>
                <w:szCs w:val="24"/>
              </w:rPr>
            </w:pPr>
            <w:r w:rsidRPr="00264A11">
              <w:rPr>
                <w:sz w:val="24"/>
                <w:szCs w:val="24"/>
              </w:rPr>
              <w:t>- Разработать программу ПНР;</w:t>
            </w:r>
          </w:p>
          <w:p w14:paraId="35CAD1BC" w14:textId="77777777" w:rsidR="00E732A5" w:rsidRPr="00264A11" w:rsidRDefault="00E732A5" w:rsidP="005B3367">
            <w:pPr>
              <w:numPr>
                <w:ilvl w:val="0"/>
                <w:numId w:val="33"/>
              </w:numPr>
              <w:tabs>
                <w:tab w:val="left" w:pos="325"/>
              </w:tabs>
              <w:autoSpaceDE w:val="0"/>
              <w:autoSpaceDN w:val="0"/>
              <w:adjustRightInd w:val="0"/>
              <w:spacing w:line="240" w:lineRule="auto"/>
              <w:ind w:left="0" w:firstLine="0"/>
              <w:rPr>
                <w:sz w:val="24"/>
                <w:szCs w:val="24"/>
              </w:rPr>
            </w:pPr>
            <w:r w:rsidRPr="00264A11">
              <w:rPr>
                <w:sz w:val="24"/>
                <w:szCs w:val="24"/>
              </w:rPr>
              <w:t>Принципиальную схему системы отопления согласовать с Заказчиком.</w:t>
            </w:r>
          </w:p>
          <w:p w14:paraId="40DCFB87" w14:textId="77777777" w:rsidR="00E732A5" w:rsidRPr="00264A11" w:rsidRDefault="00E732A5" w:rsidP="005B3367">
            <w:pPr>
              <w:numPr>
                <w:ilvl w:val="0"/>
                <w:numId w:val="33"/>
              </w:numPr>
              <w:tabs>
                <w:tab w:val="left" w:pos="325"/>
              </w:tabs>
              <w:autoSpaceDE w:val="0"/>
              <w:autoSpaceDN w:val="0"/>
              <w:adjustRightInd w:val="0"/>
              <w:spacing w:line="240" w:lineRule="auto"/>
              <w:ind w:left="0" w:firstLine="0"/>
              <w:rPr>
                <w:sz w:val="24"/>
                <w:szCs w:val="24"/>
              </w:rPr>
            </w:pPr>
            <w:r w:rsidRPr="00264A11">
              <w:rPr>
                <w:sz w:val="24"/>
                <w:szCs w:val="24"/>
              </w:rPr>
              <w:t>Материал трубопроводов стояков отопления - сталь;</w:t>
            </w:r>
          </w:p>
          <w:p w14:paraId="78AA48E6" w14:textId="77777777" w:rsidR="00E732A5" w:rsidRPr="00264A11" w:rsidRDefault="00E732A5" w:rsidP="005B3367">
            <w:pPr>
              <w:numPr>
                <w:ilvl w:val="0"/>
                <w:numId w:val="33"/>
              </w:numPr>
              <w:tabs>
                <w:tab w:val="left" w:pos="325"/>
              </w:tabs>
              <w:autoSpaceDE w:val="0"/>
              <w:autoSpaceDN w:val="0"/>
              <w:adjustRightInd w:val="0"/>
              <w:spacing w:line="240" w:lineRule="auto"/>
              <w:ind w:left="0" w:firstLine="0"/>
              <w:rPr>
                <w:sz w:val="24"/>
                <w:szCs w:val="24"/>
              </w:rPr>
            </w:pPr>
            <w:r w:rsidRPr="00264A11">
              <w:rPr>
                <w:sz w:val="24"/>
                <w:szCs w:val="24"/>
              </w:rPr>
              <w:t>Радиаторы отопления – стальные, панельные</w:t>
            </w:r>
          </w:p>
          <w:p w14:paraId="37BB9E1C" w14:textId="77777777" w:rsidR="00E732A5" w:rsidRPr="00264A11" w:rsidRDefault="00E732A5" w:rsidP="005B3367">
            <w:pPr>
              <w:numPr>
                <w:ilvl w:val="0"/>
                <w:numId w:val="33"/>
              </w:numPr>
              <w:tabs>
                <w:tab w:val="left" w:pos="325"/>
              </w:tabs>
              <w:autoSpaceDE w:val="0"/>
              <w:autoSpaceDN w:val="0"/>
              <w:adjustRightInd w:val="0"/>
              <w:spacing w:line="240" w:lineRule="auto"/>
              <w:ind w:left="0" w:firstLine="0"/>
              <w:rPr>
                <w:sz w:val="24"/>
                <w:szCs w:val="24"/>
              </w:rPr>
            </w:pPr>
            <w:r w:rsidRPr="00264A11">
              <w:rPr>
                <w:sz w:val="24"/>
                <w:szCs w:val="24"/>
              </w:rPr>
              <w:t>Прокладку сетей отопления в местах общего пользования.</w:t>
            </w:r>
          </w:p>
          <w:p w14:paraId="33AD6A12" w14:textId="77777777" w:rsidR="00E732A5" w:rsidRPr="00264A11" w:rsidRDefault="00E732A5" w:rsidP="002F3D9C">
            <w:pPr>
              <w:autoSpaceDE w:val="0"/>
              <w:autoSpaceDN w:val="0"/>
              <w:adjustRightInd w:val="0"/>
              <w:spacing w:before="80" w:line="240" w:lineRule="auto"/>
              <w:ind w:firstLine="0"/>
              <w:rPr>
                <w:bCs/>
                <w:sz w:val="24"/>
                <w:szCs w:val="24"/>
              </w:rPr>
            </w:pPr>
            <w:r w:rsidRPr="00264A11">
              <w:rPr>
                <w:sz w:val="24"/>
                <w:szCs w:val="24"/>
              </w:rPr>
              <w:t xml:space="preserve">Система вентиляции жилых помещений (квартир) – естественная, приток воздуха через </w:t>
            </w:r>
            <w:r w:rsidRPr="00264A11">
              <w:rPr>
                <w:rStyle w:val="layout"/>
                <w:sz w:val="24"/>
                <w:szCs w:val="24"/>
              </w:rPr>
              <w:t xml:space="preserve">приточную систему </w:t>
            </w:r>
            <w:proofErr w:type="spellStart"/>
            <w:r w:rsidRPr="00264A11">
              <w:rPr>
                <w:rStyle w:val="layout"/>
                <w:sz w:val="24"/>
                <w:szCs w:val="24"/>
              </w:rPr>
              <w:t>Norvind</w:t>
            </w:r>
            <w:proofErr w:type="spellEnd"/>
            <w:r w:rsidRPr="00264A11">
              <w:rPr>
                <w:rStyle w:val="layout"/>
                <w:sz w:val="24"/>
                <w:szCs w:val="24"/>
              </w:rPr>
              <w:t xml:space="preserve"> </w:t>
            </w:r>
            <w:proofErr w:type="spellStart"/>
            <w:r w:rsidRPr="00264A11">
              <w:rPr>
                <w:rStyle w:val="layout"/>
                <w:sz w:val="24"/>
                <w:szCs w:val="24"/>
              </w:rPr>
              <w:t>City</w:t>
            </w:r>
            <w:proofErr w:type="spellEnd"/>
            <w:r w:rsidRPr="00264A11">
              <w:rPr>
                <w:rStyle w:val="layout"/>
                <w:sz w:val="24"/>
                <w:szCs w:val="24"/>
              </w:rPr>
              <w:t xml:space="preserve">, </w:t>
            </w:r>
            <w:proofErr w:type="spellStart"/>
            <w:r w:rsidRPr="00264A11">
              <w:rPr>
                <w:bCs/>
                <w:sz w:val="24"/>
                <w:szCs w:val="24"/>
              </w:rPr>
              <w:t>воздухоудаление</w:t>
            </w:r>
            <w:proofErr w:type="spellEnd"/>
            <w:r w:rsidRPr="00264A11">
              <w:rPr>
                <w:bCs/>
                <w:sz w:val="24"/>
                <w:szCs w:val="24"/>
              </w:rPr>
              <w:t xml:space="preserve"> через вентиляционные каналы.</w:t>
            </w:r>
          </w:p>
          <w:p w14:paraId="1ECAFC79" w14:textId="77777777" w:rsidR="00E732A5" w:rsidRPr="00264A11" w:rsidRDefault="00E732A5" w:rsidP="002F3D9C">
            <w:pPr>
              <w:autoSpaceDE w:val="0"/>
              <w:autoSpaceDN w:val="0"/>
              <w:adjustRightInd w:val="0"/>
              <w:spacing w:before="80" w:line="240" w:lineRule="auto"/>
              <w:ind w:firstLine="0"/>
              <w:rPr>
                <w:bCs/>
                <w:sz w:val="24"/>
                <w:szCs w:val="24"/>
              </w:rPr>
            </w:pPr>
            <w:r w:rsidRPr="00264A11">
              <w:rPr>
                <w:sz w:val="24"/>
                <w:szCs w:val="24"/>
              </w:rPr>
              <w:t xml:space="preserve">Предусмотреть устройство </w:t>
            </w:r>
            <w:proofErr w:type="spellStart"/>
            <w:r w:rsidRPr="00264A11">
              <w:rPr>
                <w:sz w:val="24"/>
                <w:szCs w:val="24"/>
              </w:rPr>
              <w:t>турбодефлекторов</w:t>
            </w:r>
            <w:proofErr w:type="spellEnd"/>
            <w:r w:rsidRPr="00264A11">
              <w:rPr>
                <w:sz w:val="24"/>
                <w:szCs w:val="24"/>
              </w:rPr>
              <w:t xml:space="preserve"> на оголовках </w:t>
            </w:r>
            <w:proofErr w:type="spellStart"/>
            <w:r w:rsidRPr="00264A11">
              <w:rPr>
                <w:sz w:val="24"/>
                <w:szCs w:val="24"/>
              </w:rPr>
              <w:t>вентшахт</w:t>
            </w:r>
            <w:proofErr w:type="spellEnd"/>
            <w:r w:rsidRPr="00264A11">
              <w:rPr>
                <w:sz w:val="24"/>
                <w:szCs w:val="24"/>
              </w:rPr>
              <w:t>.</w:t>
            </w:r>
          </w:p>
          <w:p w14:paraId="6C446FD1" w14:textId="77777777" w:rsidR="00E732A5" w:rsidRPr="00264A11" w:rsidRDefault="00E732A5" w:rsidP="002F3D9C">
            <w:pPr>
              <w:autoSpaceDE w:val="0"/>
              <w:autoSpaceDN w:val="0"/>
              <w:adjustRightInd w:val="0"/>
              <w:spacing w:before="80" w:line="240" w:lineRule="auto"/>
              <w:ind w:firstLine="0"/>
              <w:rPr>
                <w:bCs/>
                <w:sz w:val="24"/>
                <w:szCs w:val="24"/>
              </w:rPr>
            </w:pPr>
            <w:r w:rsidRPr="00264A11">
              <w:rPr>
                <w:bCs/>
                <w:sz w:val="24"/>
                <w:szCs w:val="24"/>
              </w:rPr>
              <w:t>- Система вентиляции помещений ИТП, ГРЩ, водомерного узла – приточно-вытяжная.</w:t>
            </w:r>
          </w:p>
          <w:p w14:paraId="1882982B" w14:textId="77777777" w:rsidR="00E732A5" w:rsidRPr="00264A11" w:rsidRDefault="00E732A5" w:rsidP="002F3D9C">
            <w:pPr>
              <w:autoSpaceDE w:val="0"/>
              <w:autoSpaceDN w:val="0"/>
              <w:adjustRightInd w:val="0"/>
              <w:spacing w:line="240" w:lineRule="auto"/>
              <w:ind w:firstLine="0"/>
              <w:rPr>
                <w:bCs/>
                <w:sz w:val="24"/>
                <w:szCs w:val="24"/>
              </w:rPr>
            </w:pPr>
            <w:r w:rsidRPr="00264A11">
              <w:rPr>
                <w:bCs/>
                <w:sz w:val="24"/>
                <w:szCs w:val="24"/>
              </w:rPr>
              <w:t>Рабочие чертежи разработать в соответствии с требованиями:</w:t>
            </w:r>
          </w:p>
          <w:p w14:paraId="65146B2E" w14:textId="77777777" w:rsidR="00E732A5" w:rsidRPr="00264A11" w:rsidRDefault="00E732A5" w:rsidP="002F3D9C">
            <w:pPr>
              <w:autoSpaceDE w:val="0"/>
              <w:autoSpaceDN w:val="0"/>
              <w:adjustRightInd w:val="0"/>
              <w:spacing w:line="240" w:lineRule="auto"/>
              <w:ind w:firstLine="0"/>
              <w:rPr>
                <w:sz w:val="24"/>
                <w:szCs w:val="24"/>
              </w:rPr>
            </w:pPr>
            <w:r w:rsidRPr="00264A11">
              <w:rPr>
                <w:bCs/>
                <w:sz w:val="24"/>
                <w:szCs w:val="24"/>
              </w:rPr>
              <w:t xml:space="preserve"> </w:t>
            </w:r>
            <w:r w:rsidRPr="00264A11">
              <w:rPr>
                <w:sz w:val="24"/>
                <w:szCs w:val="24"/>
              </w:rPr>
              <w:t xml:space="preserve">- СП 60.13330.2020. «Свод правил. Отопление, вентиляция </w:t>
            </w:r>
            <w:r w:rsidRPr="00264A11">
              <w:rPr>
                <w:sz w:val="24"/>
                <w:szCs w:val="24"/>
              </w:rPr>
              <w:br/>
              <w:t xml:space="preserve">и кондиционирование воздуха. Актуализированная редакция СНиП 41-01-2003»; </w:t>
            </w:r>
          </w:p>
          <w:p w14:paraId="5B60C170" w14:textId="77777777" w:rsidR="00E732A5" w:rsidRPr="00264A11" w:rsidRDefault="00E732A5" w:rsidP="002F3D9C">
            <w:pPr>
              <w:tabs>
                <w:tab w:val="left" w:pos="799"/>
              </w:tabs>
              <w:spacing w:line="240" w:lineRule="auto"/>
              <w:ind w:firstLine="0"/>
              <w:rPr>
                <w:sz w:val="24"/>
                <w:szCs w:val="24"/>
              </w:rPr>
            </w:pPr>
            <w:r w:rsidRPr="00264A11">
              <w:rPr>
                <w:sz w:val="24"/>
                <w:szCs w:val="24"/>
              </w:rPr>
              <w:t>- СП 124.13330.2012. «Свод правил. Тепловые сети. Актуализированная редакция СНиП 41-02-2003»;</w:t>
            </w:r>
          </w:p>
          <w:p w14:paraId="29E9DDF3" w14:textId="77777777" w:rsidR="00E732A5" w:rsidRPr="00264A11" w:rsidRDefault="00E732A5" w:rsidP="002F3D9C">
            <w:pPr>
              <w:autoSpaceDE w:val="0"/>
              <w:autoSpaceDN w:val="0"/>
              <w:adjustRightInd w:val="0"/>
              <w:spacing w:line="240" w:lineRule="auto"/>
              <w:ind w:firstLine="0"/>
              <w:rPr>
                <w:bCs/>
                <w:sz w:val="24"/>
                <w:szCs w:val="24"/>
              </w:rPr>
            </w:pPr>
            <w:r w:rsidRPr="00264A11">
              <w:rPr>
                <w:sz w:val="24"/>
                <w:szCs w:val="24"/>
              </w:rPr>
              <w:t xml:space="preserve">-  и других, соответствующих нормативных документов </w:t>
            </w:r>
            <w:r w:rsidRPr="00264A11">
              <w:rPr>
                <w:sz w:val="24"/>
                <w:szCs w:val="24"/>
              </w:rPr>
              <w:br/>
              <w:t>и национальных стандартов, действующих на территории Российской Федерации.</w:t>
            </w:r>
          </w:p>
        </w:tc>
      </w:tr>
      <w:tr w:rsidR="00E732A5" w:rsidRPr="00264A11" w14:paraId="5993CB42"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7887B" w14:textId="77777777" w:rsidR="00E732A5" w:rsidRPr="00264A11" w:rsidRDefault="00E732A5" w:rsidP="002F3D9C">
            <w:pPr>
              <w:pStyle w:val="2a"/>
              <w:keepNext/>
              <w:keepLines/>
              <w:widowControl w:val="0"/>
              <w:ind w:left="0"/>
              <w:contextualSpacing w:val="0"/>
              <w:jc w:val="both"/>
            </w:pPr>
            <w:r w:rsidRPr="00264A11">
              <w:t>2.5.4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BA390" w14:textId="77777777" w:rsidR="00E732A5" w:rsidRPr="00264A11" w:rsidRDefault="00E732A5" w:rsidP="002F3D9C">
            <w:pPr>
              <w:spacing w:line="240" w:lineRule="auto"/>
              <w:ind w:firstLine="0"/>
              <w:rPr>
                <w:strike/>
                <w:sz w:val="24"/>
                <w:szCs w:val="24"/>
              </w:rPr>
            </w:pPr>
            <w:r w:rsidRPr="00264A11">
              <w:rPr>
                <w:bCs/>
                <w:sz w:val="24"/>
                <w:szCs w:val="24"/>
              </w:rPr>
              <w:t>Сети связи</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E8CBA" w14:textId="77777777" w:rsidR="00E732A5" w:rsidRPr="00264A11" w:rsidRDefault="00E732A5" w:rsidP="002F3D9C">
            <w:pPr>
              <w:autoSpaceDE w:val="0"/>
              <w:autoSpaceDN w:val="0"/>
              <w:adjustRightInd w:val="0"/>
              <w:spacing w:line="240" w:lineRule="auto"/>
              <w:ind w:firstLine="0"/>
              <w:rPr>
                <w:sz w:val="24"/>
                <w:szCs w:val="24"/>
              </w:rPr>
            </w:pPr>
            <w:r w:rsidRPr="00264A11">
              <w:rPr>
                <w:sz w:val="24"/>
                <w:szCs w:val="24"/>
              </w:rPr>
              <w:t>Разработать решения исходя из требований ТУ и других, соответствующих нормативных документов</w:t>
            </w:r>
            <w:r>
              <w:rPr>
                <w:sz w:val="24"/>
                <w:szCs w:val="24"/>
              </w:rPr>
              <w:t xml:space="preserve"> </w:t>
            </w:r>
            <w:r w:rsidRPr="00264A11">
              <w:rPr>
                <w:sz w:val="24"/>
                <w:szCs w:val="24"/>
              </w:rPr>
              <w:t>и национальных стандартов, действующих на территории Российской Федерации.</w:t>
            </w:r>
          </w:p>
          <w:p w14:paraId="1A598501" w14:textId="77777777" w:rsidR="00E732A5" w:rsidRPr="00264A11" w:rsidRDefault="00E732A5" w:rsidP="002F3D9C">
            <w:pPr>
              <w:autoSpaceDE w:val="0"/>
              <w:autoSpaceDN w:val="0"/>
              <w:adjustRightInd w:val="0"/>
              <w:spacing w:line="240" w:lineRule="auto"/>
              <w:ind w:firstLine="0"/>
              <w:rPr>
                <w:sz w:val="24"/>
                <w:szCs w:val="24"/>
              </w:rPr>
            </w:pPr>
            <w:r w:rsidRPr="00264A11">
              <w:rPr>
                <w:sz w:val="24"/>
                <w:szCs w:val="24"/>
              </w:rPr>
              <w:t>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 предусмотреть проектом закладку труб</w:t>
            </w:r>
            <w:r>
              <w:rPr>
                <w:sz w:val="24"/>
                <w:szCs w:val="24"/>
              </w:rPr>
              <w:t xml:space="preserve"> </w:t>
            </w:r>
            <w:r w:rsidRPr="00264A11">
              <w:rPr>
                <w:sz w:val="24"/>
                <w:szCs w:val="24"/>
              </w:rPr>
              <w:t xml:space="preserve">для слаботочных сетей. </w:t>
            </w:r>
          </w:p>
          <w:p w14:paraId="77502B23" w14:textId="77777777" w:rsidR="00E732A5" w:rsidRPr="00264A11" w:rsidRDefault="00E732A5" w:rsidP="002F3D9C">
            <w:pPr>
              <w:autoSpaceDE w:val="0"/>
              <w:autoSpaceDN w:val="0"/>
              <w:adjustRightInd w:val="0"/>
              <w:spacing w:line="240" w:lineRule="auto"/>
              <w:ind w:firstLine="0"/>
              <w:rPr>
                <w:strike/>
                <w:sz w:val="24"/>
                <w:szCs w:val="24"/>
              </w:rPr>
            </w:pPr>
            <w:r w:rsidRPr="00264A11">
              <w:rPr>
                <w:sz w:val="24"/>
                <w:szCs w:val="24"/>
              </w:rPr>
              <w:t xml:space="preserve">Предусмотреть устройство </w:t>
            </w:r>
            <w:proofErr w:type="spellStart"/>
            <w:r w:rsidRPr="00264A11">
              <w:rPr>
                <w:sz w:val="24"/>
                <w:szCs w:val="24"/>
              </w:rPr>
              <w:t>домофонной</w:t>
            </w:r>
            <w:proofErr w:type="spellEnd"/>
            <w:r w:rsidRPr="00264A11">
              <w:rPr>
                <w:sz w:val="24"/>
                <w:szCs w:val="24"/>
              </w:rPr>
              <w:t xml:space="preserve"> связи и домофона </w:t>
            </w:r>
            <w:r w:rsidRPr="00264A11">
              <w:rPr>
                <w:sz w:val="24"/>
                <w:szCs w:val="24"/>
              </w:rPr>
              <w:br/>
              <w:t xml:space="preserve">(с трубкой). </w:t>
            </w:r>
          </w:p>
        </w:tc>
      </w:tr>
      <w:tr w:rsidR="00E732A5" w:rsidRPr="00264A11" w14:paraId="0F5D2E15"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99266" w14:textId="77777777" w:rsidR="00E732A5" w:rsidRPr="007259AC" w:rsidRDefault="00E732A5" w:rsidP="002F3D9C">
            <w:pPr>
              <w:pStyle w:val="2a"/>
              <w:keepNext/>
              <w:keepLines/>
              <w:widowControl w:val="0"/>
              <w:ind w:left="0"/>
              <w:contextualSpacing w:val="0"/>
              <w:jc w:val="both"/>
            </w:pPr>
            <w:r w:rsidRPr="007259AC">
              <w:t>2.6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20A5A" w14:textId="77777777" w:rsidR="00E732A5" w:rsidRPr="007259AC" w:rsidRDefault="00E732A5" w:rsidP="002F3D9C">
            <w:pPr>
              <w:spacing w:line="240" w:lineRule="auto"/>
              <w:ind w:firstLine="0"/>
              <w:rPr>
                <w:sz w:val="24"/>
                <w:szCs w:val="24"/>
              </w:rPr>
            </w:pPr>
            <w:r w:rsidRPr="007259AC">
              <w:rPr>
                <w:sz w:val="24"/>
                <w:szCs w:val="24"/>
              </w:rPr>
              <w:t>Технологическое оборудование</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3FA7C" w14:textId="4627D0A9" w:rsidR="00E732A5" w:rsidRPr="007259AC" w:rsidRDefault="007259AC" w:rsidP="002F3D9C">
            <w:pPr>
              <w:spacing w:line="240" w:lineRule="auto"/>
              <w:ind w:firstLine="0"/>
              <w:rPr>
                <w:sz w:val="24"/>
                <w:szCs w:val="24"/>
              </w:rPr>
            </w:pPr>
            <w:r>
              <w:rPr>
                <w:sz w:val="24"/>
                <w:szCs w:val="24"/>
              </w:rPr>
              <w:t>Не предусмотрено</w:t>
            </w:r>
          </w:p>
        </w:tc>
      </w:tr>
      <w:tr w:rsidR="00E732A5" w:rsidRPr="00264A11" w14:paraId="06BE737C"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D969A" w14:textId="77777777" w:rsidR="00E732A5" w:rsidRPr="00264A11" w:rsidRDefault="00E732A5" w:rsidP="002F3D9C">
            <w:pPr>
              <w:pStyle w:val="2a"/>
              <w:keepNext/>
              <w:keepLines/>
              <w:widowControl w:val="0"/>
              <w:ind w:left="0"/>
              <w:contextualSpacing w:val="0"/>
              <w:jc w:val="both"/>
            </w:pPr>
            <w:r w:rsidRPr="00264A11">
              <w:t>2.7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7438B" w14:textId="77777777" w:rsidR="00E732A5" w:rsidRPr="00264A11" w:rsidRDefault="00E732A5" w:rsidP="002F3D9C">
            <w:pPr>
              <w:spacing w:line="240" w:lineRule="auto"/>
              <w:ind w:firstLine="0"/>
              <w:rPr>
                <w:sz w:val="24"/>
                <w:szCs w:val="24"/>
              </w:rPr>
            </w:pPr>
            <w:proofErr w:type="spellStart"/>
            <w:r w:rsidRPr="00264A11">
              <w:rPr>
                <w:sz w:val="24"/>
                <w:szCs w:val="24"/>
              </w:rPr>
              <w:t>Энергоэффективность</w:t>
            </w:r>
            <w:proofErr w:type="spellEnd"/>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73523" w14:textId="77777777" w:rsidR="00E732A5" w:rsidRPr="00264A11" w:rsidRDefault="00E732A5" w:rsidP="002F3D9C">
            <w:pPr>
              <w:autoSpaceDE w:val="0"/>
              <w:autoSpaceDN w:val="0"/>
              <w:adjustRightInd w:val="0"/>
              <w:spacing w:line="240" w:lineRule="auto"/>
              <w:ind w:firstLine="0"/>
              <w:rPr>
                <w:bCs/>
                <w:sz w:val="24"/>
                <w:szCs w:val="24"/>
              </w:rPr>
            </w:pPr>
            <w:r w:rsidRPr="00264A11">
              <w:rPr>
                <w:sz w:val="24"/>
                <w:szCs w:val="24"/>
              </w:rPr>
              <w:t xml:space="preserve">В рабочей документации предусмотреть мероприятия </w:t>
            </w:r>
            <w:r w:rsidRPr="00264A11">
              <w:rPr>
                <w:sz w:val="24"/>
                <w:szCs w:val="24"/>
              </w:rPr>
              <w:br/>
              <w:t>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E732A5" w:rsidRPr="00264A11" w14:paraId="09037D8B"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10183" w14:textId="77777777" w:rsidR="00E732A5" w:rsidRPr="00264A11" w:rsidRDefault="00E732A5" w:rsidP="002F3D9C">
            <w:pPr>
              <w:pStyle w:val="2a"/>
              <w:keepNext/>
              <w:keepLines/>
              <w:widowControl w:val="0"/>
              <w:ind w:left="0"/>
              <w:contextualSpacing w:val="0"/>
              <w:jc w:val="both"/>
            </w:pPr>
            <w:r w:rsidRPr="00264A11">
              <w:t>2.8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3D189" w14:textId="77777777" w:rsidR="00E732A5" w:rsidRPr="00264A11" w:rsidRDefault="00E732A5" w:rsidP="002F3D9C">
            <w:pPr>
              <w:spacing w:line="240" w:lineRule="auto"/>
              <w:ind w:firstLine="0"/>
              <w:rPr>
                <w:sz w:val="24"/>
                <w:szCs w:val="24"/>
                <w:lang w:eastAsia="en-US"/>
              </w:rPr>
            </w:pPr>
            <w:r w:rsidRPr="00264A11">
              <w:rPr>
                <w:sz w:val="24"/>
                <w:szCs w:val="24"/>
                <w:lang w:eastAsia="en-US"/>
              </w:rPr>
              <w:t>Проект организации реставрации/строительства (ПОР/ПОС)</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A5189" w14:textId="77777777" w:rsidR="00E732A5" w:rsidRPr="00264A11" w:rsidRDefault="00E732A5" w:rsidP="002F3D9C">
            <w:pPr>
              <w:autoSpaceDE w:val="0"/>
              <w:autoSpaceDN w:val="0"/>
              <w:adjustRightInd w:val="0"/>
              <w:spacing w:before="80" w:line="240" w:lineRule="auto"/>
              <w:ind w:firstLine="0"/>
              <w:rPr>
                <w:bCs/>
                <w:sz w:val="24"/>
                <w:szCs w:val="24"/>
              </w:rPr>
            </w:pPr>
            <w:r w:rsidRPr="00264A11">
              <w:rPr>
                <w:bCs/>
                <w:sz w:val="24"/>
                <w:szCs w:val="24"/>
              </w:rPr>
              <w:t>Разрабатывать в соответствии с требованиями:</w:t>
            </w:r>
          </w:p>
          <w:p w14:paraId="75E6A34C" w14:textId="77777777" w:rsidR="00E732A5" w:rsidRPr="00264A11" w:rsidRDefault="00E732A5"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Постановления Правит</w:t>
            </w:r>
            <w:r>
              <w:rPr>
                <w:sz w:val="24"/>
                <w:szCs w:val="24"/>
              </w:rPr>
              <w:t xml:space="preserve">ельства РФ от 16.02.2008 </w:t>
            </w:r>
            <w:r>
              <w:rPr>
                <w:sz w:val="24"/>
                <w:szCs w:val="24"/>
              </w:rPr>
              <w:br/>
              <w:t>№ 87;</w:t>
            </w:r>
          </w:p>
          <w:p w14:paraId="2C139318" w14:textId="77777777" w:rsidR="00E732A5" w:rsidRPr="00264A11" w:rsidRDefault="00E732A5"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 xml:space="preserve">МДС 12-46.2008 «Методические рекомендации </w:t>
            </w:r>
            <w:r w:rsidRPr="00264A11">
              <w:rPr>
                <w:sz w:val="24"/>
                <w:szCs w:val="24"/>
              </w:rPr>
              <w:br/>
              <w:t>по разработке и оформлению проекта организации строительства, проекта организации работ по сносу (демонтажу), проекта производства работ»;</w:t>
            </w:r>
          </w:p>
          <w:p w14:paraId="05FEDC8F" w14:textId="77777777" w:rsidR="00E732A5" w:rsidRPr="00264A11" w:rsidRDefault="00E732A5"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СП 48.13330.2019. «Свод правил. Организация строительства. Актуализация СНиП 12-01-2004».</w:t>
            </w:r>
          </w:p>
          <w:p w14:paraId="1D600F73" w14:textId="77777777" w:rsidR="00E732A5" w:rsidRPr="00264A11" w:rsidRDefault="00E732A5"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 xml:space="preserve">В </w:t>
            </w:r>
            <w:proofErr w:type="spellStart"/>
            <w:r w:rsidRPr="00264A11">
              <w:rPr>
                <w:sz w:val="24"/>
                <w:szCs w:val="24"/>
              </w:rPr>
              <w:t>т.ч</w:t>
            </w:r>
            <w:proofErr w:type="spellEnd"/>
            <w:r w:rsidRPr="00264A11">
              <w:rPr>
                <w:sz w:val="24"/>
                <w:szCs w:val="24"/>
              </w:rPr>
              <w:t>. в документации обязательно указывать:</w:t>
            </w:r>
          </w:p>
          <w:p w14:paraId="093D7CC8" w14:textId="77777777" w:rsidR="00E732A5" w:rsidRPr="00264A11" w:rsidRDefault="00E732A5"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Описание особенностей проведения работ в условиях стесненной городской застройки (при наличии);</w:t>
            </w:r>
          </w:p>
          <w:p w14:paraId="16E8BB82" w14:textId="77777777" w:rsidR="00E732A5" w:rsidRPr="00264A11" w:rsidRDefault="00E732A5"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Описание и обоснование принятой организационно-технологической схемы, определяющей последовательность проводимых работ;</w:t>
            </w:r>
          </w:p>
          <w:p w14:paraId="796E1C33" w14:textId="77777777" w:rsidR="00E732A5" w:rsidRPr="00264A11" w:rsidRDefault="00E732A5"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Описание и обоснование потребности в кадрах, основных строительных машинах, механизмах, транспортных средствах, в топливе и горюче-смазочных материалах,</w:t>
            </w:r>
            <w:r>
              <w:rPr>
                <w:sz w:val="24"/>
                <w:szCs w:val="24"/>
              </w:rPr>
              <w:t xml:space="preserve"> а</w:t>
            </w:r>
            <w:r w:rsidRPr="00264A11">
              <w:rPr>
                <w:sz w:val="24"/>
                <w:szCs w:val="24"/>
              </w:rPr>
              <w:t xml:space="preserve"> также в электроэнергии, паре, воде, временных зданиях и сооружениях;</w:t>
            </w:r>
          </w:p>
          <w:p w14:paraId="103CD6A7" w14:textId="77777777" w:rsidR="00E732A5" w:rsidRPr="00264A11" w:rsidRDefault="00E732A5" w:rsidP="005B3367">
            <w:pPr>
              <w:numPr>
                <w:ilvl w:val="0"/>
                <w:numId w:val="33"/>
              </w:numPr>
              <w:tabs>
                <w:tab w:val="left" w:pos="256"/>
              </w:tabs>
              <w:autoSpaceDE w:val="0"/>
              <w:autoSpaceDN w:val="0"/>
              <w:adjustRightInd w:val="0"/>
              <w:spacing w:line="240" w:lineRule="auto"/>
              <w:ind w:left="0" w:firstLine="0"/>
              <w:rPr>
                <w:sz w:val="24"/>
                <w:szCs w:val="24"/>
              </w:rPr>
            </w:pPr>
            <w:r w:rsidRPr="00264A11">
              <w:rPr>
                <w:sz w:val="24"/>
                <w:szCs w:val="24"/>
              </w:rPr>
              <w:t>Места (полигоны) утилизации (вывоза) строительных отходов, расстояние (км) от места стройки и др.</w:t>
            </w:r>
          </w:p>
        </w:tc>
      </w:tr>
      <w:tr w:rsidR="00E732A5" w:rsidRPr="00264A11" w14:paraId="20962D24"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3EBCD" w14:textId="77777777" w:rsidR="00E732A5" w:rsidRPr="00264A11" w:rsidRDefault="00E732A5" w:rsidP="002F3D9C">
            <w:pPr>
              <w:pStyle w:val="2a"/>
              <w:keepNext/>
              <w:keepLines/>
              <w:widowControl w:val="0"/>
              <w:ind w:left="0"/>
              <w:contextualSpacing w:val="0"/>
              <w:jc w:val="both"/>
            </w:pPr>
            <w:r w:rsidRPr="00264A11">
              <w:t>2.9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9FB0D" w14:textId="77777777" w:rsidR="00E732A5" w:rsidRPr="00264A11" w:rsidRDefault="00E732A5" w:rsidP="002F3D9C">
            <w:pPr>
              <w:spacing w:line="240" w:lineRule="auto"/>
              <w:ind w:firstLine="0"/>
              <w:rPr>
                <w:sz w:val="24"/>
                <w:szCs w:val="24"/>
                <w:lang w:eastAsia="en-US"/>
              </w:rPr>
            </w:pPr>
            <w:r w:rsidRPr="00264A11">
              <w:rPr>
                <w:sz w:val="24"/>
                <w:szCs w:val="24"/>
                <w:lang w:eastAsia="en-US"/>
              </w:rPr>
              <w:t>Проект организации работ по демонтажу</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10AEB" w14:textId="77777777" w:rsidR="00E732A5" w:rsidRPr="00264A11" w:rsidRDefault="00E732A5" w:rsidP="002F3D9C">
            <w:pPr>
              <w:autoSpaceDE w:val="0"/>
              <w:autoSpaceDN w:val="0"/>
              <w:adjustRightInd w:val="0"/>
              <w:spacing w:before="80" w:line="240" w:lineRule="auto"/>
              <w:ind w:firstLine="0"/>
              <w:rPr>
                <w:bCs/>
                <w:sz w:val="24"/>
                <w:szCs w:val="24"/>
              </w:rPr>
            </w:pPr>
            <w:r w:rsidRPr="00264A11">
              <w:rPr>
                <w:bCs/>
                <w:sz w:val="24"/>
                <w:szCs w:val="24"/>
              </w:rPr>
              <w:t>Разрабатывать в соответствии с требованиями:</w:t>
            </w:r>
          </w:p>
          <w:p w14:paraId="4DDCDA79" w14:textId="77777777" w:rsidR="00E732A5" w:rsidRPr="00264A11" w:rsidRDefault="00E732A5" w:rsidP="005B3367">
            <w:pPr>
              <w:numPr>
                <w:ilvl w:val="0"/>
                <w:numId w:val="33"/>
              </w:numPr>
              <w:tabs>
                <w:tab w:val="left" w:pos="336"/>
              </w:tabs>
              <w:autoSpaceDE w:val="0"/>
              <w:autoSpaceDN w:val="0"/>
              <w:adjustRightInd w:val="0"/>
              <w:spacing w:line="240" w:lineRule="auto"/>
              <w:ind w:left="0" w:firstLine="0"/>
              <w:rPr>
                <w:sz w:val="24"/>
                <w:szCs w:val="24"/>
              </w:rPr>
            </w:pPr>
            <w:r>
              <w:rPr>
                <w:sz w:val="24"/>
                <w:szCs w:val="24"/>
              </w:rPr>
              <w:t xml:space="preserve">с </w:t>
            </w:r>
            <w:r w:rsidRPr="00264A11">
              <w:rPr>
                <w:sz w:val="24"/>
                <w:szCs w:val="24"/>
              </w:rPr>
              <w:t>п. 24 Постановления Правительства РФ от 16.02.2008</w:t>
            </w:r>
            <w:r>
              <w:rPr>
                <w:sz w:val="24"/>
                <w:szCs w:val="24"/>
              </w:rPr>
              <w:t xml:space="preserve"> № 87;</w:t>
            </w:r>
          </w:p>
          <w:p w14:paraId="2CB62C86" w14:textId="77777777" w:rsidR="00E732A5" w:rsidRPr="00264A11" w:rsidRDefault="00E732A5" w:rsidP="005B3367">
            <w:pPr>
              <w:numPr>
                <w:ilvl w:val="0"/>
                <w:numId w:val="33"/>
              </w:numPr>
              <w:tabs>
                <w:tab w:val="left" w:pos="336"/>
              </w:tabs>
              <w:autoSpaceDE w:val="0"/>
              <w:autoSpaceDN w:val="0"/>
              <w:adjustRightInd w:val="0"/>
              <w:spacing w:line="240" w:lineRule="auto"/>
              <w:ind w:left="0" w:firstLine="0"/>
              <w:rPr>
                <w:sz w:val="24"/>
                <w:szCs w:val="24"/>
              </w:rPr>
            </w:pPr>
            <w:r w:rsidRPr="00264A11">
              <w:rPr>
                <w:sz w:val="24"/>
                <w:szCs w:val="24"/>
              </w:rPr>
              <w:t>МДС 12-46.2008 «Методические рекомендации</w:t>
            </w:r>
            <w:r>
              <w:rPr>
                <w:sz w:val="24"/>
                <w:szCs w:val="24"/>
              </w:rPr>
              <w:t xml:space="preserve"> </w:t>
            </w:r>
            <w:r w:rsidRPr="00264A11">
              <w:rPr>
                <w:sz w:val="24"/>
                <w:szCs w:val="24"/>
              </w:rPr>
              <w:t>по разработке и оформлению проекта организации строительства, проекта организации работ по сносу (демонтажу), проекта производства работ».</w:t>
            </w:r>
          </w:p>
          <w:p w14:paraId="63D6DEFA" w14:textId="77777777" w:rsidR="00E732A5" w:rsidRPr="00264A11" w:rsidRDefault="00E732A5" w:rsidP="005B3367">
            <w:pPr>
              <w:numPr>
                <w:ilvl w:val="0"/>
                <w:numId w:val="33"/>
              </w:numPr>
              <w:tabs>
                <w:tab w:val="left" w:pos="336"/>
              </w:tabs>
              <w:autoSpaceDE w:val="0"/>
              <w:autoSpaceDN w:val="0"/>
              <w:adjustRightInd w:val="0"/>
              <w:spacing w:line="240" w:lineRule="auto"/>
              <w:ind w:left="0" w:firstLine="0"/>
              <w:rPr>
                <w:sz w:val="24"/>
                <w:szCs w:val="24"/>
              </w:rPr>
            </w:pPr>
            <w:r w:rsidRPr="00264A11">
              <w:rPr>
                <w:sz w:val="24"/>
                <w:szCs w:val="24"/>
              </w:rPr>
              <w:t>Разработать решения с учетом результатов проведенного обследования технического состояния строительных конструкций.</w:t>
            </w:r>
          </w:p>
          <w:p w14:paraId="453515E8" w14:textId="77777777" w:rsidR="00E732A5" w:rsidRPr="00264A11" w:rsidRDefault="00E732A5" w:rsidP="005B3367">
            <w:pPr>
              <w:numPr>
                <w:ilvl w:val="0"/>
                <w:numId w:val="33"/>
              </w:numPr>
              <w:tabs>
                <w:tab w:val="left" w:pos="336"/>
              </w:tabs>
              <w:autoSpaceDE w:val="0"/>
              <w:autoSpaceDN w:val="0"/>
              <w:adjustRightInd w:val="0"/>
              <w:spacing w:line="240" w:lineRule="auto"/>
              <w:ind w:left="0" w:firstLine="0"/>
              <w:rPr>
                <w:bCs/>
                <w:sz w:val="24"/>
                <w:szCs w:val="24"/>
              </w:rPr>
            </w:pPr>
            <w:r w:rsidRPr="00264A11">
              <w:rPr>
                <w:sz w:val="24"/>
                <w:szCs w:val="24"/>
              </w:rPr>
              <w:t>Представить ведомость демонтажных работ и расчет объема образовавшегося мусора от каждого разбираемого элемента (в тоннах).</w:t>
            </w:r>
          </w:p>
        </w:tc>
      </w:tr>
      <w:tr w:rsidR="00E732A5" w:rsidRPr="00264A11" w14:paraId="096F3D35"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E78F9" w14:textId="77777777" w:rsidR="00E732A5" w:rsidRPr="00264A11" w:rsidRDefault="00E732A5" w:rsidP="002F3D9C">
            <w:pPr>
              <w:pStyle w:val="2a"/>
              <w:keepNext/>
              <w:keepLines/>
              <w:widowControl w:val="0"/>
              <w:ind w:left="0"/>
              <w:contextualSpacing w:val="0"/>
              <w:jc w:val="both"/>
            </w:pPr>
            <w:r w:rsidRPr="00264A11">
              <w:t>2.10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3B975" w14:textId="77777777" w:rsidR="00E732A5" w:rsidRPr="00264A11" w:rsidRDefault="00E732A5" w:rsidP="002F3D9C">
            <w:pPr>
              <w:spacing w:line="240" w:lineRule="auto"/>
              <w:ind w:firstLine="0"/>
              <w:rPr>
                <w:sz w:val="24"/>
                <w:szCs w:val="24"/>
              </w:rPr>
            </w:pPr>
            <w:r w:rsidRPr="00264A11">
              <w:rPr>
                <w:sz w:val="24"/>
                <w:szCs w:val="24"/>
              </w:rPr>
              <w:t xml:space="preserve">Мероприятий по обеспечению пожарной безопасности </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E7E8B" w14:textId="77777777" w:rsidR="00E732A5" w:rsidRPr="00264A11" w:rsidRDefault="00E732A5" w:rsidP="002F3D9C">
            <w:pPr>
              <w:autoSpaceDE w:val="0"/>
              <w:autoSpaceDN w:val="0"/>
              <w:adjustRightInd w:val="0"/>
              <w:spacing w:beforeLines="20" w:before="48" w:afterLines="20" w:after="48" w:line="240" w:lineRule="auto"/>
              <w:ind w:firstLine="0"/>
              <w:rPr>
                <w:sz w:val="24"/>
                <w:szCs w:val="24"/>
              </w:rPr>
            </w:pPr>
            <w:r w:rsidRPr="00264A11">
              <w:rPr>
                <w:sz w:val="24"/>
                <w:szCs w:val="24"/>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14:paraId="52F96772" w14:textId="77777777" w:rsidR="00E732A5" w:rsidRPr="00264A11" w:rsidRDefault="00E732A5" w:rsidP="002F3D9C">
            <w:pPr>
              <w:spacing w:beforeLines="20" w:before="48" w:afterLines="20" w:after="48" w:line="240" w:lineRule="auto"/>
              <w:ind w:firstLine="0"/>
              <w:rPr>
                <w:sz w:val="24"/>
                <w:szCs w:val="24"/>
              </w:rPr>
            </w:pPr>
            <w:r w:rsidRPr="00264A11">
              <w:rPr>
                <w:sz w:val="24"/>
                <w:szCs w:val="24"/>
              </w:rPr>
              <w:t xml:space="preserve">Предусмотреть устройство </w:t>
            </w:r>
            <w:proofErr w:type="spellStart"/>
            <w:r w:rsidRPr="00264A11">
              <w:rPr>
                <w:sz w:val="24"/>
                <w:szCs w:val="24"/>
              </w:rPr>
              <w:t>извещателей</w:t>
            </w:r>
            <w:proofErr w:type="spellEnd"/>
            <w:r w:rsidRPr="00264A11">
              <w:rPr>
                <w:sz w:val="24"/>
                <w:szCs w:val="24"/>
              </w:rPr>
              <w:t xml:space="preserve"> пожарных дымовых автономных.</w:t>
            </w:r>
          </w:p>
          <w:p w14:paraId="45026F28" w14:textId="77777777" w:rsidR="00E732A5" w:rsidRPr="00264A11" w:rsidRDefault="00E732A5" w:rsidP="002F3D9C">
            <w:pPr>
              <w:autoSpaceDE w:val="0"/>
              <w:autoSpaceDN w:val="0"/>
              <w:adjustRightInd w:val="0"/>
              <w:spacing w:beforeLines="20" w:before="48" w:afterLines="20" w:after="48" w:line="240" w:lineRule="auto"/>
              <w:ind w:firstLine="0"/>
              <w:rPr>
                <w:sz w:val="24"/>
                <w:szCs w:val="24"/>
              </w:rPr>
            </w:pPr>
            <w:r w:rsidRPr="00264A11">
              <w:rPr>
                <w:sz w:val="24"/>
                <w:szCs w:val="24"/>
              </w:rPr>
              <w:t>Мероприятия по обеспечению пожарной безопасности согласовать с органами государственного пожарного надзора Кронштадтского района Санкт-Петербурга в рамках</w:t>
            </w:r>
            <w:r>
              <w:rPr>
                <w:sz w:val="24"/>
                <w:szCs w:val="24"/>
              </w:rPr>
              <w:t xml:space="preserve"> </w:t>
            </w:r>
            <w:r w:rsidRPr="00264A11">
              <w:rPr>
                <w:sz w:val="24"/>
                <w:szCs w:val="24"/>
              </w:rPr>
              <w:t>их полномочий.</w:t>
            </w:r>
          </w:p>
        </w:tc>
      </w:tr>
      <w:tr w:rsidR="00E732A5" w:rsidRPr="00264A11" w14:paraId="78778D65"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BCE68" w14:textId="77777777" w:rsidR="00E732A5" w:rsidRPr="00264A11" w:rsidRDefault="00E732A5" w:rsidP="002F3D9C">
            <w:pPr>
              <w:pStyle w:val="2a"/>
              <w:keepNext/>
              <w:keepLines/>
              <w:widowControl w:val="0"/>
              <w:ind w:left="0"/>
              <w:contextualSpacing w:val="0"/>
              <w:jc w:val="both"/>
            </w:pPr>
            <w:r w:rsidRPr="00264A11">
              <w:t>2.11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A2F72" w14:textId="77777777" w:rsidR="00E732A5" w:rsidRPr="00264A11" w:rsidRDefault="00E732A5" w:rsidP="002F3D9C">
            <w:pPr>
              <w:spacing w:line="240" w:lineRule="auto"/>
              <w:ind w:firstLine="0"/>
              <w:rPr>
                <w:sz w:val="24"/>
                <w:szCs w:val="24"/>
                <w:lang w:eastAsia="en-US"/>
              </w:rPr>
            </w:pPr>
            <w:r w:rsidRPr="00264A11">
              <w:rPr>
                <w:sz w:val="24"/>
                <w:szCs w:val="24"/>
                <w:lang w:eastAsia="en-US"/>
              </w:rPr>
              <w:t>Законодательная, нормативная и правовая база</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ADCB7" w14:textId="77777777" w:rsidR="00E732A5" w:rsidRPr="00264A11" w:rsidRDefault="00E732A5" w:rsidP="002F3D9C">
            <w:pPr>
              <w:spacing w:before="120" w:line="240" w:lineRule="auto"/>
              <w:ind w:firstLine="0"/>
              <w:rPr>
                <w:sz w:val="24"/>
                <w:szCs w:val="24"/>
              </w:rPr>
            </w:pPr>
            <w:r w:rsidRPr="00264A11">
              <w:rPr>
                <w:sz w:val="24"/>
                <w:szCs w:val="24"/>
              </w:rPr>
              <w:t xml:space="preserve">При проектировании необходимо учитывать: </w:t>
            </w:r>
          </w:p>
          <w:p w14:paraId="3B722A14"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Требования нормативной документации, указанной </w:t>
            </w:r>
            <w:r w:rsidRPr="00264A11">
              <w:rPr>
                <w:sz w:val="24"/>
                <w:szCs w:val="24"/>
              </w:rPr>
              <w:br/>
              <w:t>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w:t>
            </w:r>
            <w:r>
              <w:rPr>
                <w:sz w:val="24"/>
                <w:szCs w:val="24"/>
              </w:rPr>
              <w:t xml:space="preserve"> </w:t>
            </w:r>
            <w:r w:rsidRPr="00264A11">
              <w:rPr>
                <w:sz w:val="24"/>
                <w:szCs w:val="24"/>
              </w:rPr>
              <w:t>от 28 мая 2021 г. № 815);</w:t>
            </w:r>
          </w:p>
          <w:p w14:paraId="25C513B0"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Требования документов в области стандартизации, перечисленных в Приказе Федерального агентства</w:t>
            </w:r>
            <w:r>
              <w:rPr>
                <w:sz w:val="24"/>
                <w:szCs w:val="24"/>
              </w:rPr>
              <w:t xml:space="preserve"> </w:t>
            </w:r>
            <w:r w:rsidRPr="00264A11">
              <w:rPr>
                <w:sz w:val="24"/>
                <w:szCs w:val="24"/>
              </w:rPr>
              <w:t>по техническому регулированию и метрологии</w:t>
            </w:r>
            <w:r>
              <w:rPr>
                <w:sz w:val="24"/>
                <w:szCs w:val="24"/>
              </w:rPr>
              <w:t xml:space="preserve"> </w:t>
            </w:r>
            <w:r w:rsidRPr="00264A11">
              <w:rPr>
                <w:sz w:val="24"/>
                <w:szCs w:val="24"/>
              </w:rPr>
              <w:t>от 20 апреля 2021 г. № 567;</w:t>
            </w:r>
          </w:p>
          <w:p w14:paraId="14911949"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Приказ </w:t>
            </w:r>
            <w:proofErr w:type="spellStart"/>
            <w:r w:rsidRPr="00264A11">
              <w:rPr>
                <w:sz w:val="24"/>
                <w:szCs w:val="24"/>
              </w:rPr>
              <w:t>Росстандарта</w:t>
            </w:r>
            <w:proofErr w:type="spellEnd"/>
            <w:r w:rsidRPr="00264A11">
              <w:rPr>
                <w:sz w:val="24"/>
                <w:szCs w:val="24"/>
              </w:rPr>
              <w:t xml:space="preserve"> от 14.07.2020 № 1190</w:t>
            </w:r>
            <w:r>
              <w:rPr>
                <w:sz w:val="24"/>
                <w:szCs w:val="24"/>
              </w:rPr>
              <w:t xml:space="preserve"> </w:t>
            </w:r>
            <w:r w:rsidRPr="00264A11">
              <w:rPr>
                <w:sz w:val="24"/>
                <w:szCs w:val="24"/>
              </w:rPr>
              <w:t>«Об утверждении перечня документов в области стандартизации, в результате применения которых</w:t>
            </w:r>
            <w:r>
              <w:rPr>
                <w:sz w:val="24"/>
                <w:szCs w:val="24"/>
              </w:rPr>
              <w:t xml:space="preserve"> </w:t>
            </w:r>
            <w:r w:rsidRPr="00264A11">
              <w:rPr>
                <w:sz w:val="24"/>
                <w:szCs w:val="24"/>
              </w:rPr>
              <w:t>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p w14:paraId="1D83D0E6" w14:textId="77777777" w:rsidR="00E732A5" w:rsidRPr="00264A11" w:rsidRDefault="00E732A5" w:rsidP="002F3D9C">
            <w:pPr>
              <w:tabs>
                <w:tab w:val="left" w:pos="233"/>
                <w:tab w:val="left" w:pos="417"/>
              </w:tabs>
              <w:spacing w:beforeLines="40" w:before="96" w:after="40" w:line="240" w:lineRule="auto"/>
              <w:ind w:firstLine="0"/>
              <w:rPr>
                <w:sz w:val="24"/>
                <w:szCs w:val="24"/>
              </w:rPr>
            </w:pPr>
            <w:r w:rsidRPr="00264A11">
              <w:rPr>
                <w:sz w:val="24"/>
                <w:szCs w:val="24"/>
              </w:rPr>
              <w:t>В том числе:</w:t>
            </w:r>
          </w:p>
          <w:p w14:paraId="64F1D70D"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Федеральный закон «Технический регламент</w:t>
            </w:r>
            <w:r>
              <w:rPr>
                <w:sz w:val="24"/>
                <w:szCs w:val="24"/>
              </w:rPr>
              <w:t xml:space="preserve"> </w:t>
            </w:r>
            <w:r w:rsidRPr="00264A11">
              <w:rPr>
                <w:sz w:val="24"/>
                <w:szCs w:val="24"/>
              </w:rPr>
              <w:t>о безопасности зданий и сооружений» от 30.12.2009</w:t>
            </w:r>
            <w:r>
              <w:rPr>
                <w:sz w:val="24"/>
                <w:szCs w:val="24"/>
              </w:rPr>
              <w:t xml:space="preserve"> </w:t>
            </w:r>
            <w:r w:rsidRPr="00264A11">
              <w:rPr>
                <w:sz w:val="24"/>
                <w:szCs w:val="24"/>
              </w:rPr>
              <w:t>№ 384-ФЗ»;</w:t>
            </w:r>
          </w:p>
          <w:p w14:paraId="2CD40336"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Федеральный закон «Технический регламент</w:t>
            </w:r>
            <w:r>
              <w:rPr>
                <w:sz w:val="24"/>
                <w:szCs w:val="24"/>
              </w:rPr>
              <w:t xml:space="preserve"> </w:t>
            </w:r>
            <w:r w:rsidRPr="00264A11">
              <w:rPr>
                <w:sz w:val="24"/>
                <w:szCs w:val="24"/>
              </w:rPr>
              <w:t>о требованиях пожарной безопасности» от 22.07.2008</w:t>
            </w:r>
            <w:r>
              <w:rPr>
                <w:sz w:val="24"/>
                <w:szCs w:val="24"/>
              </w:rPr>
              <w:t xml:space="preserve"> </w:t>
            </w:r>
            <w:r w:rsidRPr="00264A11">
              <w:rPr>
                <w:sz w:val="24"/>
                <w:szCs w:val="24"/>
              </w:rPr>
              <w:t>№ 123-ФЗ»;</w:t>
            </w:r>
          </w:p>
          <w:p w14:paraId="5C8C0143"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Постановление Правительства РФ от 16.02.2008 № 87 «О составе разделов проектной документации и требованиях к их содержанию»;</w:t>
            </w:r>
          </w:p>
          <w:p w14:paraId="02194E98"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82.13330.2016 «Благоустройство территорий. Актуализированная редакция СНиП III-10-75»;</w:t>
            </w:r>
          </w:p>
          <w:p w14:paraId="1FE8DC3C"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Закон Санкт-Петербурга от 23.12.2015 г. № 891-180 «О благоустройстве в Санкт-Петербурге»</w:t>
            </w:r>
            <w:r>
              <w:rPr>
                <w:sz w:val="24"/>
                <w:szCs w:val="24"/>
              </w:rPr>
              <w:t>;</w:t>
            </w:r>
          </w:p>
          <w:p w14:paraId="4355BA6C"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Постановление правительства Санкт-Петербурга</w:t>
            </w:r>
            <w:r>
              <w:rPr>
                <w:sz w:val="24"/>
                <w:szCs w:val="24"/>
              </w:rPr>
              <w:t xml:space="preserve"> </w:t>
            </w:r>
            <w:r w:rsidRPr="00264A11">
              <w:rPr>
                <w:sz w:val="24"/>
                <w:szCs w:val="24"/>
              </w:rPr>
              <w:t xml:space="preserve">от 09.11.2016 № 961 «О правилах благоустройства территории и о внесении изменений в некоторые постановления </w:t>
            </w:r>
            <w:r>
              <w:rPr>
                <w:sz w:val="24"/>
                <w:szCs w:val="24"/>
              </w:rPr>
              <w:t>Правительства Санкт-Петербурга»;</w:t>
            </w:r>
          </w:p>
          <w:p w14:paraId="4ADD9CCC"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Постановление Правительства Санкт-Петербурга</w:t>
            </w:r>
            <w:r>
              <w:rPr>
                <w:sz w:val="24"/>
                <w:szCs w:val="24"/>
              </w:rPr>
              <w:t xml:space="preserve"> </w:t>
            </w:r>
            <w:r w:rsidRPr="00264A11">
              <w:rPr>
                <w:sz w:val="24"/>
                <w:szCs w:val="24"/>
              </w:rPr>
              <w:t>от 31.01.2017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w:t>
            </w:r>
            <w:r>
              <w:rPr>
                <w:sz w:val="24"/>
                <w:szCs w:val="24"/>
              </w:rPr>
              <w:t>оустройства»</w:t>
            </w:r>
            <w:r w:rsidRPr="00264A11">
              <w:rPr>
                <w:sz w:val="24"/>
                <w:szCs w:val="24"/>
              </w:rPr>
              <w:t xml:space="preserve">; </w:t>
            </w:r>
          </w:p>
          <w:p w14:paraId="32D5169A"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 Постановление Правительства Санкт-Петербурга</w:t>
            </w:r>
            <w:r>
              <w:rPr>
                <w:sz w:val="24"/>
                <w:szCs w:val="24"/>
              </w:rPr>
              <w:t xml:space="preserve"> </w:t>
            </w:r>
            <w:r w:rsidRPr="00264A11">
              <w:rPr>
                <w:sz w:val="24"/>
                <w:szCs w:val="24"/>
              </w:rPr>
              <w:t>от 06.08.2012 № 798 «Об организации оповещения населения Санкт-Петербурга о чрезвычайных ситуациях мирного и военно</w:t>
            </w:r>
            <w:r>
              <w:rPr>
                <w:sz w:val="24"/>
                <w:szCs w:val="24"/>
              </w:rPr>
              <w:t>го времени»</w:t>
            </w:r>
            <w:r w:rsidRPr="00264A11">
              <w:rPr>
                <w:sz w:val="24"/>
                <w:szCs w:val="24"/>
              </w:rPr>
              <w:t>;</w:t>
            </w:r>
          </w:p>
          <w:p w14:paraId="33D0D947"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54.13330.2016. «Свод правил. Здания жилые многоквартирные». Актуализированная редакция</w:t>
            </w:r>
            <w:r>
              <w:rPr>
                <w:sz w:val="24"/>
                <w:szCs w:val="24"/>
              </w:rPr>
              <w:t xml:space="preserve"> </w:t>
            </w:r>
            <w:r w:rsidRPr="00264A11">
              <w:rPr>
                <w:sz w:val="24"/>
                <w:szCs w:val="24"/>
              </w:rPr>
              <w:t>СНиП 31-01-2003;</w:t>
            </w:r>
          </w:p>
          <w:p w14:paraId="6E2C4FA2"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28.13330.2017. «Свод правил. Защита строительных конструкций от коррозии. Актуализированная редакция СНиП 2.03.11-85»;</w:t>
            </w:r>
          </w:p>
          <w:p w14:paraId="34F7E7B3"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118.13330.2012 «Общественные здания и сооружения. Актуализированная редакция СНиП 31-06-2009»;</w:t>
            </w:r>
          </w:p>
          <w:p w14:paraId="25807C98" w14:textId="77777777" w:rsidR="00E732A5" w:rsidRPr="00264A11" w:rsidRDefault="007259AC" w:rsidP="005B3367">
            <w:pPr>
              <w:numPr>
                <w:ilvl w:val="0"/>
                <w:numId w:val="33"/>
              </w:numPr>
              <w:tabs>
                <w:tab w:val="left" w:pos="233"/>
                <w:tab w:val="left" w:pos="417"/>
              </w:tabs>
              <w:autoSpaceDE w:val="0"/>
              <w:autoSpaceDN w:val="0"/>
              <w:adjustRightInd w:val="0"/>
              <w:spacing w:line="240" w:lineRule="auto"/>
              <w:ind w:left="0" w:firstLine="0"/>
              <w:rPr>
                <w:sz w:val="24"/>
                <w:szCs w:val="24"/>
              </w:rPr>
            </w:pPr>
            <w:hyperlink r:id="rId26" w:history="1">
              <w:r w:rsidR="00E732A5" w:rsidRPr="00264A11">
                <w:rPr>
                  <w:sz w:val="24"/>
                  <w:szCs w:val="24"/>
                </w:rPr>
                <w:t>СП 1.13130.2020</w:t>
              </w:r>
            </w:hyperlink>
            <w:r w:rsidR="00E732A5" w:rsidRPr="00264A11">
              <w:rPr>
                <w:sz w:val="24"/>
                <w:szCs w:val="24"/>
              </w:rPr>
              <w:t xml:space="preserve"> «Системы противопожарной защиты. Эвакуационные пути и выходы»;</w:t>
            </w:r>
          </w:p>
          <w:p w14:paraId="4D38A065" w14:textId="77777777" w:rsidR="00E732A5" w:rsidRPr="00264A11" w:rsidRDefault="007259AC" w:rsidP="005B3367">
            <w:pPr>
              <w:numPr>
                <w:ilvl w:val="0"/>
                <w:numId w:val="33"/>
              </w:numPr>
              <w:tabs>
                <w:tab w:val="left" w:pos="233"/>
                <w:tab w:val="left" w:pos="417"/>
              </w:tabs>
              <w:autoSpaceDE w:val="0"/>
              <w:autoSpaceDN w:val="0"/>
              <w:adjustRightInd w:val="0"/>
              <w:spacing w:line="240" w:lineRule="auto"/>
              <w:ind w:left="0" w:firstLine="0"/>
              <w:rPr>
                <w:sz w:val="24"/>
                <w:szCs w:val="24"/>
              </w:rPr>
            </w:pPr>
            <w:hyperlink r:id="rId27" w:history="1">
              <w:r w:rsidR="00E732A5" w:rsidRPr="00264A11">
                <w:rPr>
                  <w:sz w:val="24"/>
                  <w:szCs w:val="24"/>
                </w:rPr>
                <w:t>СП 2.13130.20</w:t>
              </w:r>
            </w:hyperlink>
            <w:r w:rsidR="00E732A5">
              <w:rPr>
                <w:sz w:val="24"/>
                <w:szCs w:val="24"/>
              </w:rPr>
              <w:t>20</w:t>
            </w:r>
            <w:r w:rsidR="00E732A5" w:rsidRPr="00264A11">
              <w:rPr>
                <w:sz w:val="24"/>
                <w:szCs w:val="24"/>
              </w:rPr>
              <w:t xml:space="preserve"> «Системы противопожарной защиты. Обеспечение огнестойкости объектов защиты»;</w:t>
            </w:r>
          </w:p>
          <w:p w14:paraId="106E1FFB"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ГОСТ Р 53307-2009 «Конструкции строительные. Противопожарные двери и ворота. Метод испытаний </w:t>
            </w:r>
            <w:r w:rsidRPr="00264A11">
              <w:rPr>
                <w:sz w:val="24"/>
                <w:szCs w:val="24"/>
              </w:rPr>
              <w:br/>
              <w:t>на огнестойкость»;</w:t>
            </w:r>
          </w:p>
          <w:p w14:paraId="6BCD9920"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70.13330.2012. «Свод правил. Несущие и ограждающие конструкции. Актуализированная редакция СНиП 3.03.01-87»;</w:t>
            </w:r>
          </w:p>
          <w:p w14:paraId="497862A0"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50.13330.2012 «Свод правил. Тепловая защита зданий. Актуализированная редакция СНиП 23-02-2003»;</w:t>
            </w:r>
          </w:p>
          <w:p w14:paraId="2A6C73A9"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ГОСТ Р 21.101-2020 «Основные требования к проектной </w:t>
            </w:r>
            <w:r w:rsidRPr="00264A11">
              <w:rPr>
                <w:sz w:val="24"/>
                <w:szCs w:val="24"/>
              </w:rPr>
              <w:br/>
              <w:t>и рабочей документации»;</w:t>
            </w:r>
          </w:p>
          <w:p w14:paraId="1D9DE493"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ГОСТ 31937-2011 «Межгосударственный стандарт. Здания и сооружения. Правила обследования и мониторинга технического состояния»;</w:t>
            </w:r>
          </w:p>
          <w:p w14:paraId="4D56AE7F"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117128D6"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3D386665"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50.13330.2012. «Свод правил. Тепловая защита зданий. Актуализированная редакция СНиП 23-02-2003»;</w:t>
            </w:r>
          </w:p>
          <w:p w14:paraId="37BD0390"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ВСН 61-89(р). «Реконструкция и капитальный ремонт жилых домов. Нормы проектирования»;</w:t>
            </w:r>
          </w:p>
          <w:p w14:paraId="693E811A"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sz w:val="24"/>
                <w:szCs w:val="24"/>
              </w:rPr>
            </w:pPr>
            <w:r w:rsidRPr="00264A11">
              <w:rPr>
                <w:sz w:val="24"/>
                <w:szCs w:val="24"/>
              </w:rPr>
              <w:t>МДС 13-1.99. «Инструкция о составе, порядке разработки, согласования и утверждения проектно-сметной документации на капитальный ремонт жилых зданий»</w:t>
            </w:r>
            <w:r>
              <w:rPr>
                <w:sz w:val="24"/>
                <w:szCs w:val="24"/>
              </w:rPr>
              <w:t xml:space="preserve"> </w:t>
            </w:r>
            <w:r w:rsidRPr="00264A11">
              <w:rPr>
                <w:sz w:val="24"/>
                <w:szCs w:val="24"/>
              </w:rPr>
              <w:t>и другие нормативные документы, действующие</w:t>
            </w:r>
            <w:r>
              <w:rPr>
                <w:sz w:val="24"/>
                <w:szCs w:val="24"/>
              </w:rPr>
              <w:t xml:space="preserve"> </w:t>
            </w:r>
            <w:r w:rsidRPr="00264A11">
              <w:rPr>
                <w:sz w:val="24"/>
                <w:szCs w:val="24"/>
              </w:rPr>
              <w:t>на территории Российской Федерации;</w:t>
            </w:r>
          </w:p>
          <w:p w14:paraId="1DEBC1D3" w14:textId="77777777" w:rsidR="00E732A5" w:rsidRPr="00264A11" w:rsidRDefault="00E732A5" w:rsidP="005B3367">
            <w:pPr>
              <w:numPr>
                <w:ilvl w:val="0"/>
                <w:numId w:val="33"/>
              </w:numPr>
              <w:tabs>
                <w:tab w:val="left" w:pos="233"/>
                <w:tab w:val="left" w:pos="417"/>
              </w:tabs>
              <w:autoSpaceDE w:val="0"/>
              <w:autoSpaceDN w:val="0"/>
              <w:adjustRightInd w:val="0"/>
              <w:spacing w:line="240" w:lineRule="auto"/>
              <w:ind w:left="0" w:firstLine="0"/>
              <w:rPr>
                <w:b/>
                <w:iCs/>
                <w:sz w:val="24"/>
                <w:szCs w:val="24"/>
              </w:rPr>
            </w:pPr>
            <w:r w:rsidRPr="00264A11">
              <w:rPr>
                <w:sz w:val="24"/>
                <w:szCs w:val="24"/>
              </w:rPr>
              <w:t>и другие нормативные документы, действующие</w:t>
            </w:r>
            <w:r>
              <w:rPr>
                <w:sz w:val="24"/>
                <w:szCs w:val="24"/>
              </w:rPr>
              <w:t xml:space="preserve"> </w:t>
            </w:r>
            <w:r w:rsidRPr="00264A11">
              <w:rPr>
                <w:sz w:val="24"/>
                <w:szCs w:val="24"/>
              </w:rPr>
              <w:t>на территории Российской Федерации.</w:t>
            </w:r>
          </w:p>
        </w:tc>
      </w:tr>
      <w:tr w:rsidR="00E732A5" w:rsidRPr="00264A11" w14:paraId="45A0F462" w14:textId="77777777" w:rsidTr="00754ABC">
        <w:trPr>
          <w:trHeight w:val="274"/>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8626A" w14:textId="77777777" w:rsidR="00E732A5" w:rsidRPr="00264A11" w:rsidRDefault="00E732A5" w:rsidP="002F3D9C">
            <w:pPr>
              <w:pStyle w:val="2a"/>
              <w:keepNext/>
              <w:keepLines/>
              <w:widowControl w:val="0"/>
              <w:ind w:left="0"/>
              <w:contextualSpacing w:val="0"/>
              <w:jc w:val="both"/>
            </w:pPr>
            <w:r w:rsidRPr="00264A11">
              <w:t>2.12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446C3" w14:textId="77777777" w:rsidR="00E732A5" w:rsidRPr="00264A11" w:rsidRDefault="00E732A5" w:rsidP="002F3D9C">
            <w:pPr>
              <w:shd w:val="clear" w:color="auto" w:fill="FFFFFF"/>
              <w:spacing w:line="240" w:lineRule="auto"/>
              <w:ind w:firstLine="0"/>
              <w:rPr>
                <w:sz w:val="24"/>
                <w:szCs w:val="24"/>
              </w:rPr>
            </w:pPr>
            <w:r w:rsidRPr="00264A11">
              <w:rPr>
                <w:sz w:val="24"/>
                <w:szCs w:val="24"/>
              </w:rPr>
              <w:t>Основные требования к сметной документации</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FB80E7" w14:textId="77777777" w:rsidR="00E732A5" w:rsidRPr="00264A11" w:rsidRDefault="00E732A5" w:rsidP="002F3D9C">
            <w:pPr>
              <w:pStyle w:val="afa"/>
              <w:spacing w:beforeLines="40" w:before="96" w:afterLines="40" w:after="96" w:line="240" w:lineRule="auto"/>
              <w:ind w:firstLine="0"/>
              <w:rPr>
                <w:bCs/>
                <w:sz w:val="24"/>
                <w:szCs w:val="24"/>
              </w:rPr>
            </w:pPr>
            <w:r w:rsidRPr="00264A11">
              <w:rPr>
                <w:bCs/>
                <w:sz w:val="24"/>
                <w:szCs w:val="24"/>
              </w:rPr>
              <w:t>- Сметную документацию выполнить в соответствии</w:t>
            </w:r>
            <w:r>
              <w:rPr>
                <w:bCs/>
                <w:sz w:val="24"/>
                <w:szCs w:val="24"/>
              </w:rPr>
              <w:t xml:space="preserve"> </w:t>
            </w:r>
            <w:r w:rsidRPr="00264A11">
              <w:rPr>
                <w:bCs/>
                <w:sz w:val="24"/>
                <w:szCs w:val="24"/>
              </w:rPr>
              <w:t>с Приказом МИНСТРОЯ РОССИИ №421/пр. от 04.08.2020.</w:t>
            </w:r>
          </w:p>
          <w:p w14:paraId="668D047E" w14:textId="77777777" w:rsidR="00E732A5" w:rsidRPr="00264A11" w:rsidRDefault="00E732A5"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Локальные сметы разработать ресурсно-индексным методом на основании Федеральной сметно-нормативной базы ФСНБ-2022, утвержденной приказом МИСТРОЯ РОССИИ</w:t>
            </w:r>
            <w:r>
              <w:rPr>
                <w:sz w:val="24"/>
                <w:szCs w:val="24"/>
              </w:rPr>
              <w:t xml:space="preserve"> о</w:t>
            </w:r>
            <w:r w:rsidRPr="00264A11">
              <w:rPr>
                <w:sz w:val="24"/>
                <w:szCs w:val="24"/>
              </w:rPr>
              <w:t>т 30.12.2021г №1046/пр.</w:t>
            </w:r>
          </w:p>
          <w:p w14:paraId="4AF2492A" w14:textId="77777777" w:rsidR="00E732A5" w:rsidRPr="00264A11" w:rsidRDefault="00E732A5" w:rsidP="005B3367">
            <w:pPr>
              <w:numPr>
                <w:ilvl w:val="0"/>
                <w:numId w:val="33"/>
              </w:numPr>
              <w:tabs>
                <w:tab w:val="left" w:pos="382"/>
              </w:tabs>
              <w:autoSpaceDE w:val="0"/>
              <w:autoSpaceDN w:val="0"/>
              <w:adjustRightInd w:val="0"/>
              <w:spacing w:line="240" w:lineRule="auto"/>
              <w:ind w:left="0" w:firstLine="0"/>
              <w:rPr>
                <w:sz w:val="24"/>
                <w:szCs w:val="24"/>
              </w:rPr>
            </w:pPr>
            <w:r w:rsidRPr="00264A11">
              <w:rPr>
                <w:sz w:val="24"/>
                <w:szCs w:val="24"/>
              </w:rPr>
              <w:t xml:space="preserve">Локальные сметы на реставрационные работы с применением «ГОСЭТАЛОН 1.1»  </w:t>
            </w:r>
          </w:p>
          <w:p w14:paraId="4BED9F9B" w14:textId="77777777" w:rsidR="00E732A5" w:rsidRPr="00264A11" w:rsidRDefault="00E732A5"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Накладные расходы определять в соответствии с Приказом Минстроя России от 21.12.2020 № 812/пр.</w:t>
            </w:r>
          </w:p>
          <w:p w14:paraId="7610E4DB" w14:textId="77777777" w:rsidR="00E732A5" w:rsidRPr="00264A11" w:rsidRDefault="00E732A5"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Сметную прибыль определять в соответствии с Приказом Минстроя России от 11.12.2020 № 774/пр.</w:t>
            </w:r>
          </w:p>
          <w:p w14:paraId="0128A6D0" w14:textId="77777777" w:rsidR="00E732A5" w:rsidRPr="00264A11" w:rsidRDefault="00E732A5"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При определении сметной стоимости реставрационных работ накладные расходы и сметную прибыль определять по видам работ от ФОТ в соответствии с распоряжением Комитета экономического развития, промышленной политики и торговли Санкт-Петербурга от 30.08.2007г. №275-р.</w:t>
            </w:r>
          </w:p>
          <w:p w14:paraId="0F9439C8" w14:textId="77777777" w:rsidR="00E732A5" w:rsidRPr="00264A11" w:rsidRDefault="00E732A5"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 главу 8 сводного сметного расчета включить затраты </w:t>
            </w:r>
            <w:r w:rsidRPr="00264A11">
              <w:rPr>
                <w:sz w:val="24"/>
                <w:szCs w:val="24"/>
              </w:rPr>
              <w:br/>
              <w:t>на устройство и ликвидацию титульных временных зданий и сооружений в соответствии с Приказом Минстроя России от 19.06.2020 № 332/пр.</w:t>
            </w:r>
          </w:p>
          <w:p w14:paraId="44795452" w14:textId="77777777" w:rsidR="00E732A5" w:rsidRPr="00264A11" w:rsidRDefault="00E732A5"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Дополнительные затраты в зимнее время в соответствии с</w:t>
            </w:r>
            <w:r>
              <w:rPr>
                <w:sz w:val="24"/>
                <w:szCs w:val="24"/>
              </w:rPr>
              <w:t xml:space="preserve"> </w:t>
            </w:r>
            <w:r w:rsidRPr="00264A11">
              <w:rPr>
                <w:sz w:val="24"/>
                <w:szCs w:val="24"/>
              </w:rPr>
              <w:t>Приказом Минстроя России Приказ от 25.05.2021г. №325/</w:t>
            </w:r>
            <w:proofErr w:type="spellStart"/>
            <w:r w:rsidRPr="00264A11">
              <w:rPr>
                <w:sz w:val="24"/>
                <w:szCs w:val="24"/>
              </w:rPr>
              <w:t>пр</w:t>
            </w:r>
            <w:proofErr w:type="spellEnd"/>
            <w:r w:rsidRPr="00264A11">
              <w:rPr>
                <w:sz w:val="24"/>
                <w:szCs w:val="24"/>
              </w:rPr>
              <w:t xml:space="preserve"> </w:t>
            </w:r>
          </w:p>
          <w:p w14:paraId="7DA4A8A3" w14:textId="77777777" w:rsidR="00E732A5" w:rsidRPr="00264A11" w:rsidRDefault="00E732A5"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 главу 10 сводного сметного расчета включить затраты </w:t>
            </w:r>
            <w:r w:rsidRPr="00264A11">
              <w:rPr>
                <w:sz w:val="24"/>
                <w:szCs w:val="24"/>
              </w:rPr>
              <w:br/>
              <w:t>на содержание технического заказчика и затраты заказчика на проведение строительного контроля в размере согласно Распоряжения Комитета по государственному заказу</w:t>
            </w:r>
            <w:r>
              <w:rPr>
                <w:sz w:val="24"/>
                <w:szCs w:val="24"/>
              </w:rPr>
              <w:t xml:space="preserve"> </w:t>
            </w:r>
            <w:r w:rsidRPr="00264A11">
              <w:rPr>
                <w:sz w:val="24"/>
                <w:szCs w:val="24"/>
              </w:rPr>
              <w:t>Санкт</w:t>
            </w:r>
            <w:r w:rsidRPr="00264A11">
              <w:rPr>
                <w:rFonts w:ascii="Cambria Math" w:hAnsi="Cambria Math" w:cs="Cambria Math"/>
                <w:sz w:val="24"/>
                <w:szCs w:val="24"/>
              </w:rPr>
              <w:t>‑</w:t>
            </w:r>
            <w:r w:rsidRPr="00264A11">
              <w:rPr>
                <w:sz w:val="24"/>
                <w:szCs w:val="24"/>
              </w:rPr>
              <w:t>Петербурга от 17.03.2016 № 36-р «Об утверждении нормативов затрат на осуществление строительного контроля (технического надзора)».</w:t>
            </w:r>
          </w:p>
          <w:p w14:paraId="30E66B74" w14:textId="77777777" w:rsidR="00E732A5" w:rsidRPr="00264A11" w:rsidRDefault="00E732A5"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 главу 12 сводного сметного расчета включить затраты </w:t>
            </w:r>
            <w:r w:rsidRPr="00264A11">
              <w:rPr>
                <w:sz w:val="24"/>
                <w:szCs w:val="24"/>
              </w:rPr>
              <w:br/>
              <w:t>на осуществление авторского надзора в размере 0,2%</w:t>
            </w:r>
            <w:r>
              <w:rPr>
                <w:sz w:val="24"/>
                <w:szCs w:val="24"/>
              </w:rPr>
              <w:t xml:space="preserve"> </w:t>
            </w:r>
            <w:r w:rsidRPr="00264A11">
              <w:rPr>
                <w:sz w:val="24"/>
                <w:szCs w:val="24"/>
              </w:rPr>
              <w:t xml:space="preserve">от итога графы 8 глав 1-9 сводного сметного расчета. </w:t>
            </w:r>
          </w:p>
          <w:p w14:paraId="12B50CE5" w14:textId="77777777" w:rsidR="00E732A5" w:rsidRPr="00264A11" w:rsidRDefault="00E732A5"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Включить резерв средств на непредвиденные работы </w:t>
            </w:r>
            <w:r w:rsidRPr="00264A11">
              <w:rPr>
                <w:sz w:val="24"/>
                <w:szCs w:val="24"/>
              </w:rPr>
              <w:br/>
              <w:t>и затраты в размере 2% от итога глав 1-12 сводного сметного расчета стоимости капитального ремонта</w:t>
            </w:r>
            <w:r>
              <w:rPr>
                <w:sz w:val="24"/>
                <w:szCs w:val="24"/>
              </w:rPr>
              <w:t xml:space="preserve"> </w:t>
            </w:r>
            <w:r w:rsidRPr="00264A11">
              <w:rPr>
                <w:sz w:val="24"/>
                <w:szCs w:val="24"/>
              </w:rPr>
              <w:t>и учесть отдельной строкой с распределением по графам до налога на добавленную стоимость.</w:t>
            </w:r>
          </w:p>
          <w:p w14:paraId="46BC792B" w14:textId="77777777" w:rsidR="00E732A5" w:rsidRPr="00264A11" w:rsidRDefault="00E732A5" w:rsidP="005B3367">
            <w:pPr>
              <w:numPr>
                <w:ilvl w:val="0"/>
                <w:numId w:val="33"/>
              </w:numPr>
              <w:tabs>
                <w:tab w:val="left" w:pos="382"/>
              </w:tabs>
              <w:autoSpaceDE w:val="0"/>
              <w:autoSpaceDN w:val="0"/>
              <w:adjustRightInd w:val="0"/>
              <w:spacing w:before="40" w:line="240" w:lineRule="auto"/>
              <w:ind w:left="0" w:firstLine="0"/>
              <w:rPr>
                <w:sz w:val="24"/>
                <w:szCs w:val="24"/>
              </w:rPr>
            </w:pPr>
            <w:r w:rsidRPr="00264A11">
              <w:rPr>
                <w:sz w:val="24"/>
                <w:szCs w:val="24"/>
              </w:rPr>
              <w:t>Компенсацию налога на добавленную стоимость, определить от стоимости</w:t>
            </w:r>
            <w:r>
              <w:rPr>
                <w:sz w:val="24"/>
                <w:szCs w:val="24"/>
              </w:rPr>
              <w:t xml:space="preserve"> </w:t>
            </w:r>
            <w:r w:rsidRPr="00264A11">
              <w:rPr>
                <w:sz w:val="24"/>
                <w:szCs w:val="24"/>
              </w:rPr>
              <w:t xml:space="preserve">материалов и оборудования по ставке 20%. </w:t>
            </w:r>
          </w:p>
          <w:p w14:paraId="47814781" w14:textId="77777777" w:rsidR="00E732A5" w:rsidRPr="00264A11" w:rsidRDefault="00E732A5" w:rsidP="002F3D9C">
            <w:pPr>
              <w:pStyle w:val="afa"/>
              <w:tabs>
                <w:tab w:val="left" w:pos="382"/>
              </w:tabs>
              <w:spacing w:beforeLines="40" w:before="96" w:afterLines="40" w:after="96" w:line="240" w:lineRule="auto"/>
              <w:ind w:firstLine="0"/>
              <w:rPr>
                <w:sz w:val="24"/>
                <w:szCs w:val="24"/>
              </w:rPr>
            </w:pPr>
            <w:r w:rsidRPr="00264A11">
              <w:rPr>
                <w:sz w:val="24"/>
                <w:szCs w:val="24"/>
              </w:rPr>
              <w:t>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E732A5" w:rsidRPr="00264A11" w14:paraId="4B305FDB"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C293F" w14:textId="1EA1AB07" w:rsidR="00E732A5" w:rsidRPr="00264A11" w:rsidRDefault="003672A7" w:rsidP="002F3D9C">
            <w:pPr>
              <w:pStyle w:val="2a"/>
              <w:keepNext/>
              <w:keepLines/>
              <w:widowControl w:val="0"/>
              <w:ind w:left="0"/>
              <w:contextualSpacing w:val="0"/>
              <w:jc w:val="both"/>
            </w:pPr>
            <w:r>
              <w:t>2.13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720F8" w14:textId="77777777" w:rsidR="00E732A5" w:rsidRPr="00264A11" w:rsidRDefault="00E732A5" w:rsidP="002F3D9C">
            <w:pPr>
              <w:shd w:val="clear" w:color="auto" w:fill="FFFFFF"/>
              <w:tabs>
                <w:tab w:val="left" w:pos="315"/>
              </w:tabs>
              <w:spacing w:line="240" w:lineRule="auto"/>
              <w:ind w:firstLine="0"/>
              <w:rPr>
                <w:sz w:val="24"/>
                <w:szCs w:val="24"/>
              </w:rPr>
            </w:pPr>
            <w:r w:rsidRPr="00264A11">
              <w:rPr>
                <w:sz w:val="24"/>
                <w:szCs w:val="24"/>
              </w:rPr>
              <w:t>Общие требования к применяемым материалам</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87DB8" w14:textId="77777777" w:rsidR="00E732A5" w:rsidRPr="00264A11" w:rsidRDefault="00E732A5" w:rsidP="002F3D9C">
            <w:pPr>
              <w:pStyle w:val="afa"/>
              <w:spacing w:line="240" w:lineRule="auto"/>
              <w:ind w:firstLine="0"/>
              <w:rPr>
                <w:bCs/>
                <w:sz w:val="24"/>
                <w:szCs w:val="24"/>
              </w:rPr>
            </w:pPr>
            <w:r w:rsidRPr="00264A11">
              <w:rPr>
                <w:bCs/>
                <w:sz w:val="24"/>
                <w:szCs w:val="24"/>
              </w:rPr>
              <w:t>При разработке документации предусматривать преимущественно оборудование и материалы, выпускаемые на т</w:t>
            </w:r>
            <w:r>
              <w:rPr>
                <w:bCs/>
                <w:sz w:val="24"/>
                <w:szCs w:val="24"/>
              </w:rPr>
              <w:t>ерритории Российской Федерации.</w:t>
            </w:r>
          </w:p>
          <w:p w14:paraId="571BDB73" w14:textId="77777777" w:rsidR="00E732A5" w:rsidRPr="00264A11" w:rsidRDefault="00E732A5" w:rsidP="002F3D9C">
            <w:pPr>
              <w:pStyle w:val="afa"/>
              <w:spacing w:line="240" w:lineRule="auto"/>
              <w:ind w:firstLine="0"/>
              <w:rPr>
                <w:bCs/>
                <w:sz w:val="24"/>
                <w:szCs w:val="24"/>
              </w:rPr>
            </w:pPr>
            <w:r w:rsidRPr="00264A11">
              <w:rPr>
                <w:bCs/>
                <w:sz w:val="24"/>
                <w:szCs w:val="24"/>
              </w:rPr>
              <w:t>Применяемые оборудование и материалы предварительно согласовать с Заказчиком.</w:t>
            </w:r>
          </w:p>
          <w:p w14:paraId="62BEC249" w14:textId="77777777" w:rsidR="00E732A5" w:rsidRPr="00264A11" w:rsidRDefault="00E732A5" w:rsidP="002F3D9C">
            <w:pPr>
              <w:pStyle w:val="afa"/>
              <w:spacing w:line="240" w:lineRule="auto"/>
              <w:ind w:firstLine="0"/>
              <w:rPr>
                <w:bCs/>
                <w:sz w:val="24"/>
                <w:szCs w:val="24"/>
              </w:rPr>
            </w:pPr>
            <w:r w:rsidRPr="00264A11">
              <w:rPr>
                <w:bCs/>
                <w:sz w:val="24"/>
                <w:szCs w:val="24"/>
              </w:rPr>
              <w:t>При применении импортных материалов необходимо предоставить Заказчику обоснование.</w:t>
            </w:r>
          </w:p>
        </w:tc>
      </w:tr>
      <w:tr w:rsidR="00E732A5" w:rsidRPr="00264A11" w14:paraId="4851E23A"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A3FA2" w14:textId="77777777" w:rsidR="00E732A5" w:rsidRPr="00264A11" w:rsidRDefault="00E732A5" w:rsidP="002F3D9C">
            <w:pPr>
              <w:pStyle w:val="2a"/>
              <w:keepNext/>
              <w:keepLines/>
              <w:widowControl w:val="0"/>
              <w:ind w:left="0"/>
              <w:contextualSpacing w:val="0"/>
              <w:jc w:val="both"/>
            </w:pPr>
            <w:r w:rsidRPr="00264A11">
              <w:t>2.14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7F2FB" w14:textId="77777777" w:rsidR="00E732A5" w:rsidRPr="00264A11" w:rsidRDefault="00E732A5" w:rsidP="002F3D9C">
            <w:pPr>
              <w:keepNext/>
              <w:keepLines/>
              <w:widowControl w:val="0"/>
              <w:spacing w:line="240" w:lineRule="auto"/>
              <w:ind w:firstLine="0"/>
              <w:rPr>
                <w:sz w:val="24"/>
                <w:szCs w:val="24"/>
              </w:rPr>
            </w:pPr>
            <w:r w:rsidRPr="00264A11">
              <w:rPr>
                <w:sz w:val="24"/>
                <w:szCs w:val="24"/>
              </w:rPr>
              <w:t xml:space="preserve">Этапы проектирования </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16BCF" w14:textId="77777777" w:rsidR="00E732A5" w:rsidRPr="00264A11" w:rsidRDefault="00E732A5" w:rsidP="002F3D9C">
            <w:pPr>
              <w:keepNext/>
              <w:keepLines/>
              <w:widowControl w:val="0"/>
              <w:spacing w:line="240" w:lineRule="auto"/>
              <w:ind w:firstLine="0"/>
              <w:rPr>
                <w:sz w:val="24"/>
                <w:szCs w:val="24"/>
              </w:rPr>
            </w:pPr>
            <w:r w:rsidRPr="00264A11">
              <w:rPr>
                <w:sz w:val="24"/>
                <w:szCs w:val="24"/>
              </w:rPr>
              <w:t>В соответствии с Приложением № 4 «Календарный план работ» настоящего Договора.</w:t>
            </w:r>
          </w:p>
        </w:tc>
      </w:tr>
      <w:tr w:rsidR="00E732A5" w:rsidRPr="00264A11" w14:paraId="135ACC03"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0B8D8" w14:textId="77777777" w:rsidR="00E732A5" w:rsidRPr="00264A11" w:rsidRDefault="00E732A5" w:rsidP="002F3D9C">
            <w:pPr>
              <w:pStyle w:val="2a"/>
              <w:keepNext/>
              <w:keepLines/>
              <w:widowControl w:val="0"/>
              <w:ind w:left="0"/>
              <w:contextualSpacing w:val="0"/>
              <w:jc w:val="both"/>
            </w:pPr>
            <w:r w:rsidRPr="00264A11">
              <w:t>2.15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FEDEB" w14:textId="77777777" w:rsidR="00E732A5" w:rsidRPr="00264A11" w:rsidRDefault="00E732A5" w:rsidP="002F3D9C">
            <w:pPr>
              <w:keepNext/>
              <w:keepLines/>
              <w:widowControl w:val="0"/>
              <w:spacing w:line="240" w:lineRule="auto"/>
              <w:ind w:firstLine="0"/>
              <w:rPr>
                <w:sz w:val="24"/>
                <w:szCs w:val="24"/>
              </w:rPr>
            </w:pPr>
            <w:r w:rsidRPr="00264A11">
              <w:rPr>
                <w:sz w:val="24"/>
                <w:szCs w:val="24"/>
              </w:rPr>
              <w:t>Основные требования к согласованиям</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713BB" w14:textId="77777777" w:rsidR="00E732A5" w:rsidRPr="00264A11" w:rsidRDefault="00E732A5"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Проектная документация подлежит согласованию</w:t>
            </w:r>
            <w:r>
              <w:rPr>
                <w:sz w:val="24"/>
                <w:szCs w:val="24"/>
              </w:rPr>
              <w:t xml:space="preserve"> </w:t>
            </w:r>
            <w:r w:rsidRPr="00264A11">
              <w:rPr>
                <w:sz w:val="24"/>
                <w:szCs w:val="24"/>
              </w:rPr>
              <w:t>с КГИОП в установленном порядке в рамках</w:t>
            </w:r>
            <w:r>
              <w:rPr>
                <w:sz w:val="24"/>
                <w:szCs w:val="24"/>
              </w:rPr>
              <w:t xml:space="preserve"> </w:t>
            </w:r>
            <w:r w:rsidRPr="00264A11">
              <w:rPr>
                <w:sz w:val="24"/>
                <w:szCs w:val="24"/>
              </w:rPr>
              <w:t>их компетенций.</w:t>
            </w:r>
          </w:p>
          <w:p w14:paraId="463CD217" w14:textId="77777777" w:rsidR="00E732A5" w:rsidRPr="00264A11" w:rsidRDefault="00E732A5"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Рабочая документация подлежит согласованию</w:t>
            </w:r>
            <w:r>
              <w:rPr>
                <w:sz w:val="24"/>
                <w:szCs w:val="24"/>
              </w:rPr>
              <w:t xml:space="preserve"> </w:t>
            </w:r>
            <w:r w:rsidRPr="00264A11">
              <w:rPr>
                <w:sz w:val="24"/>
                <w:szCs w:val="24"/>
              </w:rPr>
              <w:t>с городскими организациями и ведомствами</w:t>
            </w:r>
            <w:r>
              <w:rPr>
                <w:sz w:val="24"/>
                <w:szCs w:val="24"/>
              </w:rPr>
              <w:t xml:space="preserve"> </w:t>
            </w:r>
            <w:r w:rsidRPr="00264A11">
              <w:rPr>
                <w:sz w:val="24"/>
                <w:szCs w:val="24"/>
              </w:rPr>
              <w:t>в установленном порядке в рамках их компетенций.</w:t>
            </w:r>
          </w:p>
          <w:p w14:paraId="2654839D" w14:textId="77777777" w:rsidR="00E732A5" w:rsidRPr="00264A11" w:rsidRDefault="00E732A5"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Исполнитель подготавливает (при необходимости совместно</w:t>
            </w:r>
            <w:r>
              <w:rPr>
                <w:sz w:val="24"/>
                <w:szCs w:val="24"/>
              </w:rPr>
              <w:t xml:space="preserve"> с</w:t>
            </w:r>
            <w:r w:rsidRPr="00264A11">
              <w:rPr>
                <w:sz w:val="24"/>
                <w:szCs w:val="24"/>
              </w:rPr>
              <w:t xml:space="preserve"> Заказчиком) необходимый пакет документов</w:t>
            </w:r>
            <w:r>
              <w:rPr>
                <w:sz w:val="24"/>
                <w:szCs w:val="24"/>
              </w:rPr>
              <w:t xml:space="preserve"> </w:t>
            </w:r>
            <w:r w:rsidRPr="00264A11">
              <w:rPr>
                <w:sz w:val="24"/>
                <w:szCs w:val="24"/>
              </w:rPr>
              <w:t>и проекты обращений во все государственные экспертные</w:t>
            </w:r>
            <w:r>
              <w:rPr>
                <w:sz w:val="24"/>
                <w:szCs w:val="24"/>
              </w:rPr>
              <w:t xml:space="preserve"> </w:t>
            </w:r>
            <w:r w:rsidRPr="00264A11">
              <w:rPr>
                <w:sz w:val="24"/>
                <w:szCs w:val="24"/>
              </w:rPr>
              <w:t>и надзорные органы.</w:t>
            </w:r>
          </w:p>
          <w:p w14:paraId="1349EDE9" w14:textId="77777777" w:rsidR="00E732A5" w:rsidRDefault="00E732A5"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 xml:space="preserve">Разработанная Исполнителем рабочая документация </w:t>
            </w:r>
            <w:r w:rsidRPr="00264A11">
              <w:rPr>
                <w:sz w:val="24"/>
                <w:szCs w:val="24"/>
              </w:rPr>
              <w:br/>
              <w:t>на инженерные системы (внутренние и наружные) подлежит предварительному согласованию с Заказчиком, затем</w:t>
            </w:r>
            <w:r>
              <w:rPr>
                <w:sz w:val="24"/>
                <w:szCs w:val="24"/>
              </w:rPr>
              <w:t xml:space="preserve"> </w:t>
            </w:r>
            <w:r w:rsidRPr="00264A11">
              <w:rPr>
                <w:sz w:val="24"/>
                <w:szCs w:val="24"/>
              </w:rPr>
              <w:t>с сетевыми организациями: ГУП «ТЭК СПб», ГУП «Водоканал Санкт-Петербурга»; АО «</w:t>
            </w:r>
            <w:proofErr w:type="spellStart"/>
            <w:r w:rsidRPr="00264A11">
              <w:rPr>
                <w:sz w:val="24"/>
                <w:szCs w:val="24"/>
              </w:rPr>
              <w:t>Оборонэнерго</w:t>
            </w:r>
            <w:proofErr w:type="spellEnd"/>
            <w:r w:rsidRPr="00264A11">
              <w:rPr>
                <w:sz w:val="24"/>
                <w:szCs w:val="24"/>
              </w:rPr>
              <w:t>» и т.д.</w:t>
            </w:r>
          </w:p>
          <w:p w14:paraId="52D9B8F8" w14:textId="77777777" w:rsidR="003672A7" w:rsidRPr="00264A11" w:rsidRDefault="003672A7"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 xml:space="preserve">Исполнитель </w:t>
            </w:r>
            <w:r>
              <w:rPr>
                <w:sz w:val="24"/>
                <w:szCs w:val="24"/>
              </w:rPr>
              <w:t>получает</w:t>
            </w:r>
            <w:r w:rsidRPr="00264A11">
              <w:rPr>
                <w:sz w:val="24"/>
                <w:szCs w:val="24"/>
              </w:rPr>
              <w:t xml:space="preserve"> положительно</w:t>
            </w:r>
            <w:r>
              <w:rPr>
                <w:sz w:val="24"/>
                <w:szCs w:val="24"/>
              </w:rPr>
              <w:t>е</w:t>
            </w:r>
            <w:r w:rsidRPr="00264A11">
              <w:rPr>
                <w:sz w:val="24"/>
                <w:szCs w:val="24"/>
              </w:rPr>
              <w:t xml:space="preserve"> заключени</w:t>
            </w:r>
            <w:r>
              <w:rPr>
                <w:sz w:val="24"/>
                <w:szCs w:val="24"/>
              </w:rPr>
              <w:t>е</w:t>
            </w:r>
            <w:r w:rsidRPr="00264A11">
              <w:rPr>
                <w:sz w:val="24"/>
                <w:szCs w:val="24"/>
              </w:rPr>
              <w:t xml:space="preserve"> негосударственной экспертизы технической части разработанной рабочей документации в </w:t>
            </w:r>
            <w:r>
              <w:rPr>
                <w:sz w:val="24"/>
                <w:szCs w:val="24"/>
              </w:rPr>
              <w:t>экспертной организации, согласованной Заказчиком</w:t>
            </w:r>
            <w:r w:rsidRPr="00264A11">
              <w:rPr>
                <w:sz w:val="24"/>
                <w:szCs w:val="24"/>
              </w:rPr>
              <w:t>;</w:t>
            </w:r>
          </w:p>
          <w:p w14:paraId="1C73884B" w14:textId="77777777" w:rsidR="00E732A5" w:rsidRPr="00264A11" w:rsidRDefault="00E732A5"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Исполнитель подготавливает (при необходимости совместно с Заказчиком) необходимый пакет документов</w:t>
            </w:r>
            <w:r>
              <w:rPr>
                <w:sz w:val="24"/>
                <w:szCs w:val="24"/>
              </w:rPr>
              <w:t xml:space="preserve"> </w:t>
            </w:r>
            <w:r w:rsidRPr="00264A11">
              <w:rPr>
                <w:sz w:val="24"/>
                <w:szCs w:val="24"/>
              </w:rPr>
              <w:t>и проекты обращений во все государственные экспертные</w:t>
            </w:r>
            <w:r>
              <w:rPr>
                <w:sz w:val="24"/>
                <w:szCs w:val="24"/>
              </w:rPr>
              <w:t xml:space="preserve"> </w:t>
            </w:r>
            <w:r w:rsidRPr="00264A11">
              <w:rPr>
                <w:sz w:val="24"/>
                <w:szCs w:val="24"/>
              </w:rPr>
              <w:t>и надзорные органы;</w:t>
            </w:r>
          </w:p>
          <w:p w14:paraId="17406803" w14:textId="77777777" w:rsidR="00E732A5" w:rsidRPr="00264A11" w:rsidRDefault="00E732A5"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Исполнител</w:t>
            </w:r>
            <w:r>
              <w:rPr>
                <w:sz w:val="24"/>
                <w:szCs w:val="24"/>
              </w:rPr>
              <w:t>ь</w:t>
            </w:r>
            <w:r w:rsidRPr="00264A11">
              <w:rPr>
                <w:sz w:val="24"/>
                <w:szCs w:val="24"/>
              </w:rPr>
              <w:t xml:space="preserve"> сопровождает Заказчик</w:t>
            </w:r>
            <w:r>
              <w:rPr>
                <w:sz w:val="24"/>
                <w:szCs w:val="24"/>
              </w:rPr>
              <w:t>а</w:t>
            </w:r>
            <w:r w:rsidRPr="00264A11">
              <w:rPr>
                <w:sz w:val="24"/>
                <w:szCs w:val="24"/>
              </w:rPr>
              <w:t xml:space="preserve"> при получении подтверждения достоверности определения достоверности сметной стоимости в СПб ГАУ «Центр государственной экспертизы», </w:t>
            </w:r>
            <w:r w:rsidRPr="00165C43">
              <w:rPr>
                <w:sz w:val="24"/>
                <w:szCs w:val="24"/>
              </w:rPr>
              <w:t>Исполнитель</w:t>
            </w:r>
            <w:r w:rsidRPr="00F96C51">
              <w:rPr>
                <w:color w:val="FF0000"/>
                <w:sz w:val="24"/>
                <w:szCs w:val="24"/>
              </w:rPr>
              <w:t xml:space="preserve"> </w:t>
            </w:r>
            <w:r w:rsidRPr="00264A11">
              <w:rPr>
                <w:sz w:val="24"/>
                <w:szCs w:val="24"/>
              </w:rPr>
              <w:t>производит корректировку сметной документации по замечаниям эксперта.</w:t>
            </w:r>
          </w:p>
          <w:p w14:paraId="1CE2E880" w14:textId="77777777" w:rsidR="00E732A5" w:rsidRPr="00264A11" w:rsidRDefault="00E732A5"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Исполнитель согласовывает 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(для каждой квартиры) с МВК и ОНД Кронштадтского района Санкт-Петербурга в рамках их полномочий.</w:t>
            </w:r>
          </w:p>
          <w:p w14:paraId="47FE2CD3" w14:textId="77777777" w:rsidR="00E732A5" w:rsidRPr="00264A11" w:rsidRDefault="00E732A5" w:rsidP="005B3367">
            <w:pPr>
              <w:numPr>
                <w:ilvl w:val="0"/>
                <w:numId w:val="33"/>
              </w:numPr>
              <w:tabs>
                <w:tab w:val="left" w:pos="302"/>
              </w:tabs>
              <w:autoSpaceDE w:val="0"/>
              <w:autoSpaceDN w:val="0"/>
              <w:adjustRightInd w:val="0"/>
              <w:spacing w:line="240" w:lineRule="auto"/>
              <w:ind w:left="0" w:firstLine="0"/>
              <w:rPr>
                <w:sz w:val="24"/>
                <w:szCs w:val="24"/>
              </w:rPr>
            </w:pPr>
            <w:r w:rsidRPr="00264A11">
              <w:rPr>
                <w:sz w:val="24"/>
                <w:szCs w:val="24"/>
              </w:rPr>
              <w:t>Согласование (предварительное согласование) документации с Заказчиком) в случаях, предусмотренных Договором и Заданием на проектирование (Приложение</w:t>
            </w:r>
            <w:r>
              <w:rPr>
                <w:sz w:val="24"/>
                <w:szCs w:val="24"/>
              </w:rPr>
              <w:t xml:space="preserve"> </w:t>
            </w:r>
            <w:r w:rsidRPr="00264A11">
              <w:rPr>
                <w:sz w:val="24"/>
                <w:szCs w:val="24"/>
              </w:rPr>
              <w:t>№ 2 к Договору), осуществляется в письменном виде: путем обмена письмами.</w:t>
            </w:r>
          </w:p>
          <w:p w14:paraId="7D0A6893" w14:textId="77777777" w:rsidR="00E732A5" w:rsidRPr="00264A11" w:rsidRDefault="00E732A5" w:rsidP="005B3367">
            <w:pPr>
              <w:numPr>
                <w:ilvl w:val="0"/>
                <w:numId w:val="33"/>
              </w:numPr>
              <w:tabs>
                <w:tab w:val="left" w:pos="302"/>
              </w:tabs>
              <w:autoSpaceDE w:val="0"/>
              <w:autoSpaceDN w:val="0"/>
              <w:adjustRightInd w:val="0"/>
              <w:spacing w:before="40" w:line="240" w:lineRule="auto"/>
              <w:ind w:left="0" w:firstLine="0"/>
              <w:rPr>
                <w:sz w:val="24"/>
                <w:szCs w:val="24"/>
              </w:rPr>
            </w:pPr>
            <w:r w:rsidRPr="00264A11">
              <w:rPr>
                <w:sz w:val="24"/>
                <w:szCs w:val="24"/>
              </w:rPr>
              <w:t>Исполнитель обязан обеспечить соответствие разработанных им решений в проектной и рабочей документации с решениями, которые направляются</w:t>
            </w:r>
            <w:r>
              <w:rPr>
                <w:sz w:val="24"/>
                <w:szCs w:val="24"/>
              </w:rPr>
              <w:t xml:space="preserve"> </w:t>
            </w:r>
            <w:r w:rsidRPr="00264A11">
              <w:rPr>
                <w:sz w:val="24"/>
                <w:szCs w:val="24"/>
              </w:rPr>
              <w:t>на согласование в государственные и иные инстанции и ведомства, и которые предоставляются Исполнителем Заказчику, как результат выполненных им работ.</w:t>
            </w:r>
          </w:p>
        </w:tc>
      </w:tr>
      <w:tr w:rsidR="00E732A5" w:rsidRPr="00264A11" w14:paraId="7F185DF6"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14544" w14:textId="77777777" w:rsidR="00E732A5" w:rsidRPr="00264A11" w:rsidRDefault="00E732A5" w:rsidP="002F3D9C">
            <w:pPr>
              <w:pStyle w:val="2a"/>
              <w:keepNext/>
              <w:keepLines/>
              <w:widowControl w:val="0"/>
              <w:ind w:left="0"/>
              <w:contextualSpacing w:val="0"/>
              <w:jc w:val="both"/>
            </w:pPr>
            <w:r w:rsidRPr="00264A11">
              <w:t>2.16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B01B1" w14:textId="77777777" w:rsidR="00E732A5" w:rsidRPr="00264A11" w:rsidRDefault="00E732A5" w:rsidP="002F3D9C">
            <w:pPr>
              <w:numPr>
                <w:ilvl w:val="12"/>
                <w:numId w:val="0"/>
              </w:numPr>
              <w:tabs>
                <w:tab w:val="left" w:pos="0"/>
              </w:tabs>
              <w:spacing w:line="240" w:lineRule="auto"/>
              <w:rPr>
                <w:sz w:val="24"/>
                <w:szCs w:val="24"/>
              </w:rPr>
            </w:pPr>
            <w:r w:rsidRPr="00264A11">
              <w:rPr>
                <w:sz w:val="24"/>
                <w:szCs w:val="24"/>
              </w:rPr>
              <w:t>Требования качеству</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CC1C9" w14:textId="77777777" w:rsidR="00E732A5" w:rsidRDefault="00E732A5" w:rsidP="002F3D9C">
            <w:pPr>
              <w:tabs>
                <w:tab w:val="left" w:pos="370"/>
              </w:tabs>
              <w:spacing w:line="240" w:lineRule="auto"/>
              <w:ind w:firstLine="0"/>
              <w:rPr>
                <w:sz w:val="24"/>
                <w:szCs w:val="24"/>
              </w:rPr>
            </w:pPr>
            <w:r w:rsidRPr="00264A11">
              <w:rPr>
                <w:sz w:val="24"/>
                <w:szCs w:val="24"/>
              </w:rPr>
              <w:t>В случае ненадлежащего выполнения Исполнителем предусмотренных договором работ (в том числе наличие значительного количества изменений в док</w:t>
            </w:r>
            <w:r>
              <w:rPr>
                <w:sz w:val="24"/>
                <w:szCs w:val="24"/>
              </w:rPr>
              <w:t>ументации, внесенных Исполнителем</w:t>
            </w:r>
            <w:r w:rsidRPr="00264A11">
              <w:rPr>
                <w:sz w:val="24"/>
                <w:szCs w:val="24"/>
              </w:rPr>
              <w:t xml:space="preserve"> в процессе сопровождения строительно-монтажных работ и после получения положительного заключения экспертных организаций) предусмотрено повторное проведение Исполнителем (совместно с Заказчиком) согласований результатов выполненных работ со всеми ведомствами и организациями</w:t>
            </w:r>
            <w:r>
              <w:rPr>
                <w:sz w:val="24"/>
                <w:szCs w:val="24"/>
              </w:rPr>
              <w:t xml:space="preserve"> </w:t>
            </w:r>
            <w:r w:rsidRPr="00264A11">
              <w:rPr>
                <w:sz w:val="24"/>
                <w:szCs w:val="24"/>
              </w:rPr>
              <w:t xml:space="preserve">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 </w:t>
            </w:r>
          </w:p>
          <w:p w14:paraId="050317BC" w14:textId="77777777" w:rsidR="00E732A5" w:rsidRPr="00264A11" w:rsidRDefault="00E732A5" w:rsidP="002F3D9C">
            <w:pPr>
              <w:tabs>
                <w:tab w:val="left" w:pos="370"/>
              </w:tabs>
              <w:spacing w:line="240" w:lineRule="auto"/>
              <w:ind w:firstLine="0"/>
              <w:rPr>
                <w:sz w:val="24"/>
                <w:szCs w:val="24"/>
              </w:rPr>
            </w:pPr>
          </w:p>
          <w:p w14:paraId="62B2475C" w14:textId="77777777" w:rsidR="00E732A5" w:rsidRPr="00264A11" w:rsidRDefault="00E732A5" w:rsidP="002F3D9C">
            <w:pPr>
              <w:tabs>
                <w:tab w:val="left" w:pos="370"/>
              </w:tabs>
              <w:spacing w:line="240" w:lineRule="auto"/>
              <w:ind w:firstLine="0"/>
              <w:rPr>
                <w:sz w:val="24"/>
                <w:szCs w:val="24"/>
              </w:rPr>
            </w:pPr>
            <w:r w:rsidRPr="00264A11">
              <w:rPr>
                <w:sz w:val="24"/>
                <w:szCs w:val="24"/>
              </w:rPr>
              <w:t xml:space="preserve">В соответствии со статьей 761 Гражданского кодекса РФ: </w:t>
            </w:r>
          </w:p>
          <w:p w14:paraId="6C6879DF" w14:textId="77777777" w:rsidR="00E732A5" w:rsidRPr="00264A11" w:rsidRDefault="00E732A5" w:rsidP="002F3D9C">
            <w:pPr>
              <w:tabs>
                <w:tab w:val="left" w:pos="370"/>
              </w:tabs>
              <w:spacing w:line="240" w:lineRule="auto"/>
              <w:ind w:firstLine="0"/>
              <w:rPr>
                <w:sz w:val="24"/>
                <w:szCs w:val="24"/>
              </w:rPr>
            </w:pPr>
            <w:r w:rsidRPr="00264A11">
              <w:rPr>
                <w:sz w:val="24"/>
                <w:szCs w:val="24"/>
              </w:rPr>
              <w:t xml:space="preserve">Исполнитель по договору несет ответственность </w:t>
            </w:r>
            <w:r w:rsidRPr="00264A11">
              <w:rPr>
                <w:sz w:val="24"/>
                <w:szCs w:val="24"/>
              </w:rPr>
              <w:br/>
              <w:t>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w:t>
            </w:r>
            <w:r>
              <w:rPr>
                <w:sz w:val="24"/>
                <w:szCs w:val="24"/>
              </w:rPr>
              <w:t xml:space="preserve"> </w:t>
            </w:r>
            <w:r w:rsidRPr="00264A11">
              <w:rPr>
                <w:sz w:val="24"/>
                <w:szCs w:val="24"/>
              </w:rPr>
              <w:t>и данных изыскательских работ. При обнаружении недостатков в технической документации Исполнитель по требованию Заказчика обязан безвозмездно переделать техническую документацию, а также возместить Заказчику причиненные убытки.</w:t>
            </w:r>
          </w:p>
        </w:tc>
      </w:tr>
      <w:tr w:rsidR="00E732A5" w:rsidRPr="00264A11" w14:paraId="36D33AA3"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9B39B" w14:textId="77777777" w:rsidR="00E732A5" w:rsidRPr="00264A11" w:rsidRDefault="00E732A5" w:rsidP="002F3D9C">
            <w:pPr>
              <w:pStyle w:val="2a"/>
              <w:keepNext/>
              <w:keepLines/>
              <w:widowControl w:val="0"/>
              <w:ind w:left="0"/>
              <w:contextualSpacing w:val="0"/>
              <w:jc w:val="both"/>
            </w:pPr>
            <w:r w:rsidRPr="00264A11">
              <w:t>2.17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C2A49" w14:textId="77777777" w:rsidR="00E732A5" w:rsidRPr="00264A11" w:rsidRDefault="00E732A5" w:rsidP="002F3D9C">
            <w:pPr>
              <w:numPr>
                <w:ilvl w:val="12"/>
                <w:numId w:val="0"/>
              </w:numPr>
              <w:tabs>
                <w:tab w:val="left" w:pos="0"/>
              </w:tabs>
              <w:spacing w:line="240" w:lineRule="auto"/>
              <w:rPr>
                <w:sz w:val="24"/>
                <w:szCs w:val="24"/>
              </w:rPr>
            </w:pPr>
            <w:r w:rsidRPr="00264A11">
              <w:rPr>
                <w:sz w:val="24"/>
                <w:szCs w:val="24"/>
              </w:rPr>
              <w:t>Требования к результату работ</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EF85A" w14:textId="77777777" w:rsidR="00E732A5" w:rsidRPr="00264A11" w:rsidRDefault="00E732A5" w:rsidP="002F3D9C">
            <w:pPr>
              <w:tabs>
                <w:tab w:val="left" w:pos="370"/>
              </w:tabs>
              <w:spacing w:line="240" w:lineRule="auto"/>
              <w:ind w:firstLine="0"/>
              <w:rPr>
                <w:sz w:val="24"/>
                <w:szCs w:val="24"/>
              </w:rPr>
            </w:pPr>
            <w:r w:rsidRPr="00264A11">
              <w:rPr>
                <w:sz w:val="24"/>
                <w:szCs w:val="24"/>
              </w:rPr>
              <w:t xml:space="preserve">Нижеперечисленная документация на каждом этапе </w:t>
            </w:r>
            <w:r w:rsidRPr="00264A11">
              <w:rPr>
                <w:sz w:val="24"/>
                <w:szCs w:val="24"/>
              </w:rPr>
              <w:br/>
              <w:t>ее разработки, в том числе после получения всех необходимых согласований и заключений, передается Заказчику в следующем виде и количестве:</w:t>
            </w:r>
          </w:p>
          <w:p w14:paraId="270A79A0" w14:textId="77777777" w:rsidR="00E732A5" w:rsidRPr="00264A11" w:rsidRDefault="00E732A5" w:rsidP="005B3367">
            <w:pPr>
              <w:numPr>
                <w:ilvl w:val="0"/>
                <w:numId w:val="33"/>
              </w:numPr>
              <w:tabs>
                <w:tab w:val="left" w:pos="198"/>
              </w:tabs>
              <w:autoSpaceDE w:val="0"/>
              <w:autoSpaceDN w:val="0"/>
              <w:adjustRightInd w:val="0"/>
              <w:spacing w:before="40" w:line="240" w:lineRule="auto"/>
              <w:ind w:left="0" w:firstLine="0"/>
              <w:rPr>
                <w:sz w:val="24"/>
                <w:szCs w:val="24"/>
              </w:rPr>
            </w:pPr>
            <w:r w:rsidRPr="00264A11">
              <w:rPr>
                <w:sz w:val="24"/>
                <w:szCs w:val="24"/>
              </w:rPr>
              <w:t xml:space="preserve">Проектная документация, согласованная в КГИОП с ИКЭ, предоставляется на бумажном носителе, скомплектованная </w:t>
            </w:r>
            <w:r w:rsidRPr="00264A11">
              <w:rPr>
                <w:sz w:val="24"/>
                <w:szCs w:val="24"/>
              </w:rPr>
              <w:br/>
              <w:t xml:space="preserve">в соответствии с ГОСТ Р 21.101-2020 «Основные требования к проектной и рабочей документации», прошитая в количестве 1 экземпляра с оригинальными печатями и подписями ответственных лиц, печатями и подписями КГИОП; электронная версия на электронном носителе (формат предоставления текстовых материалов </w:t>
            </w:r>
            <w:proofErr w:type="spellStart"/>
            <w:r w:rsidRPr="00264A11">
              <w:rPr>
                <w:sz w:val="24"/>
                <w:szCs w:val="24"/>
              </w:rPr>
              <w:t>Word</w:t>
            </w:r>
            <w:proofErr w:type="spellEnd"/>
            <w:r w:rsidRPr="00264A11">
              <w:rPr>
                <w:sz w:val="24"/>
                <w:szCs w:val="24"/>
              </w:rPr>
              <w:t xml:space="preserve">, </w:t>
            </w:r>
            <w:proofErr w:type="spellStart"/>
            <w:r w:rsidRPr="00264A11">
              <w:rPr>
                <w:sz w:val="24"/>
                <w:szCs w:val="24"/>
              </w:rPr>
              <w:t>Excel</w:t>
            </w:r>
            <w:proofErr w:type="spellEnd"/>
            <w:r w:rsidRPr="00264A11">
              <w:rPr>
                <w:sz w:val="24"/>
                <w:szCs w:val="24"/>
              </w:rPr>
              <w:t>; формат предоставления чертежей в системе ACAD (</w:t>
            </w:r>
            <w:proofErr w:type="spellStart"/>
            <w:r w:rsidRPr="00264A11">
              <w:rPr>
                <w:sz w:val="24"/>
                <w:szCs w:val="24"/>
              </w:rPr>
              <w:t>dwg</w:t>
            </w:r>
            <w:proofErr w:type="spellEnd"/>
            <w:r w:rsidRPr="00264A11">
              <w:rPr>
                <w:sz w:val="24"/>
                <w:szCs w:val="24"/>
              </w:rPr>
              <w:t xml:space="preserve"> - версии не ниже 2012) и </w:t>
            </w:r>
            <w:proofErr w:type="spellStart"/>
            <w:r w:rsidRPr="00264A11">
              <w:rPr>
                <w:sz w:val="24"/>
                <w:szCs w:val="24"/>
              </w:rPr>
              <w:t>pdf</w:t>
            </w:r>
            <w:proofErr w:type="spellEnd"/>
            <w:r w:rsidRPr="00264A11">
              <w:rPr>
                <w:sz w:val="24"/>
                <w:szCs w:val="24"/>
              </w:rPr>
              <w:t>;</w:t>
            </w:r>
          </w:p>
          <w:p w14:paraId="57E8BC4D" w14:textId="77777777" w:rsidR="00E732A5" w:rsidRPr="00264A11" w:rsidRDefault="00E732A5" w:rsidP="005B3367">
            <w:pPr>
              <w:numPr>
                <w:ilvl w:val="0"/>
                <w:numId w:val="33"/>
              </w:numPr>
              <w:tabs>
                <w:tab w:val="left" w:pos="198"/>
              </w:tabs>
              <w:autoSpaceDE w:val="0"/>
              <w:autoSpaceDN w:val="0"/>
              <w:adjustRightInd w:val="0"/>
              <w:spacing w:before="40" w:line="240" w:lineRule="auto"/>
              <w:ind w:left="0" w:firstLine="0"/>
              <w:rPr>
                <w:sz w:val="24"/>
                <w:szCs w:val="24"/>
              </w:rPr>
            </w:pPr>
            <w:r w:rsidRPr="00264A11">
              <w:rPr>
                <w:sz w:val="24"/>
                <w:szCs w:val="24"/>
              </w:rPr>
              <w:t>Проект благоустройства элементов благоустройства – фасады, а также проект благоустройства дворовой территории дома предоставляются Заказчику на бумажном носителе в виде прошитых альбомов, скомплектованных</w:t>
            </w:r>
            <w:r>
              <w:rPr>
                <w:sz w:val="24"/>
                <w:szCs w:val="24"/>
              </w:rPr>
              <w:t xml:space="preserve"> </w:t>
            </w:r>
            <w:r w:rsidRPr="00264A11">
              <w:rPr>
                <w:sz w:val="24"/>
                <w:szCs w:val="24"/>
              </w:rPr>
              <w:t>в формат А3, в количестве 2 экземпляров каждый (в цвете)</w:t>
            </w:r>
            <w:r>
              <w:rPr>
                <w:sz w:val="24"/>
                <w:szCs w:val="24"/>
              </w:rPr>
              <w:t xml:space="preserve"> </w:t>
            </w:r>
            <w:r w:rsidRPr="00264A11">
              <w:rPr>
                <w:sz w:val="24"/>
                <w:szCs w:val="24"/>
              </w:rPr>
              <w:t xml:space="preserve">с оригинальными печатями и подписями ответственных лиц (если таковое предусмотрено порядком согласования); электронная версия на электронном носителе (оптический диск или </w:t>
            </w:r>
            <w:proofErr w:type="spellStart"/>
            <w:r w:rsidRPr="00264A11">
              <w:rPr>
                <w:sz w:val="24"/>
                <w:szCs w:val="24"/>
              </w:rPr>
              <w:t>флеш</w:t>
            </w:r>
            <w:proofErr w:type="spellEnd"/>
            <w:r w:rsidRPr="00264A11">
              <w:rPr>
                <w:sz w:val="24"/>
                <w:szCs w:val="24"/>
              </w:rPr>
              <w:t xml:space="preserve"> накопитель) формат предоставления текстовых материалов </w:t>
            </w:r>
            <w:proofErr w:type="spellStart"/>
            <w:r w:rsidRPr="00264A11">
              <w:rPr>
                <w:sz w:val="24"/>
                <w:szCs w:val="24"/>
              </w:rPr>
              <w:t>Word</w:t>
            </w:r>
            <w:proofErr w:type="spellEnd"/>
            <w:r w:rsidRPr="00264A11">
              <w:rPr>
                <w:sz w:val="24"/>
                <w:szCs w:val="24"/>
              </w:rPr>
              <w:t xml:space="preserve">, </w:t>
            </w:r>
            <w:proofErr w:type="spellStart"/>
            <w:r w:rsidRPr="00264A11">
              <w:rPr>
                <w:sz w:val="24"/>
                <w:szCs w:val="24"/>
              </w:rPr>
              <w:t>Excel</w:t>
            </w:r>
            <w:proofErr w:type="spellEnd"/>
            <w:r w:rsidRPr="00264A11">
              <w:rPr>
                <w:sz w:val="24"/>
                <w:szCs w:val="24"/>
              </w:rPr>
              <w:t>; формат предоставления чертежей в системе ACAD (</w:t>
            </w:r>
            <w:proofErr w:type="spellStart"/>
            <w:r w:rsidRPr="00264A11">
              <w:rPr>
                <w:sz w:val="24"/>
                <w:szCs w:val="24"/>
              </w:rPr>
              <w:t>dwg</w:t>
            </w:r>
            <w:proofErr w:type="spellEnd"/>
            <w:r w:rsidRPr="00264A11">
              <w:rPr>
                <w:sz w:val="24"/>
                <w:szCs w:val="24"/>
              </w:rPr>
              <w:t xml:space="preserve">) версии не ниже 2012, а также в формате </w:t>
            </w:r>
            <w:proofErr w:type="spellStart"/>
            <w:r w:rsidRPr="00264A11">
              <w:rPr>
                <w:sz w:val="24"/>
                <w:szCs w:val="24"/>
              </w:rPr>
              <w:t>pdf</w:t>
            </w:r>
            <w:proofErr w:type="spellEnd"/>
            <w:r w:rsidRPr="00264A11">
              <w:rPr>
                <w:sz w:val="24"/>
                <w:szCs w:val="24"/>
              </w:rPr>
              <w:t>.</w:t>
            </w:r>
          </w:p>
          <w:p w14:paraId="168CB343" w14:textId="77777777" w:rsidR="00E732A5" w:rsidRPr="00264A11" w:rsidRDefault="00E732A5" w:rsidP="005B3367">
            <w:pPr>
              <w:numPr>
                <w:ilvl w:val="0"/>
                <w:numId w:val="33"/>
              </w:numPr>
              <w:tabs>
                <w:tab w:val="left" w:pos="198"/>
              </w:tabs>
              <w:autoSpaceDE w:val="0"/>
              <w:autoSpaceDN w:val="0"/>
              <w:adjustRightInd w:val="0"/>
              <w:spacing w:before="40" w:line="240" w:lineRule="auto"/>
              <w:ind w:left="0" w:firstLine="0"/>
              <w:rPr>
                <w:sz w:val="24"/>
                <w:szCs w:val="24"/>
              </w:rPr>
            </w:pPr>
            <w:r w:rsidRPr="00264A11">
              <w:rPr>
                <w:sz w:val="24"/>
                <w:szCs w:val="24"/>
              </w:rPr>
              <w:t>Рабочая документация предоставляется на бумажном носителе, скомплектованная в соответствии</w:t>
            </w:r>
            <w:r>
              <w:rPr>
                <w:sz w:val="24"/>
                <w:szCs w:val="24"/>
              </w:rPr>
              <w:t xml:space="preserve"> </w:t>
            </w:r>
            <w:r w:rsidRPr="00264A11">
              <w:rPr>
                <w:sz w:val="24"/>
                <w:szCs w:val="24"/>
              </w:rPr>
              <w:t>с ГОСТ Р 21.101-2020 «Основные требования к проектной</w:t>
            </w:r>
            <w:r>
              <w:rPr>
                <w:sz w:val="24"/>
                <w:szCs w:val="24"/>
              </w:rPr>
              <w:t xml:space="preserve"> </w:t>
            </w:r>
            <w:r w:rsidRPr="00264A11">
              <w:rPr>
                <w:sz w:val="24"/>
                <w:szCs w:val="24"/>
              </w:rPr>
              <w:t>и рабочей документации», прошитая в количестве</w:t>
            </w:r>
            <w:r>
              <w:rPr>
                <w:sz w:val="24"/>
                <w:szCs w:val="24"/>
              </w:rPr>
              <w:t xml:space="preserve"> </w:t>
            </w:r>
            <w:r w:rsidRPr="00264A11">
              <w:rPr>
                <w:sz w:val="24"/>
                <w:szCs w:val="24"/>
              </w:rPr>
              <w:t xml:space="preserve">4 экземпляров с оригинальными печатями и подписями ответственных лиц; электронная версия на электронном носителе (формат предоставления текстовых материалов </w:t>
            </w:r>
            <w:proofErr w:type="spellStart"/>
            <w:r w:rsidRPr="00264A11">
              <w:rPr>
                <w:sz w:val="24"/>
                <w:szCs w:val="24"/>
              </w:rPr>
              <w:t>Word</w:t>
            </w:r>
            <w:proofErr w:type="spellEnd"/>
            <w:r w:rsidRPr="00264A11">
              <w:rPr>
                <w:sz w:val="24"/>
                <w:szCs w:val="24"/>
              </w:rPr>
              <w:t xml:space="preserve">, </w:t>
            </w:r>
            <w:proofErr w:type="spellStart"/>
            <w:r w:rsidRPr="00264A11">
              <w:rPr>
                <w:sz w:val="24"/>
                <w:szCs w:val="24"/>
              </w:rPr>
              <w:t>Excel</w:t>
            </w:r>
            <w:proofErr w:type="spellEnd"/>
            <w:r w:rsidRPr="00264A11">
              <w:rPr>
                <w:sz w:val="24"/>
                <w:szCs w:val="24"/>
              </w:rPr>
              <w:t>; формат предоставления чертежей в системе ACAD (</w:t>
            </w:r>
            <w:proofErr w:type="spellStart"/>
            <w:r w:rsidRPr="00264A11">
              <w:rPr>
                <w:sz w:val="24"/>
                <w:szCs w:val="24"/>
              </w:rPr>
              <w:t>dwg</w:t>
            </w:r>
            <w:proofErr w:type="spellEnd"/>
            <w:r w:rsidRPr="00264A11">
              <w:rPr>
                <w:sz w:val="24"/>
                <w:szCs w:val="24"/>
              </w:rPr>
              <w:t xml:space="preserve"> - версии не ниже 2012) и </w:t>
            </w:r>
            <w:proofErr w:type="spellStart"/>
            <w:r w:rsidRPr="00264A11">
              <w:rPr>
                <w:sz w:val="24"/>
                <w:szCs w:val="24"/>
              </w:rPr>
              <w:t>pdf</w:t>
            </w:r>
            <w:proofErr w:type="spellEnd"/>
            <w:r w:rsidRPr="00264A11">
              <w:rPr>
                <w:sz w:val="24"/>
                <w:szCs w:val="24"/>
              </w:rPr>
              <w:t>;</w:t>
            </w:r>
          </w:p>
          <w:p w14:paraId="2EC5CA49" w14:textId="77777777" w:rsidR="00E732A5" w:rsidRPr="00264A11" w:rsidRDefault="00E732A5" w:rsidP="005B3367">
            <w:pPr>
              <w:numPr>
                <w:ilvl w:val="0"/>
                <w:numId w:val="33"/>
              </w:numPr>
              <w:tabs>
                <w:tab w:val="left" w:pos="198"/>
              </w:tabs>
              <w:autoSpaceDE w:val="0"/>
              <w:autoSpaceDN w:val="0"/>
              <w:adjustRightInd w:val="0"/>
              <w:spacing w:before="40" w:line="240" w:lineRule="auto"/>
              <w:ind w:left="0" w:firstLine="0"/>
              <w:rPr>
                <w:sz w:val="24"/>
                <w:szCs w:val="24"/>
              </w:rPr>
            </w:pPr>
            <w:r w:rsidRPr="00264A11">
              <w:rPr>
                <w:sz w:val="24"/>
                <w:szCs w:val="24"/>
              </w:rPr>
              <w:t>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предоставляются прошитыми</w:t>
            </w:r>
            <w:r>
              <w:rPr>
                <w:sz w:val="24"/>
                <w:szCs w:val="24"/>
              </w:rPr>
              <w:t xml:space="preserve"> </w:t>
            </w:r>
            <w:r w:rsidRPr="00264A11">
              <w:rPr>
                <w:sz w:val="24"/>
                <w:szCs w:val="24"/>
              </w:rPr>
              <w:t xml:space="preserve">в количестве 2 экземпляров; электронная версия </w:t>
            </w:r>
            <w:r>
              <w:rPr>
                <w:sz w:val="24"/>
                <w:szCs w:val="24"/>
              </w:rPr>
              <w:t>н</w:t>
            </w:r>
            <w:r w:rsidRPr="00264A11">
              <w:rPr>
                <w:sz w:val="24"/>
                <w:szCs w:val="24"/>
              </w:rPr>
              <w:t xml:space="preserve">а электронном носителе (формат предоставления текстовых материалов </w:t>
            </w:r>
            <w:proofErr w:type="spellStart"/>
            <w:r w:rsidRPr="00264A11">
              <w:rPr>
                <w:sz w:val="24"/>
                <w:szCs w:val="24"/>
              </w:rPr>
              <w:t>Word</w:t>
            </w:r>
            <w:proofErr w:type="spellEnd"/>
            <w:r w:rsidRPr="00264A11">
              <w:rPr>
                <w:sz w:val="24"/>
                <w:szCs w:val="24"/>
              </w:rPr>
              <w:t xml:space="preserve">, </w:t>
            </w:r>
            <w:proofErr w:type="spellStart"/>
            <w:r w:rsidRPr="00264A11">
              <w:rPr>
                <w:sz w:val="24"/>
                <w:szCs w:val="24"/>
              </w:rPr>
              <w:t>Excel</w:t>
            </w:r>
            <w:proofErr w:type="spellEnd"/>
            <w:r w:rsidRPr="00264A11">
              <w:rPr>
                <w:sz w:val="24"/>
                <w:szCs w:val="24"/>
              </w:rPr>
              <w:t>; формат предоставления чертежей в системе ACAD (</w:t>
            </w:r>
            <w:proofErr w:type="spellStart"/>
            <w:r w:rsidRPr="00264A11">
              <w:rPr>
                <w:sz w:val="24"/>
                <w:szCs w:val="24"/>
              </w:rPr>
              <w:t>dwg</w:t>
            </w:r>
            <w:proofErr w:type="spellEnd"/>
            <w:r w:rsidRPr="00264A11">
              <w:rPr>
                <w:sz w:val="24"/>
                <w:szCs w:val="24"/>
              </w:rPr>
              <w:t xml:space="preserve"> - версии не ниже 2012) и </w:t>
            </w:r>
            <w:proofErr w:type="spellStart"/>
            <w:r w:rsidRPr="00264A11">
              <w:rPr>
                <w:sz w:val="24"/>
                <w:szCs w:val="24"/>
              </w:rPr>
              <w:t>pdf</w:t>
            </w:r>
            <w:proofErr w:type="spellEnd"/>
            <w:r w:rsidRPr="00264A11">
              <w:rPr>
                <w:sz w:val="24"/>
                <w:szCs w:val="24"/>
              </w:rPr>
              <w:t>;</w:t>
            </w:r>
          </w:p>
          <w:p w14:paraId="74EE2E27" w14:textId="77777777" w:rsidR="00E732A5" w:rsidRPr="00264A11" w:rsidRDefault="00E732A5" w:rsidP="005B3367">
            <w:pPr>
              <w:numPr>
                <w:ilvl w:val="0"/>
                <w:numId w:val="33"/>
              </w:numPr>
              <w:tabs>
                <w:tab w:val="left" w:pos="198"/>
              </w:tabs>
              <w:autoSpaceDE w:val="0"/>
              <w:autoSpaceDN w:val="0"/>
              <w:adjustRightInd w:val="0"/>
              <w:spacing w:before="40" w:line="240" w:lineRule="auto"/>
              <w:ind w:left="0" w:firstLine="0"/>
              <w:rPr>
                <w:sz w:val="24"/>
                <w:szCs w:val="24"/>
              </w:rPr>
            </w:pPr>
            <w:r w:rsidRPr="00264A11">
              <w:rPr>
                <w:sz w:val="24"/>
                <w:szCs w:val="24"/>
              </w:rPr>
              <w:t>Сметная документация представляется в виде прошитых альбомов в количестве 2-х экземпляров на бумажном носителе; электронная версия на электронном носителе</w:t>
            </w:r>
            <w:r>
              <w:rPr>
                <w:sz w:val="24"/>
                <w:szCs w:val="24"/>
              </w:rPr>
              <w:t xml:space="preserve"> </w:t>
            </w:r>
            <w:r w:rsidRPr="00264A11">
              <w:rPr>
                <w:sz w:val="24"/>
                <w:szCs w:val="24"/>
              </w:rPr>
              <w:t>в форматах: (</w:t>
            </w:r>
            <w:proofErr w:type="spellStart"/>
            <w:r w:rsidRPr="00264A11">
              <w:rPr>
                <w:sz w:val="24"/>
                <w:szCs w:val="24"/>
              </w:rPr>
              <w:t>gsfx</w:t>
            </w:r>
            <w:proofErr w:type="spellEnd"/>
            <w:r w:rsidRPr="00264A11">
              <w:rPr>
                <w:sz w:val="24"/>
                <w:szCs w:val="24"/>
              </w:rPr>
              <w:t xml:space="preserve">, </w:t>
            </w:r>
            <w:proofErr w:type="spellStart"/>
            <w:r w:rsidRPr="00264A11">
              <w:rPr>
                <w:sz w:val="24"/>
                <w:szCs w:val="24"/>
              </w:rPr>
              <w:t>Excel</w:t>
            </w:r>
            <w:proofErr w:type="spellEnd"/>
            <w:r w:rsidRPr="00264A11">
              <w:rPr>
                <w:sz w:val="24"/>
                <w:szCs w:val="24"/>
              </w:rPr>
              <w:t xml:space="preserve">, </w:t>
            </w:r>
            <w:proofErr w:type="spellStart"/>
            <w:r w:rsidRPr="00264A11">
              <w:rPr>
                <w:sz w:val="24"/>
                <w:szCs w:val="24"/>
              </w:rPr>
              <w:t>pdf</w:t>
            </w:r>
            <w:proofErr w:type="spellEnd"/>
            <w:r w:rsidRPr="00264A11">
              <w:rPr>
                <w:sz w:val="24"/>
                <w:szCs w:val="24"/>
              </w:rPr>
              <w:t>);</w:t>
            </w:r>
          </w:p>
          <w:p w14:paraId="706D93FD" w14:textId="77777777" w:rsidR="00E732A5" w:rsidRPr="00264A11" w:rsidRDefault="00E732A5" w:rsidP="005B3367">
            <w:pPr>
              <w:numPr>
                <w:ilvl w:val="0"/>
                <w:numId w:val="33"/>
              </w:numPr>
              <w:tabs>
                <w:tab w:val="left" w:pos="198"/>
              </w:tabs>
              <w:autoSpaceDE w:val="0"/>
              <w:autoSpaceDN w:val="0"/>
              <w:adjustRightInd w:val="0"/>
              <w:spacing w:before="40" w:line="240" w:lineRule="auto"/>
              <w:ind w:left="0" w:firstLine="0"/>
              <w:rPr>
                <w:sz w:val="24"/>
                <w:szCs w:val="24"/>
              </w:rPr>
            </w:pPr>
            <w:r w:rsidRPr="00264A11">
              <w:rPr>
                <w:sz w:val="24"/>
                <w:szCs w:val="24"/>
              </w:rPr>
              <w:t>Конъюнктурный анализ по прайс-листам организаций-производителей или поставщиков материальных ресурсов</w:t>
            </w:r>
            <w:r>
              <w:rPr>
                <w:sz w:val="24"/>
                <w:szCs w:val="24"/>
              </w:rPr>
              <w:t xml:space="preserve"> </w:t>
            </w:r>
            <w:r w:rsidRPr="00264A11">
              <w:rPr>
                <w:sz w:val="24"/>
                <w:szCs w:val="24"/>
              </w:rPr>
              <w:t xml:space="preserve">и оборудования представить с указанием телефонов </w:t>
            </w:r>
            <w:r w:rsidRPr="00264A11">
              <w:rPr>
                <w:sz w:val="24"/>
                <w:szCs w:val="24"/>
              </w:rPr>
              <w:br/>
              <w:t xml:space="preserve">и электронного адреса. </w:t>
            </w:r>
          </w:p>
        </w:tc>
      </w:tr>
      <w:tr w:rsidR="00E732A5" w:rsidRPr="00264A11" w14:paraId="116C1FE1" w14:textId="77777777" w:rsidTr="00754ABC">
        <w:trPr>
          <w:trHeight w:val="394"/>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D3E14" w14:textId="77777777" w:rsidR="00E732A5" w:rsidRPr="00264A11" w:rsidRDefault="00E732A5" w:rsidP="002F3D9C">
            <w:pPr>
              <w:pStyle w:val="2a"/>
              <w:ind w:left="0"/>
              <w:contextualSpacing w:val="0"/>
              <w:jc w:val="both"/>
            </w:pPr>
            <w:r w:rsidRPr="00264A11">
              <w:t>2.18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36E51" w14:textId="77777777" w:rsidR="00E732A5" w:rsidRPr="00264A11" w:rsidRDefault="00E732A5" w:rsidP="002F3D9C">
            <w:pPr>
              <w:numPr>
                <w:ilvl w:val="12"/>
                <w:numId w:val="0"/>
              </w:numPr>
              <w:tabs>
                <w:tab w:val="left" w:pos="0"/>
              </w:tabs>
              <w:spacing w:line="240" w:lineRule="auto"/>
              <w:rPr>
                <w:sz w:val="24"/>
                <w:szCs w:val="24"/>
              </w:rPr>
            </w:pPr>
            <w:r w:rsidRPr="00264A11">
              <w:rPr>
                <w:sz w:val="24"/>
                <w:szCs w:val="24"/>
              </w:rPr>
              <w:t>Авторский надзор</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BE63A" w14:textId="77777777" w:rsidR="00E732A5" w:rsidRPr="00264A11" w:rsidRDefault="00E732A5" w:rsidP="002F3D9C">
            <w:pPr>
              <w:pStyle w:val="afa"/>
              <w:spacing w:line="240" w:lineRule="auto"/>
              <w:ind w:firstLine="0"/>
              <w:rPr>
                <w:sz w:val="24"/>
                <w:szCs w:val="24"/>
              </w:rPr>
            </w:pPr>
            <w:r w:rsidRPr="00264A11">
              <w:rPr>
                <w:sz w:val="24"/>
                <w:szCs w:val="24"/>
              </w:rPr>
              <w:t>По отдельному договору.</w:t>
            </w:r>
          </w:p>
        </w:tc>
      </w:tr>
      <w:tr w:rsidR="00E732A5" w:rsidRPr="00264A11" w14:paraId="29AE60FB" w14:textId="77777777" w:rsidTr="00754ABC">
        <w:trPr>
          <w:trHeight w:val="551"/>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FC849" w14:textId="77777777" w:rsidR="00E732A5" w:rsidRPr="00264A11" w:rsidRDefault="00E732A5" w:rsidP="002F3D9C">
            <w:pPr>
              <w:pStyle w:val="2a"/>
              <w:ind w:left="0"/>
              <w:contextualSpacing w:val="0"/>
              <w:jc w:val="both"/>
            </w:pPr>
            <w:r w:rsidRPr="00264A11">
              <w:t>2.19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398A7" w14:textId="77777777" w:rsidR="00E732A5" w:rsidRPr="00264A11" w:rsidRDefault="00E732A5" w:rsidP="002F3D9C">
            <w:pPr>
              <w:spacing w:line="240" w:lineRule="auto"/>
              <w:ind w:firstLine="0"/>
              <w:rPr>
                <w:sz w:val="24"/>
                <w:szCs w:val="24"/>
              </w:rPr>
            </w:pPr>
            <w:r w:rsidRPr="00264A11">
              <w:rPr>
                <w:sz w:val="24"/>
                <w:szCs w:val="24"/>
              </w:rPr>
              <w:t>Сроки выполнения работ</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3E328" w14:textId="77777777" w:rsidR="00E732A5" w:rsidRPr="00264A11" w:rsidRDefault="00E732A5" w:rsidP="002F3D9C">
            <w:pPr>
              <w:spacing w:line="240" w:lineRule="auto"/>
              <w:ind w:firstLine="0"/>
              <w:rPr>
                <w:sz w:val="24"/>
                <w:szCs w:val="24"/>
              </w:rPr>
            </w:pPr>
            <w:r w:rsidRPr="00264A11">
              <w:rPr>
                <w:sz w:val="24"/>
                <w:szCs w:val="24"/>
              </w:rPr>
              <w:t>В соответствии с Приложением № 4 «Календарный план работ» настоящего Договора.</w:t>
            </w:r>
          </w:p>
        </w:tc>
      </w:tr>
    </w:tbl>
    <w:p w14:paraId="21CB42CB" w14:textId="77777777" w:rsidR="00E732A5" w:rsidRDefault="00E732A5" w:rsidP="00E732A5">
      <w:pPr>
        <w:jc w:val="center"/>
        <w:rPr>
          <w:b/>
          <w:sz w:val="24"/>
          <w:szCs w:val="24"/>
        </w:rPr>
      </w:pPr>
    </w:p>
    <w:p w14:paraId="0DCE35C6" w14:textId="77777777" w:rsidR="00E732A5" w:rsidRDefault="00E732A5" w:rsidP="00E732A5"/>
    <w:tbl>
      <w:tblPr>
        <w:tblpPr w:leftFromText="180" w:rightFromText="180" w:vertAnchor="text" w:tblpX="-214" w:tblpY="1"/>
        <w:tblOverlap w:val="never"/>
        <w:tblW w:w="10631" w:type="dxa"/>
        <w:tblLayout w:type="fixed"/>
        <w:tblCellMar>
          <w:left w:w="10" w:type="dxa"/>
          <w:right w:w="10" w:type="dxa"/>
        </w:tblCellMar>
        <w:tblLook w:val="00A0" w:firstRow="1" w:lastRow="0" w:firstColumn="1" w:lastColumn="0" w:noHBand="0" w:noVBand="0"/>
      </w:tblPr>
      <w:tblGrid>
        <w:gridCol w:w="10631"/>
      </w:tblGrid>
      <w:tr w:rsidR="00EE6403" w:rsidRPr="00264A11" w14:paraId="065A45DE" w14:textId="77777777" w:rsidTr="00E732A5">
        <w:trPr>
          <w:trHeight w:val="483"/>
        </w:trPr>
        <w:tc>
          <w:tcPr>
            <w:tcW w:w="10631" w:type="dxa"/>
            <w:tcBorders>
              <w:top w:val="single" w:sz="4" w:space="0" w:color="auto"/>
            </w:tcBorders>
            <w:tcMar>
              <w:top w:w="0" w:type="dxa"/>
              <w:left w:w="108" w:type="dxa"/>
              <w:bottom w:w="0" w:type="dxa"/>
              <w:right w:w="108" w:type="dxa"/>
            </w:tcMar>
          </w:tcPr>
          <w:p w14:paraId="74ECBFC8" w14:textId="77777777" w:rsidR="00EE6403" w:rsidRDefault="00EE6403" w:rsidP="00032774">
            <w:pPr>
              <w:pStyle w:val="2a"/>
              <w:ind w:left="0"/>
              <w:contextualSpacing w:val="0"/>
              <w:jc w:val="both"/>
            </w:pPr>
          </w:p>
          <w:p w14:paraId="398642C2" w14:textId="77777777" w:rsidR="00EE6403" w:rsidRDefault="00EE6403" w:rsidP="00032774">
            <w:pPr>
              <w:pStyle w:val="2a"/>
              <w:ind w:left="0"/>
              <w:contextualSpacing w:val="0"/>
              <w:jc w:val="both"/>
            </w:pPr>
          </w:p>
          <w:p w14:paraId="1060F15C" w14:textId="77777777" w:rsidR="00EE6403" w:rsidRPr="00264A11" w:rsidRDefault="00EE6403" w:rsidP="00EE6403">
            <w:pPr>
              <w:spacing w:line="240" w:lineRule="auto"/>
              <w:ind w:firstLine="0"/>
              <w:rPr>
                <w:sz w:val="24"/>
                <w:szCs w:val="24"/>
              </w:rPr>
            </w:pPr>
          </w:p>
          <w:tbl>
            <w:tblPr>
              <w:tblW w:w="0" w:type="auto"/>
              <w:tblLayout w:type="fixed"/>
              <w:tblLook w:val="01E0" w:firstRow="1" w:lastRow="1" w:firstColumn="1" w:lastColumn="1" w:noHBand="0" w:noVBand="0"/>
            </w:tblPr>
            <w:tblGrid>
              <w:gridCol w:w="4503"/>
              <w:gridCol w:w="285"/>
              <w:gridCol w:w="4499"/>
            </w:tblGrid>
            <w:tr w:rsidR="00EE6403" w:rsidRPr="00A042D2" w14:paraId="48F4D9C6" w14:textId="77777777" w:rsidTr="00EE6403">
              <w:trPr>
                <w:trHeight w:val="722"/>
              </w:trPr>
              <w:tc>
                <w:tcPr>
                  <w:tcW w:w="4503" w:type="dxa"/>
                  <w:hideMark/>
                </w:tcPr>
                <w:p w14:paraId="721815BC" w14:textId="77777777" w:rsidR="00EE6403" w:rsidRPr="00A042D2" w:rsidRDefault="00EE6403" w:rsidP="007259AC">
                  <w:pPr>
                    <w:framePr w:hSpace="180" w:wrap="around" w:vAnchor="text" w:hAnchor="text" w:x="-214" w:y="1"/>
                    <w:spacing w:line="240" w:lineRule="auto"/>
                    <w:ind w:firstLine="0"/>
                    <w:suppressOverlap/>
                    <w:jc w:val="left"/>
                    <w:rPr>
                      <w:b/>
                      <w:snapToGrid/>
                      <w:sz w:val="24"/>
                      <w:szCs w:val="24"/>
                    </w:rPr>
                  </w:pPr>
                  <w:r w:rsidRPr="00A042D2">
                    <w:rPr>
                      <w:b/>
                      <w:snapToGrid/>
                      <w:sz w:val="24"/>
                      <w:szCs w:val="24"/>
                    </w:rPr>
                    <w:t>ЗАКАЗЧИК</w:t>
                  </w:r>
                </w:p>
                <w:p w14:paraId="2106B9CC" w14:textId="77777777" w:rsidR="00EE6403" w:rsidRPr="00A042D2" w:rsidRDefault="00EE6403" w:rsidP="007259AC">
                  <w:pPr>
                    <w:framePr w:hSpace="180" w:wrap="around" w:vAnchor="text" w:hAnchor="text" w:x="-214" w:y="1"/>
                    <w:spacing w:line="240" w:lineRule="auto"/>
                    <w:ind w:firstLine="0"/>
                    <w:suppressOverlap/>
                    <w:jc w:val="left"/>
                    <w:rPr>
                      <w:b/>
                      <w:snapToGrid/>
                      <w:sz w:val="24"/>
                      <w:szCs w:val="24"/>
                    </w:rPr>
                  </w:pPr>
                </w:p>
              </w:tc>
              <w:tc>
                <w:tcPr>
                  <w:tcW w:w="285" w:type="dxa"/>
                </w:tcPr>
                <w:p w14:paraId="1A127B30" w14:textId="77777777" w:rsidR="00EE6403" w:rsidRPr="00A042D2" w:rsidRDefault="00EE6403" w:rsidP="007259AC">
                  <w:pPr>
                    <w:framePr w:hSpace="180" w:wrap="around" w:vAnchor="text" w:hAnchor="text" w:x="-214" w:y="1"/>
                    <w:spacing w:line="240" w:lineRule="auto"/>
                    <w:ind w:firstLine="0"/>
                    <w:suppressOverlap/>
                    <w:jc w:val="center"/>
                    <w:rPr>
                      <w:b/>
                      <w:snapToGrid/>
                      <w:sz w:val="24"/>
                      <w:szCs w:val="24"/>
                    </w:rPr>
                  </w:pPr>
                </w:p>
              </w:tc>
              <w:tc>
                <w:tcPr>
                  <w:tcW w:w="4499" w:type="dxa"/>
                  <w:hideMark/>
                </w:tcPr>
                <w:p w14:paraId="520C9D21" w14:textId="77777777" w:rsidR="00EE6403" w:rsidRPr="00A042D2" w:rsidRDefault="00EE6403" w:rsidP="007259AC">
                  <w:pPr>
                    <w:framePr w:hSpace="180" w:wrap="around" w:vAnchor="text" w:hAnchor="text" w:x="-214" w:y="1"/>
                    <w:spacing w:line="240" w:lineRule="auto"/>
                    <w:ind w:firstLine="0"/>
                    <w:suppressOverlap/>
                    <w:jc w:val="center"/>
                    <w:rPr>
                      <w:b/>
                      <w:snapToGrid/>
                      <w:sz w:val="24"/>
                      <w:szCs w:val="24"/>
                    </w:rPr>
                  </w:pPr>
                  <w:r w:rsidRPr="00A042D2">
                    <w:rPr>
                      <w:b/>
                      <w:snapToGrid/>
                      <w:sz w:val="24"/>
                      <w:szCs w:val="24"/>
                    </w:rPr>
                    <w:t>ИСПОЛНИТЕЛЬ</w:t>
                  </w:r>
                </w:p>
              </w:tc>
            </w:tr>
            <w:tr w:rsidR="00EE6403" w:rsidRPr="00A042D2" w14:paraId="7971EB58" w14:textId="77777777" w:rsidTr="00EE6403">
              <w:tc>
                <w:tcPr>
                  <w:tcW w:w="4503" w:type="dxa"/>
                </w:tcPr>
                <w:p w14:paraId="74535226" w14:textId="77777777" w:rsidR="00EE6403" w:rsidRPr="00A042D2" w:rsidRDefault="00EE6403" w:rsidP="007259AC">
                  <w:pPr>
                    <w:keepNext/>
                    <w:framePr w:hSpace="180" w:wrap="around" w:vAnchor="text" w:hAnchor="text" w:x="-214" w:y="1"/>
                    <w:spacing w:line="240" w:lineRule="auto"/>
                    <w:ind w:firstLine="0"/>
                    <w:suppressOverlap/>
                    <w:jc w:val="left"/>
                    <w:outlineLvl w:val="2"/>
                    <w:rPr>
                      <w:bCs/>
                      <w:snapToGrid/>
                      <w:sz w:val="24"/>
                      <w:szCs w:val="24"/>
                    </w:rPr>
                  </w:pPr>
                  <w:r w:rsidRPr="00A042D2">
                    <w:rPr>
                      <w:bCs/>
                      <w:snapToGrid/>
                      <w:sz w:val="24"/>
                      <w:szCs w:val="24"/>
                    </w:rPr>
                    <w:t>_____________________/ ____________/</w:t>
                  </w:r>
                </w:p>
                <w:p w14:paraId="3B83781C" w14:textId="77777777" w:rsidR="00EE6403" w:rsidRPr="00A042D2" w:rsidRDefault="00EE6403" w:rsidP="007259AC">
                  <w:pPr>
                    <w:framePr w:hSpace="180" w:wrap="around" w:vAnchor="text" w:hAnchor="text" w:x="-214" w:y="1"/>
                    <w:spacing w:line="240" w:lineRule="auto"/>
                    <w:ind w:firstLine="0"/>
                    <w:suppressOverlap/>
                    <w:rPr>
                      <w:snapToGrid/>
                      <w:sz w:val="24"/>
                      <w:szCs w:val="24"/>
                    </w:rPr>
                  </w:pPr>
                  <w:r w:rsidRPr="00A042D2">
                    <w:rPr>
                      <w:bCs/>
                      <w:snapToGrid/>
                      <w:sz w:val="24"/>
                      <w:szCs w:val="24"/>
                    </w:rPr>
                    <w:t>М.П.</w:t>
                  </w:r>
                </w:p>
              </w:tc>
              <w:tc>
                <w:tcPr>
                  <w:tcW w:w="285" w:type="dxa"/>
                </w:tcPr>
                <w:p w14:paraId="3DA3B133" w14:textId="77777777" w:rsidR="00EE6403" w:rsidRPr="00A042D2" w:rsidRDefault="00EE6403" w:rsidP="007259AC">
                  <w:pPr>
                    <w:framePr w:hSpace="180" w:wrap="around" w:vAnchor="text" w:hAnchor="text" w:x="-214" w:y="1"/>
                    <w:spacing w:line="240" w:lineRule="auto"/>
                    <w:ind w:firstLine="0"/>
                    <w:suppressOverlap/>
                    <w:rPr>
                      <w:snapToGrid/>
                      <w:sz w:val="24"/>
                      <w:szCs w:val="24"/>
                    </w:rPr>
                  </w:pPr>
                </w:p>
              </w:tc>
              <w:tc>
                <w:tcPr>
                  <w:tcW w:w="4499" w:type="dxa"/>
                </w:tcPr>
                <w:p w14:paraId="4BD1C200" w14:textId="77777777" w:rsidR="00EE6403" w:rsidRPr="00A042D2" w:rsidRDefault="00EE6403" w:rsidP="007259AC">
                  <w:pPr>
                    <w:framePr w:hSpace="180" w:wrap="around" w:vAnchor="text" w:hAnchor="text" w:x="-214" w:y="1"/>
                    <w:spacing w:line="240" w:lineRule="auto"/>
                    <w:ind w:firstLine="0"/>
                    <w:suppressOverlap/>
                    <w:rPr>
                      <w:snapToGrid/>
                      <w:sz w:val="24"/>
                      <w:szCs w:val="24"/>
                    </w:rPr>
                  </w:pPr>
                  <w:r w:rsidRPr="00A042D2">
                    <w:rPr>
                      <w:snapToGrid/>
                      <w:sz w:val="24"/>
                      <w:szCs w:val="24"/>
                    </w:rPr>
                    <w:t>___________________/____________/</w:t>
                  </w:r>
                </w:p>
                <w:p w14:paraId="490C56FC" w14:textId="77777777" w:rsidR="00EE6403" w:rsidRPr="00A042D2" w:rsidRDefault="00EE6403" w:rsidP="007259AC">
                  <w:pPr>
                    <w:framePr w:hSpace="180" w:wrap="around" w:vAnchor="text" w:hAnchor="text" w:x="-214" w:y="1"/>
                    <w:spacing w:line="240" w:lineRule="auto"/>
                    <w:ind w:firstLine="0"/>
                    <w:suppressOverlap/>
                    <w:rPr>
                      <w:snapToGrid/>
                      <w:sz w:val="24"/>
                      <w:szCs w:val="24"/>
                    </w:rPr>
                  </w:pPr>
                  <w:r w:rsidRPr="00A042D2">
                    <w:rPr>
                      <w:snapToGrid/>
                      <w:sz w:val="24"/>
                      <w:szCs w:val="24"/>
                    </w:rPr>
                    <w:t>М.П.</w:t>
                  </w:r>
                </w:p>
              </w:tc>
            </w:tr>
          </w:tbl>
          <w:p w14:paraId="6EBBE3EA" w14:textId="77777777" w:rsidR="00EE6403" w:rsidRDefault="00EE6403" w:rsidP="00032774">
            <w:pPr>
              <w:pStyle w:val="2a"/>
              <w:ind w:left="0"/>
              <w:contextualSpacing w:val="0"/>
              <w:jc w:val="both"/>
            </w:pPr>
          </w:p>
          <w:p w14:paraId="3923873D" w14:textId="77777777" w:rsidR="00EE6403" w:rsidRDefault="00EE6403" w:rsidP="00032774">
            <w:pPr>
              <w:pStyle w:val="2a"/>
              <w:ind w:left="0"/>
              <w:contextualSpacing w:val="0"/>
              <w:jc w:val="both"/>
            </w:pPr>
          </w:p>
          <w:p w14:paraId="2307F31F" w14:textId="77777777" w:rsidR="00EE6403" w:rsidRDefault="00EE6403" w:rsidP="00032774">
            <w:pPr>
              <w:pStyle w:val="2a"/>
              <w:ind w:left="0"/>
              <w:contextualSpacing w:val="0"/>
              <w:jc w:val="both"/>
            </w:pPr>
          </w:p>
          <w:p w14:paraId="0306BC70" w14:textId="77777777" w:rsidR="00EE6403" w:rsidRDefault="00EE6403" w:rsidP="00032774">
            <w:pPr>
              <w:pStyle w:val="2a"/>
              <w:ind w:left="0"/>
              <w:contextualSpacing w:val="0"/>
              <w:jc w:val="both"/>
            </w:pPr>
          </w:p>
          <w:p w14:paraId="3477D5CD" w14:textId="77777777" w:rsidR="00EE6403" w:rsidRDefault="00EE6403" w:rsidP="00032774">
            <w:pPr>
              <w:pStyle w:val="2a"/>
              <w:ind w:left="0"/>
              <w:contextualSpacing w:val="0"/>
              <w:jc w:val="both"/>
            </w:pPr>
          </w:p>
          <w:p w14:paraId="7451ED64" w14:textId="77777777" w:rsidR="00EE6403" w:rsidRDefault="00EE6403" w:rsidP="00032774">
            <w:pPr>
              <w:pStyle w:val="2a"/>
              <w:ind w:left="0"/>
              <w:contextualSpacing w:val="0"/>
              <w:jc w:val="both"/>
            </w:pPr>
          </w:p>
          <w:p w14:paraId="060D16F5" w14:textId="77777777" w:rsidR="00EE6403" w:rsidRDefault="00EE6403" w:rsidP="00032774">
            <w:pPr>
              <w:pStyle w:val="2a"/>
              <w:ind w:left="0"/>
              <w:contextualSpacing w:val="0"/>
              <w:jc w:val="both"/>
            </w:pPr>
          </w:p>
          <w:p w14:paraId="3F3671C5" w14:textId="77777777" w:rsidR="00EE6403" w:rsidRDefault="00EE6403" w:rsidP="00032774">
            <w:pPr>
              <w:pStyle w:val="2a"/>
              <w:ind w:left="0"/>
              <w:contextualSpacing w:val="0"/>
              <w:jc w:val="both"/>
            </w:pPr>
          </w:p>
          <w:p w14:paraId="26B77852" w14:textId="77777777" w:rsidR="00EE6403" w:rsidRDefault="00EE6403" w:rsidP="00032774">
            <w:pPr>
              <w:pStyle w:val="2a"/>
              <w:ind w:left="0"/>
              <w:contextualSpacing w:val="0"/>
              <w:jc w:val="both"/>
            </w:pPr>
          </w:p>
          <w:p w14:paraId="5406077E" w14:textId="77777777" w:rsidR="00EE6403" w:rsidRPr="00264A11" w:rsidRDefault="00EE6403" w:rsidP="00032774">
            <w:pPr>
              <w:spacing w:line="240" w:lineRule="auto"/>
              <w:ind w:firstLine="0"/>
              <w:rPr>
                <w:sz w:val="24"/>
                <w:szCs w:val="24"/>
              </w:rPr>
            </w:pPr>
          </w:p>
        </w:tc>
      </w:tr>
    </w:tbl>
    <w:p w14:paraId="28466856" w14:textId="77777777" w:rsidR="00264A11" w:rsidRPr="00264A11" w:rsidRDefault="00264A11" w:rsidP="00D668EC">
      <w:pPr>
        <w:framePr w:w="10080" w:wrap="auto" w:hAnchor="text"/>
        <w:tabs>
          <w:tab w:val="left" w:pos="2580"/>
        </w:tabs>
        <w:spacing w:line="240" w:lineRule="auto"/>
        <w:ind w:firstLine="0"/>
        <w:rPr>
          <w:sz w:val="24"/>
          <w:szCs w:val="24"/>
          <w:lang w:eastAsia="zh-CN"/>
        </w:rPr>
        <w:sectPr w:rsidR="00264A11" w:rsidRPr="00264A11" w:rsidSect="00D44B67">
          <w:footerReference w:type="default" r:id="rId28"/>
          <w:pgSz w:w="11906" w:h="16838" w:code="9"/>
          <w:pgMar w:top="680" w:right="737" w:bottom="567" w:left="851" w:header="720" w:footer="0" w:gutter="0"/>
          <w:cols w:space="720"/>
          <w:docGrid w:linePitch="360"/>
        </w:sectPr>
      </w:pPr>
    </w:p>
    <w:p w14:paraId="2A5A086E" w14:textId="77777777" w:rsidR="002B2D6D" w:rsidRPr="00A042D2" w:rsidRDefault="002B2D6D" w:rsidP="006132C8">
      <w:pPr>
        <w:tabs>
          <w:tab w:val="num" w:pos="360"/>
        </w:tabs>
        <w:spacing w:line="240" w:lineRule="auto"/>
        <w:ind w:firstLine="709"/>
        <w:jc w:val="right"/>
        <w:rPr>
          <w:sz w:val="22"/>
          <w:szCs w:val="22"/>
        </w:rPr>
      </w:pPr>
    </w:p>
    <w:p w14:paraId="6F74CE9C" w14:textId="77777777" w:rsidR="006132C8" w:rsidRPr="00A042D2" w:rsidRDefault="006132C8" w:rsidP="006132C8">
      <w:pPr>
        <w:tabs>
          <w:tab w:val="num" w:pos="360"/>
        </w:tabs>
        <w:spacing w:line="240" w:lineRule="auto"/>
        <w:ind w:firstLine="709"/>
        <w:jc w:val="right"/>
        <w:rPr>
          <w:sz w:val="22"/>
          <w:szCs w:val="22"/>
        </w:rPr>
      </w:pPr>
      <w:r w:rsidRPr="00A042D2">
        <w:rPr>
          <w:sz w:val="22"/>
          <w:szCs w:val="22"/>
        </w:rPr>
        <w:t xml:space="preserve">Приложение №3 </w:t>
      </w:r>
    </w:p>
    <w:p w14:paraId="6F27378C" w14:textId="77777777" w:rsidR="006132C8" w:rsidRPr="00A042D2" w:rsidRDefault="006132C8" w:rsidP="006132C8">
      <w:pPr>
        <w:tabs>
          <w:tab w:val="num" w:pos="360"/>
        </w:tabs>
        <w:spacing w:line="240" w:lineRule="auto"/>
        <w:ind w:firstLine="709"/>
        <w:jc w:val="right"/>
        <w:rPr>
          <w:sz w:val="22"/>
          <w:szCs w:val="22"/>
        </w:rPr>
      </w:pPr>
      <w:r w:rsidRPr="00A042D2">
        <w:rPr>
          <w:sz w:val="22"/>
          <w:szCs w:val="22"/>
        </w:rPr>
        <w:t>к договору №______ от ______________</w:t>
      </w:r>
    </w:p>
    <w:p w14:paraId="4E8ADFE2" w14:textId="77777777" w:rsidR="006132C8" w:rsidRPr="00A042D2" w:rsidRDefault="006132C8" w:rsidP="006132C8">
      <w:pPr>
        <w:tabs>
          <w:tab w:val="num" w:pos="360"/>
        </w:tabs>
        <w:spacing w:line="240" w:lineRule="auto"/>
        <w:ind w:firstLine="709"/>
        <w:jc w:val="right"/>
        <w:rPr>
          <w:sz w:val="22"/>
          <w:szCs w:val="22"/>
        </w:rPr>
      </w:pPr>
    </w:p>
    <w:p w14:paraId="40BBBBD7" w14:textId="77777777" w:rsidR="006132C8" w:rsidRPr="00A042D2" w:rsidRDefault="006132C8" w:rsidP="006132C8">
      <w:pPr>
        <w:tabs>
          <w:tab w:val="num" w:pos="360"/>
        </w:tabs>
        <w:spacing w:line="240" w:lineRule="auto"/>
        <w:ind w:firstLine="709"/>
        <w:jc w:val="right"/>
        <w:rPr>
          <w:sz w:val="22"/>
          <w:szCs w:val="22"/>
        </w:rPr>
      </w:pPr>
    </w:p>
    <w:p w14:paraId="7D21FFAB" w14:textId="77777777" w:rsidR="006132C8" w:rsidRPr="00A042D2" w:rsidRDefault="006132C8" w:rsidP="006132C8">
      <w:pPr>
        <w:spacing w:line="240" w:lineRule="auto"/>
        <w:rPr>
          <w:b/>
          <w:sz w:val="24"/>
          <w:szCs w:val="20"/>
        </w:rPr>
      </w:pPr>
      <w:r w:rsidRPr="00A042D2">
        <w:rPr>
          <w:b/>
          <w:sz w:val="24"/>
          <w:szCs w:val="20"/>
        </w:rPr>
        <w:t>Форма расписки</w:t>
      </w:r>
    </w:p>
    <w:p w14:paraId="1C5A37C9" w14:textId="77777777" w:rsidR="006132C8" w:rsidRPr="00A042D2" w:rsidRDefault="006132C8" w:rsidP="006132C8">
      <w:pPr>
        <w:spacing w:line="240" w:lineRule="auto"/>
        <w:jc w:val="center"/>
        <w:rPr>
          <w:b/>
          <w:sz w:val="24"/>
          <w:szCs w:val="20"/>
        </w:rPr>
      </w:pPr>
    </w:p>
    <w:p w14:paraId="4C1AECD1" w14:textId="77777777" w:rsidR="006132C8" w:rsidRPr="00A042D2" w:rsidRDefault="006132C8" w:rsidP="006132C8">
      <w:pPr>
        <w:pStyle w:val="afc"/>
        <w:rPr>
          <w:sz w:val="24"/>
        </w:rPr>
      </w:pPr>
      <w:r w:rsidRPr="00A042D2">
        <w:rPr>
          <w:sz w:val="24"/>
        </w:rPr>
        <w:t>РАСПИСКА</w:t>
      </w:r>
    </w:p>
    <w:p w14:paraId="3FFBDCC0" w14:textId="77777777" w:rsidR="006132C8" w:rsidRPr="00A042D2" w:rsidRDefault="006132C8" w:rsidP="006132C8">
      <w:pPr>
        <w:spacing w:line="240" w:lineRule="auto"/>
        <w:jc w:val="center"/>
        <w:rPr>
          <w:b/>
          <w:sz w:val="24"/>
          <w:szCs w:val="20"/>
        </w:rPr>
      </w:pPr>
      <w:r w:rsidRPr="00A042D2">
        <w:rPr>
          <w:b/>
          <w:sz w:val="24"/>
          <w:szCs w:val="20"/>
        </w:rPr>
        <w:t xml:space="preserve">в получении документации </w:t>
      </w:r>
    </w:p>
    <w:p w14:paraId="3C508EE3" w14:textId="77777777" w:rsidR="006132C8" w:rsidRPr="00A042D2" w:rsidRDefault="006132C8" w:rsidP="006132C8">
      <w:pPr>
        <w:spacing w:line="240" w:lineRule="auto"/>
        <w:ind w:firstLine="709"/>
        <w:jc w:val="center"/>
        <w:rPr>
          <w:b/>
          <w:sz w:val="24"/>
          <w:szCs w:val="20"/>
        </w:rPr>
      </w:pPr>
    </w:p>
    <w:p w14:paraId="79866BD5" w14:textId="77777777" w:rsidR="006132C8" w:rsidRPr="00A042D2" w:rsidRDefault="006132C8" w:rsidP="006132C8">
      <w:pPr>
        <w:spacing w:line="240" w:lineRule="auto"/>
        <w:rPr>
          <w:sz w:val="24"/>
          <w:szCs w:val="20"/>
        </w:rPr>
      </w:pPr>
      <w:r w:rsidRPr="00A042D2">
        <w:rPr>
          <w:sz w:val="24"/>
          <w:szCs w:val="20"/>
        </w:rPr>
        <w:t>Место передачи: город _______</w:t>
      </w:r>
    </w:p>
    <w:p w14:paraId="34E3D49F" w14:textId="77777777" w:rsidR="006132C8" w:rsidRPr="00A042D2" w:rsidRDefault="006132C8" w:rsidP="006132C8">
      <w:pPr>
        <w:spacing w:line="240" w:lineRule="auto"/>
        <w:rPr>
          <w:sz w:val="24"/>
          <w:szCs w:val="20"/>
        </w:rPr>
      </w:pPr>
      <w:r w:rsidRPr="00A042D2">
        <w:rPr>
          <w:sz w:val="24"/>
          <w:szCs w:val="20"/>
        </w:rPr>
        <w:t>Дата передачи: «__» _________ 20__ г.</w:t>
      </w:r>
    </w:p>
    <w:p w14:paraId="2360B68C" w14:textId="77777777" w:rsidR="006132C8" w:rsidRPr="00A042D2" w:rsidRDefault="006132C8" w:rsidP="006132C8">
      <w:pPr>
        <w:pStyle w:val="afa"/>
        <w:spacing w:after="0" w:line="240" w:lineRule="auto"/>
        <w:jc w:val="center"/>
        <w:rPr>
          <w:sz w:val="24"/>
          <w:szCs w:val="20"/>
          <w:vertAlign w:val="superscript"/>
        </w:rPr>
      </w:pPr>
    </w:p>
    <w:p w14:paraId="5047EA15" w14:textId="77777777" w:rsidR="006132C8" w:rsidRPr="00A042D2" w:rsidRDefault="006132C8" w:rsidP="006132C8">
      <w:pPr>
        <w:spacing w:line="240" w:lineRule="auto"/>
        <w:rPr>
          <w:sz w:val="24"/>
          <w:szCs w:val="20"/>
        </w:rPr>
      </w:pPr>
      <w:r w:rsidRPr="00A042D2">
        <w:rPr>
          <w:sz w:val="24"/>
          <w:szCs w:val="20"/>
        </w:rPr>
        <w:t>1. Лицо, передающее документацию:</w:t>
      </w:r>
    </w:p>
    <w:p w14:paraId="71EBFD92" w14:textId="77777777" w:rsidR="006132C8" w:rsidRPr="00A042D2" w:rsidRDefault="006132C8" w:rsidP="006132C8">
      <w:pPr>
        <w:spacing w:line="240" w:lineRule="auto"/>
        <w:rPr>
          <w:sz w:val="24"/>
          <w:szCs w:val="20"/>
        </w:rPr>
      </w:pPr>
      <w:r w:rsidRPr="00A042D2">
        <w:rPr>
          <w:sz w:val="24"/>
          <w:szCs w:val="20"/>
        </w:rPr>
        <w:t>1.1. Организация: ___</w:t>
      </w:r>
    </w:p>
    <w:p w14:paraId="056BB0FF" w14:textId="77777777" w:rsidR="006132C8" w:rsidRPr="00A042D2" w:rsidRDefault="006132C8" w:rsidP="006132C8">
      <w:pPr>
        <w:spacing w:line="240" w:lineRule="auto"/>
        <w:rPr>
          <w:sz w:val="24"/>
          <w:szCs w:val="20"/>
        </w:rPr>
      </w:pPr>
      <w:r w:rsidRPr="00A042D2">
        <w:rPr>
          <w:sz w:val="24"/>
          <w:szCs w:val="20"/>
        </w:rPr>
        <w:t>1.2. ФИО: ___</w:t>
      </w:r>
    </w:p>
    <w:p w14:paraId="0F71C9EE" w14:textId="77777777" w:rsidR="006132C8" w:rsidRPr="00A042D2" w:rsidRDefault="006132C8" w:rsidP="006132C8">
      <w:pPr>
        <w:spacing w:line="240" w:lineRule="auto"/>
        <w:rPr>
          <w:sz w:val="24"/>
          <w:szCs w:val="20"/>
        </w:rPr>
      </w:pPr>
    </w:p>
    <w:p w14:paraId="1B5C7825" w14:textId="77777777" w:rsidR="006132C8" w:rsidRPr="00A042D2" w:rsidRDefault="006132C8" w:rsidP="006132C8">
      <w:pPr>
        <w:spacing w:line="240" w:lineRule="auto"/>
        <w:rPr>
          <w:sz w:val="24"/>
          <w:szCs w:val="20"/>
        </w:rPr>
      </w:pPr>
      <w:r w:rsidRPr="00A042D2">
        <w:rPr>
          <w:sz w:val="24"/>
          <w:szCs w:val="20"/>
        </w:rPr>
        <w:t>2. Лицо, принявшее документацию</w:t>
      </w:r>
    </w:p>
    <w:p w14:paraId="4579DE43" w14:textId="77777777" w:rsidR="006132C8" w:rsidRPr="00A042D2" w:rsidRDefault="006132C8" w:rsidP="006132C8">
      <w:pPr>
        <w:spacing w:line="240" w:lineRule="auto"/>
        <w:rPr>
          <w:sz w:val="24"/>
          <w:szCs w:val="20"/>
        </w:rPr>
      </w:pPr>
      <w:r w:rsidRPr="00A042D2">
        <w:rPr>
          <w:sz w:val="24"/>
          <w:szCs w:val="20"/>
        </w:rPr>
        <w:t>1.1. Организация: ___</w:t>
      </w:r>
    </w:p>
    <w:p w14:paraId="6F507A5E" w14:textId="77777777" w:rsidR="006132C8" w:rsidRPr="00A042D2" w:rsidRDefault="006132C8" w:rsidP="006132C8">
      <w:pPr>
        <w:spacing w:line="240" w:lineRule="auto"/>
        <w:rPr>
          <w:sz w:val="24"/>
          <w:szCs w:val="20"/>
        </w:rPr>
      </w:pPr>
      <w:r w:rsidRPr="00A042D2">
        <w:rPr>
          <w:sz w:val="24"/>
          <w:szCs w:val="20"/>
        </w:rPr>
        <w:t>1.2. ФИО: ___</w:t>
      </w:r>
    </w:p>
    <w:p w14:paraId="7D7353AB" w14:textId="77777777" w:rsidR="006132C8" w:rsidRPr="00A042D2" w:rsidRDefault="006132C8" w:rsidP="006132C8">
      <w:pPr>
        <w:spacing w:line="240" w:lineRule="auto"/>
        <w:rPr>
          <w:sz w:val="24"/>
          <w:szCs w:val="20"/>
        </w:rPr>
      </w:pPr>
    </w:p>
    <w:p w14:paraId="4C5DBA23" w14:textId="77777777" w:rsidR="006132C8" w:rsidRPr="00A042D2" w:rsidRDefault="006132C8" w:rsidP="006132C8">
      <w:pPr>
        <w:pStyle w:val="afa"/>
        <w:spacing w:after="0" w:line="240" w:lineRule="auto"/>
        <w:rPr>
          <w:sz w:val="24"/>
          <w:szCs w:val="20"/>
        </w:rPr>
      </w:pPr>
      <w:r w:rsidRPr="00A042D2">
        <w:rPr>
          <w:sz w:val="24"/>
          <w:szCs w:val="20"/>
        </w:rPr>
        <w:t>3. Состав документации:</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8818"/>
      </w:tblGrid>
      <w:tr w:rsidR="006132C8" w:rsidRPr="00A042D2" w14:paraId="6EF33E6C" w14:textId="77777777" w:rsidTr="006132C8">
        <w:trPr>
          <w:trHeight w:val="415"/>
        </w:trPr>
        <w:tc>
          <w:tcPr>
            <w:tcW w:w="991" w:type="dxa"/>
          </w:tcPr>
          <w:p w14:paraId="42BAA3A9" w14:textId="77777777" w:rsidR="006132C8" w:rsidRPr="00A042D2" w:rsidRDefault="006132C8" w:rsidP="006132C8">
            <w:pPr>
              <w:pStyle w:val="aff7"/>
              <w:spacing w:after="0"/>
              <w:ind w:left="0" w:hanging="43"/>
              <w:jc w:val="center"/>
              <w:rPr>
                <w:szCs w:val="20"/>
              </w:rPr>
            </w:pPr>
            <w:r w:rsidRPr="00A042D2">
              <w:rPr>
                <w:szCs w:val="20"/>
              </w:rPr>
              <w:t>№</w:t>
            </w:r>
          </w:p>
        </w:tc>
        <w:tc>
          <w:tcPr>
            <w:tcW w:w="8818" w:type="dxa"/>
          </w:tcPr>
          <w:p w14:paraId="0D256729" w14:textId="77777777" w:rsidR="006132C8" w:rsidRPr="00A042D2" w:rsidRDefault="006132C8" w:rsidP="006132C8">
            <w:pPr>
              <w:pStyle w:val="aff7"/>
              <w:spacing w:after="0"/>
              <w:ind w:left="0"/>
              <w:jc w:val="center"/>
              <w:rPr>
                <w:szCs w:val="20"/>
              </w:rPr>
            </w:pPr>
            <w:r w:rsidRPr="00A042D2">
              <w:rPr>
                <w:szCs w:val="20"/>
              </w:rPr>
              <w:t>НАИМЕНОВАНИЕ, КОЛИЧЕСТВО ЭКЗЕМПЛЯРОВ</w:t>
            </w:r>
          </w:p>
        </w:tc>
      </w:tr>
      <w:tr w:rsidR="006132C8" w:rsidRPr="00A042D2" w14:paraId="2F301713" w14:textId="77777777" w:rsidTr="006132C8">
        <w:trPr>
          <w:trHeight w:val="412"/>
        </w:trPr>
        <w:tc>
          <w:tcPr>
            <w:tcW w:w="991" w:type="dxa"/>
          </w:tcPr>
          <w:p w14:paraId="04AEADB9" w14:textId="77777777" w:rsidR="006132C8" w:rsidRPr="00A042D2" w:rsidRDefault="006132C8" w:rsidP="005B3367">
            <w:pPr>
              <w:pStyle w:val="aff7"/>
              <w:numPr>
                <w:ilvl w:val="0"/>
                <w:numId w:val="20"/>
              </w:numPr>
              <w:spacing w:after="0"/>
              <w:ind w:left="0" w:firstLine="0"/>
              <w:jc w:val="center"/>
              <w:rPr>
                <w:szCs w:val="20"/>
              </w:rPr>
            </w:pPr>
          </w:p>
        </w:tc>
        <w:tc>
          <w:tcPr>
            <w:tcW w:w="8818" w:type="dxa"/>
          </w:tcPr>
          <w:p w14:paraId="3C4B48AE" w14:textId="77777777" w:rsidR="006132C8" w:rsidRPr="00A042D2" w:rsidRDefault="006132C8" w:rsidP="006132C8">
            <w:pPr>
              <w:pStyle w:val="aff7"/>
              <w:spacing w:after="0"/>
              <w:ind w:left="0"/>
              <w:rPr>
                <w:szCs w:val="20"/>
              </w:rPr>
            </w:pPr>
          </w:p>
        </w:tc>
      </w:tr>
    </w:tbl>
    <w:p w14:paraId="62F201E7" w14:textId="77777777" w:rsidR="006132C8" w:rsidRPr="00A042D2" w:rsidRDefault="006132C8" w:rsidP="006132C8">
      <w:pPr>
        <w:pStyle w:val="afa"/>
        <w:spacing w:after="0" w:line="240" w:lineRule="auto"/>
        <w:rPr>
          <w:sz w:val="24"/>
          <w:szCs w:val="20"/>
        </w:rPr>
      </w:pPr>
    </w:p>
    <w:p w14:paraId="793FD820" w14:textId="77777777" w:rsidR="006132C8" w:rsidRPr="00A042D2" w:rsidRDefault="006132C8" w:rsidP="006132C8">
      <w:pPr>
        <w:pStyle w:val="afa"/>
        <w:spacing w:after="0" w:line="240" w:lineRule="auto"/>
        <w:rPr>
          <w:sz w:val="24"/>
          <w:szCs w:val="20"/>
        </w:rPr>
      </w:pPr>
      <w:r w:rsidRPr="00A042D2">
        <w:rPr>
          <w:sz w:val="24"/>
          <w:szCs w:val="20"/>
        </w:rPr>
        <w:t>4. Цель передачи (нужное отметить):</w:t>
      </w:r>
    </w:p>
    <w:tbl>
      <w:tblPr>
        <w:tblW w:w="9781" w:type="dxa"/>
        <w:tblLayout w:type="fixed"/>
        <w:tblLook w:val="0000" w:firstRow="0" w:lastRow="0" w:firstColumn="0" w:lastColumn="0" w:noHBand="0" w:noVBand="0"/>
      </w:tblPr>
      <w:tblGrid>
        <w:gridCol w:w="851"/>
        <w:gridCol w:w="2551"/>
        <w:gridCol w:w="884"/>
        <w:gridCol w:w="2410"/>
        <w:gridCol w:w="817"/>
        <w:gridCol w:w="2268"/>
      </w:tblGrid>
      <w:tr w:rsidR="006132C8" w:rsidRPr="00A042D2" w14:paraId="2C5C1F5A" w14:textId="77777777" w:rsidTr="006132C8">
        <w:trPr>
          <w:trHeight w:val="587"/>
        </w:trPr>
        <w:tc>
          <w:tcPr>
            <w:tcW w:w="851" w:type="dxa"/>
            <w:vAlign w:val="center"/>
          </w:tcPr>
          <w:p w14:paraId="21534255" w14:textId="77777777" w:rsidR="006132C8" w:rsidRPr="00A042D2" w:rsidRDefault="006132C8" w:rsidP="006132C8">
            <w:pPr>
              <w:spacing w:line="240" w:lineRule="auto"/>
              <w:ind w:firstLine="142"/>
              <w:jc w:val="center"/>
              <w:rPr>
                <w:b/>
                <w:sz w:val="24"/>
                <w:szCs w:val="20"/>
              </w:rPr>
            </w:pPr>
            <w:r w:rsidRPr="00A042D2">
              <w:rPr>
                <w:b/>
                <w:sz w:val="24"/>
                <w:szCs w:val="20"/>
              </w:rPr>
              <w:sym w:font="Wingdings 2" w:char="F0A3"/>
            </w:r>
          </w:p>
        </w:tc>
        <w:tc>
          <w:tcPr>
            <w:tcW w:w="2551" w:type="dxa"/>
            <w:vAlign w:val="center"/>
          </w:tcPr>
          <w:p w14:paraId="1224705A" w14:textId="77777777" w:rsidR="006132C8" w:rsidRPr="00A042D2" w:rsidRDefault="006132C8" w:rsidP="006132C8">
            <w:pPr>
              <w:spacing w:line="240" w:lineRule="auto"/>
              <w:ind w:firstLine="142"/>
              <w:jc w:val="center"/>
              <w:rPr>
                <w:b/>
                <w:sz w:val="24"/>
                <w:szCs w:val="20"/>
              </w:rPr>
            </w:pPr>
            <w:r w:rsidRPr="00A042D2">
              <w:rPr>
                <w:b/>
                <w:sz w:val="24"/>
                <w:szCs w:val="20"/>
              </w:rPr>
              <w:t xml:space="preserve">Исходная </w:t>
            </w:r>
          </w:p>
          <w:p w14:paraId="1AF6EC63" w14:textId="77777777" w:rsidR="006132C8" w:rsidRPr="00A042D2" w:rsidRDefault="006132C8" w:rsidP="006132C8">
            <w:pPr>
              <w:spacing w:line="240" w:lineRule="auto"/>
              <w:ind w:firstLine="142"/>
              <w:jc w:val="center"/>
              <w:rPr>
                <w:b/>
                <w:sz w:val="24"/>
                <w:szCs w:val="20"/>
              </w:rPr>
            </w:pPr>
            <w:r w:rsidRPr="00A042D2">
              <w:rPr>
                <w:b/>
                <w:sz w:val="24"/>
                <w:szCs w:val="20"/>
              </w:rPr>
              <w:t>информация</w:t>
            </w:r>
          </w:p>
        </w:tc>
        <w:tc>
          <w:tcPr>
            <w:tcW w:w="884" w:type="dxa"/>
            <w:vAlign w:val="center"/>
          </w:tcPr>
          <w:p w14:paraId="0DD75494" w14:textId="77777777" w:rsidR="006132C8" w:rsidRPr="00A042D2" w:rsidRDefault="006132C8" w:rsidP="006132C8">
            <w:pPr>
              <w:spacing w:line="240" w:lineRule="auto"/>
              <w:ind w:firstLine="142"/>
              <w:jc w:val="center"/>
              <w:rPr>
                <w:b/>
                <w:sz w:val="24"/>
                <w:szCs w:val="20"/>
              </w:rPr>
            </w:pPr>
            <w:r w:rsidRPr="00A042D2">
              <w:rPr>
                <w:b/>
                <w:sz w:val="24"/>
                <w:szCs w:val="20"/>
              </w:rPr>
              <w:sym w:font="Wingdings 2" w:char="F0A3"/>
            </w:r>
          </w:p>
        </w:tc>
        <w:tc>
          <w:tcPr>
            <w:tcW w:w="2410" w:type="dxa"/>
            <w:vAlign w:val="center"/>
          </w:tcPr>
          <w:p w14:paraId="18D4779A" w14:textId="77777777" w:rsidR="006132C8" w:rsidRPr="00A042D2" w:rsidRDefault="006132C8" w:rsidP="006132C8">
            <w:pPr>
              <w:spacing w:line="240" w:lineRule="auto"/>
              <w:ind w:firstLine="142"/>
              <w:jc w:val="center"/>
              <w:rPr>
                <w:b/>
                <w:sz w:val="24"/>
                <w:szCs w:val="20"/>
              </w:rPr>
            </w:pPr>
            <w:r w:rsidRPr="00A042D2">
              <w:rPr>
                <w:b/>
                <w:sz w:val="24"/>
                <w:szCs w:val="20"/>
              </w:rPr>
              <w:t>Материалы к рассмотрению</w:t>
            </w:r>
          </w:p>
        </w:tc>
        <w:tc>
          <w:tcPr>
            <w:tcW w:w="817" w:type="dxa"/>
            <w:vAlign w:val="center"/>
          </w:tcPr>
          <w:p w14:paraId="29FD0D83" w14:textId="77777777" w:rsidR="006132C8" w:rsidRPr="00A042D2" w:rsidRDefault="006132C8" w:rsidP="006132C8">
            <w:pPr>
              <w:spacing w:line="240" w:lineRule="auto"/>
              <w:ind w:right="66" w:firstLine="142"/>
              <w:jc w:val="center"/>
              <w:rPr>
                <w:b/>
                <w:sz w:val="24"/>
                <w:szCs w:val="20"/>
              </w:rPr>
            </w:pPr>
            <w:r w:rsidRPr="00A042D2">
              <w:rPr>
                <w:b/>
                <w:sz w:val="24"/>
                <w:szCs w:val="20"/>
              </w:rPr>
              <w:sym w:font="Wingdings 2" w:char="F0A3"/>
            </w:r>
          </w:p>
        </w:tc>
        <w:tc>
          <w:tcPr>
            <w:tcW w:w="2268" w:type="dxa"/>
            <w:vAlign w:val="center"/>
          </w:tcPr>
          <w:p w14:paraId="6BFC27C3" w14:textId="77777777" w:rsidR="006132C8" w:rsidRPr="00A042D2" w:rsidRDefault="006132C8" w:rsidP="006132C8">
            <w:pPr>
              <w:spacing w:line="240" w:lineRule="auto"/>
              <w:ind w:firstLine="142"/>
              <w:jc w:val="center"/>
              <w:rPr>
                <w:b/>
                <w:sz w:val="24"/>
                <w:szCs w:val="20"/>
              </w:rPr>
            </w:pPr>
            <w:r w:rsidRPr="00A042D2">
              <w:rPr>
                <w:b/>
                <w:sz w:val="24"/>
                <w:szCs w:val="20"/>
              </w:rPr>
              <w:t xml:space="preserve">Готовая </w:t>
            </w:r>
          </w:p>
          <w:p w14:paraId="438E677D" w14:textId="77777777" w:rsidR="006132C8" w:rsidRPr="00A042D2" w:rsidRDefault="006132C8" w:rsidP="006132C8">
            <w:pPr>
              <w:spacing w:line="240" w:lineRule="auto"/>
              <w:ind w:firstLine="142"/>
              <w:jc w:val="center"/>
              <w:rPr>
                <w:b/>
                <w:sz w:val="24"/>
                <w:szCs w:val="20"/>
              </w:rPr>
            </w:pPr>
            <w:r w:rsidRPr="00A042D2">
              <w:rPr>
                <w:b/>
                <w:sz w:val="24"/>
                <w:szCs w:val="20"/>
              </w:rPr>
              <w:t>продукция</w:t>
            </w:r>
          </w:p>
          <w:p w14:paraId="492505CB" w14:textId="77777777" w:rsidR="006132C8" w:rsidRPr="00A042D2" w:rsidRDefault="006132C8" w:rsidP="006132C8">
            <w:pPr>
              <w:spacing w:line="240" w:lineRule="auto"/>
              <w:ind w:firstLine="142"/>
              <w:jc w:val="center"/>
              <w:rPr>
                <w:b/>
                <w:sz w:val="24"/>
                <w:szCs w:val="20"/>
              </w:rPr>
            </w:pPr>
          </w:p>
        </w:tc>
      </w:tr>
    </w:tbl>
    <w:p w14:paraId="652B9B08" w14:textId="77777777" w:rsidR="006132C8" w:rsidRPr="00A042D2" w:rsidRDefault="006132C8" w:rsidP="006132C8">
      <w:pPr>
        <w:spacing w:line="240" w:lineRule="auto"/>
        <w:rPr>
          <w:sz w:val="24"/>
          <w:szCs w:val="20"/>
        </w:rPr>
      </w:pPr>
      <w:r w:rsidRPr="00A042D2">
        <w:rPr>
          <w:sz w:val="24"/>
          <w:szCs w:val="20"/>
        </w:rPr>
        <w:t>5. Настоящая расписка составлена в 2 (двух) экземплярах, один из которых находится у _____, а второй – у _______.</w:t>
      </w:r>
    </w:p>
    <w:p w14:paraId="54E76BDB" w14:textId="77777777" w:rsidR="006132C8" w:rsidRPr="00A042D2" w:rsidRDefault="006132C8" w:rsidP="006132C8">
      <w:pPr>
        <w:spacing w:line="240" w:lineRule="auto"/>
        <w:rPr>
          <w:sz w:val="24"/>
          <w:szCs w:val="20"/>
        </w:rPr>
      </w:pPr>
    </w:p>
    <w:p w14:paraId="4D218441" w14:textId="77777777" w:rsidR="006132C8" w:rsidRPr="00A042D2" w:rsidRDefault="006132C8" w:rsidP="006132C8">
      <w:pPr>
        <w:spacing w:line="240" w:lineRule="auto"/>
        <w:rPr>
          <w:b/>
          <w:sz w:val="24"/>
          <w:szCs w:val="20"/>
        </w:rPr>
      </w:pPr>
      <w:r w:rsidRPr="00A042D2">
        <w:rPr>
          <w:b/>
          <w:sz w:val="24"/>
          <w:szCs w:val="20"/>
        </w:rPr>
        <w:t xml:space="preserve"> от ПОЛУЧАТЕЛЯ</w:t>
      </w:r>
      <w:r w:rsidRPr="00A042D2">
        <w:rPr>
          <w:sz w:val="24"/>
          <w:szCs w:val="20"/>
        </w:rPr>
        <w:t>:</w:t>
      </w:r>
      <w:r w:rsidRPr="00A042D2">
        <w:rPr>
          <w:sz w:val="24"/>
          <w:szCs w:val="20"/>
        </w:rPr>
        <w:tab/>
      </w:r>
      <w:r w:rsidRPr="00A042D2">
        <w:rPr>
          <w:sz w:val="24"/>
          <w:szCs w:val="20"/>
        </w:rPr>
        <w:tab/>
      </w:r>
      <w:r w:rsidRPr="00A042D2">
        <w:rPr>
          <w:sz w:val="24"/>
          <w:szCs w:val="20"/>
        </w:rPr>
        <w:tab/>
      </w:r>
      <w:r w:rsidRPr="00A042D2">
        <w:rPr>
          <w:sz w:val="24"/>
          <w:szCs w:val="20"/>
        </w:rPr>
        <w:tab/>
      </w:r>
      <w:r w:rsidRPr="00A042D2">
        <w:rPr>
          <w:sz w:val="24"/>
          <w:szCs w:val="20"/>
        </w:rPr>
        <w:tab/>
      </w:r>
      <w:r w:rsidRPr="00A042D2">
        <w:rPr>
          <w:sz w:val="24"/>
          <w:szCs w:val="20"/>
        </w:rPr>
        <w:tab/>
      </w:r>
      <w:r w:rsidRPr="00A042D2">
        <w:rPr>
          <w:b/>
          <w:sz w:val="24"/>
          <w:szCs w:val="20"/>
        </w:rPr>
        <w:t>от ПЕРЕДАЮЩЕГО:</w:t>
      </w:r>
    </w:p>
    <w:p w14:paraId="19DB8755" w14:textId="77777777" w:rsidR="006132C8" w:rsidRPr="00A042D2" w:rsidRDefault="006132C8" w:rsidP="006132C8">
      <w:pPr>
        <w:spacing w:line="240" w:lineRule="auto"/>
        <w:rPr>
          <w:b/>
          <w:sz w:val="24"/>
          <w:szCs w:val="20"/>
        </w:rPr>
      </w:pPr>
    </w:p>
    <w:p w14:paraId="15E399EE" w14:textId="77777777" w:rsidR="006132C8" w:rsidRPr="00A042D2" w:rsidRDefault="006132C8" w:rsidP="006132C8">
      <w:pPr>
        <w:spacing w:line="240" w:lineRule="auto"/>
        <w:rPr>
          <w:b/>
          <w:sz w:val="24"/>
          <w:szCs w:val="20"/>
        </w:rPr>
      </w:pPr>
    </w:p>
    <w:p w14:paraId="5794EEF7" w14:textId="77777777" w:rsidR="006132C8" w:rsidRPr="00A042D2" w:rsidRDefault="006132C8" w:rsidP="006132C8">
      <w:pPr>
        <w:spacing w:line="240" w:lineRule="auto"/>
        <w:rPr>
          <w:b/>
          <w:sz w:val="24"/>
          <w:szCs w:val="20"/>
        </w:rPr>
      </w:pPr>
      <w:r w:rsidRPr="00A042D2">
        <w:rPr>
          <w:b/>
          <w:sz w:val="24"/>
          <w:szCs w:val="20"/>
        </w:rPr>
        <w:t>___________________________                                        _____________________________</w:t>
      </w:r>
    </w:p>
    <w:p w14:paraId="07A059B8" w14:textId="77777777" w:rsidR="006132C8" w:rsidRPr="00A042D2" w:rsidRDefault="006132C8" w:rsidP="006132C8">
      <w:pPr>
        <w:spacing w:line="240" w:lineRule="auto"/>
        <w:rPr>
          <w:i/>
          <w:sz w:val="24"/>
          <w:szCs w:val="20"/>
        </w:rPr>
      </w:pPr>
      <w:r w:rsidRPr="00A042D2">
        <w:rPr>
          <w:i/>
          <w:sz w:val="24"/>
          <w:szCs w:val="20"/>
        </w:rPr>
        <w:tab/>
      </w:r>
      <w:r w:rsidRPr="00A042D2">
        <w:rPr>
          <w:i/>
          <w:sz w:val="24"/>
          <w:szCs w:val="20"/>
        </w:rPr>
        <w:tab/>
        <w:t xml:space="preserve">(подпись)   </w:t>
      </w:r>
      <w:r w:rsidRPr="00A042D2">
        <w:rPr>
          <w:i/>
          <w:sz w:val="24"/>
          <w:szCs w:val="20"/>
        </w:rPr>
        <w:tab/>
      </w:r>
      <w:r w:rsidRPr="00A042D2">
        <w:rPr>
          <w:i/>
          <w:sz w:val="24"/>
          <w:szCs w:val="20"/>
        </w:rPr>
        <w:tab/>
      </w:r>
      <w:r w:rsidRPr="00A042D2">
        <w:rPr>
          <w:i/>
          <w:sz w:val="24"/>
          <w:szCs w:val="20"/>
        </w:rPr>
        <w:tab/>
      </w:r>
      <w:r w:rsidRPr="00A042D2">
        <w:rPr>
          <w:i/>
          <w:sz w:val="24"/>
          <w:szCs w:val="20"/>
        </w:rPr>
        <w:tab/>
      </w:r>
      <w:r w:rsidRPr="00A042D2">
        <w:rPr>
          <w:i/>
          <w:sz w:val="24"/>
          <w:szCs w:val="20"/>
        </w:rPr>
        <w:tab/>
      </w:r>
      <w:r w:rsidRPr="00A042D2">
        <w:rPr>
          <w:i/>
          <w:sz w:val="24"/>
          <w:szCs w:val="20"/>
        </w:rPr>
        <w:tab/>
      </w:r>
      <w:r w:rsidRPr="00A042D2">
        <w:rPr>
          <w:i/>
          <w:sz w:val="24"/>
          <w:szCs w:val="20"/>
        </w:rPr>
        <w:tab/>
        <w:t xml:space="preserve">  (подпись)</w:t>
      </w:r>
    </w:p>
    <w:p w14:paraId="2D9E8F1C" w14:textId="77777777" w:rsidR="006132C8" w:rsidRPr="00A042D2" w:rsidRDefault="006132C8" w:rsidP="006132C8">
      <w:pPr>
        <w:pBdr>
          <w:bottom w:val="single" w:sz="12" w:space="1" w:color="auto"/>
        </w:pBdr>
        <w:spacing w:line="240" w:lineRule="auto"/>
        <w:rPr>
          <w:sz w:val="24"/>
          <w:szCs w:val="20"/>
        </w:rPr>
      </w:pPr>
    </w:p>
    <w:p w14:paraId="36E4DF8B" w14:textId="77777777" w:rsidR="006132C8" w:rsidRPr="00A042D2" w:rsidRDefault="006132C8" w:rsidP="006132C8">
      <w:pPr>
        <w:spacing w:line="240" w:lineRule="auto"/>
        <w:rPr>
          <w:sz w:val="24"/>
          <w:szCs w:val="20"/>
        </w:rPr>
      </w:pPr>
    </w:p>
    <w:p w14:paraId="05609E15" w14:textId="77777777" w:rsidR="006132C8" w:rsidRPr="00A042D2" w:rsidRDefault="006132C8" w:rsidP="006132C8">
      <w:pPr>
        <w:spacing w:line="240" w:lineRule="auto"/>
        <w:rPr>
          <w:sz w:val="24"/>
          <w:szCs w:val="20"/>
        </w:rPr>
      </w:pPr>
    </w:p>
    <w:tbl>
      <w:tblPr>
        <w:tblW w:w="0" w:type="auto"/>
        <w:tblInd w:w="467" w:type="dxa"/>
        <w:tblLook w:val="01E0" w:firstRow="1" w:lastRow="1" w:firstColumn="1" w:lastColumn="1" w:noHBand="0" w:noVBand="0"/>
      </w:tblPr>
      <w:tblGrid>
        <w:gridCol w:w="4503"/>
        <w:gridCol w:w="285"/>
        <w:gridCol w:w="4499"/>
      </w:tblGrid>
      <w:tr w:rsidR="006132C8" w:rsidRPr="00A042D2" w14:paraId="09E61EAC" w14:textId="77777777" w:rsidTr="006132C8">
        <w:trPr>
          <w:trHeight w:val="722"/>
        </w:trPr>
        <w:tc>
          <w:tcPr>
            <w:tcW w:w="4503" w:type="dxa"/>
            <w:hideMark/>
          </w:tcPr>
          <w:p w14:paraId="669D4326" w14:textId="77777777" w:rsidR="006132C8" w:rsidRPr="00A042D2" w:rsidRDefault="006132C8" w:rsidP="006132C8">
            <w:pPr>
              <w:spacing w:line="240" w:lineRule="auto"/>
              <w:ind w:firstLine="0"/>
              <w:jc w:val="left"/>
              <w:rPr>
                <w:b/>
                <w:snapToGrid/>
                <w:sz w:val="24"/>
                <w:szCs w:val="24"/>
              </w:rPr>
            </w:pPr>
            <w:r w:rsidRPr="00A042D2">
              <w:rPr>
                <w:b/>
                <w:snapToGrid/>
                <w:sz w:val="24"/>
                <w:szCs w:val="24"/>
              </w:rPr>
              <w:t>ЗАКАЗЧИК</w:t>
            </w:r>
          </w:p>
          <w:p w14:paraId="3A25F97F" w14:textId="77777777" w:rsidR="006132C8" w:rsidRPr="00A042D2" w:rsidRDefault="006132C8" w:rsidP="006132C8">
            <w:pPr>
              <w:spacing w:line="240" w:lineRule="auto"/>
              <w:ind w:firstLine="0"/>
              <w:jc w:val="left"/>
              <w:rPr>
                <w:b/>
                <w:snapToGrid/>
                <w:sz w:val="24"/>
                <w:szCs w:val="24"/>
              </w:rPr>
            </w:pPr>
          </w:p>
        </w:tc>
        <w:tc>
          <w:tcPr>
            <w:tcW w:w="285" w:type="dxa"/>
          </w:tcPr>
          <w:p w14:paraId="5DE15E2B" w14:textId="77777777" w:rsidR="006132C8" w:rsidRPr="00A042D2" w:rsidRDefault="006132C8" w:rsidP="006132C8">
            <w:pPr>
              <w:spacing w:line="240" w:lineRule="auto"/>
              <w:ind w:firstLine="0"/>
              <w:jc w:val="center"/>
              <w:rPr>
                <w:b/>
                <w:snapToGrid/>
                <w:sz w:val="24"/>
                <w:szCs w:val="24"/>
              </w:rPr>
            </w:pPr>
          </w:p>
        </w:tc>
        <w:tc>
          <w:tcPr>
            <w:tcW w:w="4499" w:type="dxa"/>
            <w:hideMark/>
          </w:tcPr>
          <w:p w14:paraId="29E67A14" w14:textId="77777777" w:rsidR="006132C8" w:rsidRPr="00A042D2" w:rsidRDefault="006132C8" w:rsidP="006132C8">
            <w:pPr>
              <w:spacing w:line="240" w:lineRule="auto"/>
              <w:ind w:firstLine="0"/>
              <w:jc w:val="center"/>
              <w:rPr>
                <w:b/>
                <w:snapToGrid/>
                <w:sz w:val="24"/>
                <w:szCs w:val="24"/>
              </w:rPr>
            </w:pPr>
            <w:r w:rsidRPr="00A042D2">
              <w:rPr>
                <w:b/>
                <w:snapToGrid/>
                <w:sz w:val="24"/>
                <w:szCs w:val="24"/>
              </w:rPr>
              <w:t>ИСПОЛНИТЕЛЬ</w:t>
            </w:r>
          </w:p>
        </w:tc>
      </w:tr>
      <w:tr w:rsidR="006132C8" w:rsidRPr="00A042D2" w14:paraId="3FE59FC8" w14:textId="77777777" w:rsidTr="006132C8">
        <w:tc>
          <w:tcPr>
            <w:tcW w:w="4503" w:type="dxa"/>
          </w:tcPr>
          <w:p w14:paraId="5C3351F2" w14:textId="77777777" w:rsidR="006132C8" w:rsidRPr="00A042D2" w:rsidRDefault="006132C8" w:rsidP="006132C8">
            <w:pPr>
              <w:keepNext/>
              <w:spacing w:line="240" w:lineRule="auto"/>
              <w:ind w:firstLine="0"/>
              <w:jc w:val="left"/>
              <w:outlineLvl w:val="2"/>
              <w:rPr>
                <w:bCs/>
                <w:snapToGrid/>
                <w:sz w:val="24"/>
                <w:szCs w:val="24"/>
              </w:rPr>
            </w:pPr>
            <w:r w:rsidRPr="00A042D2">
              <w:rPr>
                <w:bCs/>
                <w:snapToGrid/>
                <w:sz w:val="24"/>
                <w:szCs w:val="24"/>
              </w:rPr>
              <w:t>_____________________/ ____________/</w:t>
            </w:r>
          </w:p>
          <w:p w14:paraId="37DBAA39" w14:textId="77777777" w:rsidR="006132C8" w:rsidRPr="00A042D2" w:rsidRDefault="006132C8" w:rsidP="006132C8">
            <w:pPr>
              <w:spacing w:line="240" w:lineRule="auto"/>
              <w:ind w:firstLine="0"/>
              <w:rPr>
                <w:snapToGrid/>
                <w:sz w:val="24"/>
                <w:szCs w:val="24"/>
              </w:rPr>
            </w:pPr>
            <w:r w:rsidRPr="00A042D2">
              <w:rPr>
                <w:bCs/>
                <w:snapToGrid/>
                <w:sz w:val="24"/>
                <w:szCs w:val="24"/>
              </w:rPr>
              <w:t>М.П.</w:t>
            </w:r>
          </w:p>
        </w:tc>
        <w:tc>
          <w:tcPr>
            <w:tcW w:w="285" w:type="dxa"/>
          </w:tcPr>
          <w:p w14:paraId="011E2979" w14:textId="77777777" w:rsidR="006132C8" w:rsidRPr="00A042D2" w:rsidRDefault="006132C8" w:rsidP="006132C8">
            <w:pPr>
              <w:spacing w:line="240" w:lineRule="auto"/>
              <w:ind w:firstLine="0"/>
              <w:rPr>
                <w:snapToGrid/>
                <w:sz w:val="24"/>
                <w:szCs w:val="24"/>
              </w:rPr>
            </w:pPr>
          </w:p>
        </w:tc>
        <w:tc>
          <w:tcPr>
            <w:tcW w:w="4499" w:type="dxa"/>
          </w:tcPr>
          <w:p w14:paraId="7D29B57C" w14:textId="77777777" w:rsidR="006132C8" w:rsidRPr="00A042D2" w:rsidRDefault="006132C8" w:rsidP="006132C8">
            <w:pPr>
              <w:spacing w:line="240" w:lineRule="auto"/>
              <w:ind w:firstLine="0"/>
              <w:rPr>
                <w:snapToGrid/>
                <w:sz w:val="24"/>
                <w:szCs w:val="24"/>
              </w:rPr>
            </w:pPr>
            <w:r w:rsidRPr="00A042D2">
              <w:rPr>
                <w:snapToGrid/>
                <w:sz w:val="24"/>
                <w:szCs w:val="24"/>
              </w:rPr>
              <w:t>___________________/____________/</w:t>
            </w:r>
          </w:p>
          <w:p w14:paraId="44244E88" w14:textId="77777777" w:rsidR="006132C8" w:rsidRPr="00A042D2" w:rsidRDefault="006132C8" w:rsidP="006132C8">
            <w:pPr>
              <w:spacing w:line="240" w:lineRule="auto"/>
              <w:ind w:firstLine="0"/>
              <w:rPr>
                <w:snapToGrid/>
                <w:sz w:val="24"/>
                <w:szCs w:val="24"/>
              </w:rPr>
            </w:pPr>
            <w:r w:rsidRPr="00A042D2">
              <w:rPr>
                <w:snapToGrid/>
                <w:sz w:val="24"/>
                <w:szCs w:val="24"/>
              </w:rPr>
              <w:t>М.П.</w:t>
            </w:r>
          </w:p>
        </w:tc>
      </w:tr>
    </w:tbl>
    <w:p w14:paraId="672F9678" w14:textId="77777777" w:rsidR="006132C8" w:rsidRPr="00A042D2" w:rsidRDefault="006132C8" w:rsidP="006132C8">
      <w:pPr>
        <w:spacing w:line="240" w:lineRule="auto"/>
        <w:jc w:val="center"/>
        <w:rPr>
          <w:sz w:val="24"/>
          <w:szCs w:val="20"/>
        </w:rPr>
      </w:pPr>
    </w:p>
    <w:p w14:paraId="27AC5921" w14:textId="77777777" w:rsidR="006132C8" w:rsidRPr="00A042D2" w:rsidRDefault="006132C8" w:rsidP="006132C8">
      <w:pPr>
        <w:spacing w:line="240" w:lineRule="auto"/>
        <w:jc w:val="center"/>
        <w:rPr>
          <w:sz w:val="24"/>
          <w:szCs w:val="20"/>
        </w:rPr>
      </w:pPr>
    </w:p>
    <w:p w14:paraId="19E4112C" w14:textId="77777777" w:rsidR="006132C8" w:rsidRPr="00A042D2" w:rsidRDefault="006132C8" w:rsidP="006132C8">
      <w:pPr>
        <w:spacing w:line="240" w:lineRule="auto"/>
        <w:jc w:val="center"/>
        <w:rPr>
          <w:sz w:val="24"/>
          <w:szCs w:val="20"/>
        </w:rPr>
      </w:pPr>
    </w:p>
    <w:p w14:paraId="5D7371B7" w14:textId="77777777" w:rsidR="006132C8" w:rsidRPr="00A042D2" w:rsidRDefault="006132C8" w:rsidP="006132C8">
      <w:pPr>
        <w:spacing w:line="240" w:lineRule="auto"/>
        <w:jc w:val="center"/>
        <w:rPr>
          <w:sz w:val="24"/>
          <w:szCs w:val="20"/>
        </w:rPr>
      </w:pPr>
    </w:p>
    <w:p w14:paraId="30DE642E" w14:textId="77777777" w:rsidR="006132C8" w:rsidRPr="00A042D2" w:rsidRDefault="006132C8" w:rsidP="006132C8">
      <w:pPr>
        <w:tabs>
          <w:tab w:val="num" w:pos="360"/>
        </w:tabs>
        <w:spacing w:line="240" w:lineRule="auto"/>
        <w:ind w:firstLine="709"/>
        <w:jc w:val="right"/>
        <w:rPr>
          <w:sz w:val="22"/>
          <w:szCs w:val="22"/>
        </w:rPr>
      </w:pPr>
    </w:p>
    <w:p w14:paraId="5EB6055C" w14:textId="77777777" w:rsidR="006132C8" w:rsidRPr="00A042D2" w:rsidRDefault="006132C8" w:rsidP="006132C8">
      <w:pPr>
        <w:tabs>
          <w:tab w:val="num" w:pos="360"/>
        </w:tabs>
        <w:spacing w:line="240" w:lineRule="auto"/>
        <w:ind w:firstLine="709"/>
        <w:jc w:val="right"/>
        <w:rPr>
          <w:sz w:val="22"/>
          <w:szCs w:val="22"/>
        </w:rPr>
      </w:pPr>
    </w:p>
    <w:p w14:paraId="07F893A9" w14:textId="77777777" w:rsidR="006132C8" w:rsidRPr="00A042D2" w:rsidRDefault="006132C8" w:rsidP="006132C8">
      <w:pPr>
        <w:tabs>
          <w:tab w:val="num" w:pos="360"/>
        </w:tabs>
        <w:spacing w:line="240" w:lineRule="auto"/>
        <w:ind w:firstLine="709"/>
        <w:jc w:val="right"/>
        <w:rPr>
          <w:sz w:val="22"/>
          <w:szCs w:val="22"/>
        </w:rPr>
      </w:pPr>
    </w:p>
    <w:p w14:paraId="664569D2" w14:textId="77777777" w:rsidR="006132C8" w:rsidRDefault="006132C8" w:rsidP="006132C8">
      <w:pPr>
        <w:tabs>
          <w:tab w:val="num" w:pos="360"/>
        </w:tabs>
        <w:spacing w:line="240" w:lineRule="auto"/>
        <w:ind w:firstLine="709"/>
        <w:jc w:val="right"/>
        <w:rPr>
          <w:sz w:val="22"/>
          <w:szCs w:val="22"/>
        </w:rPr>
      </w:pPr>
    </w:p>
    <w:p w14:paraId="5B022D50" w14:textId="77777777" w:rsidR="002B2D6D" w:rsidRDefault="002B2D6D" w:rsidP="006132C8">
      <w:pPr>
        <w:tabs>
          <w:tab w:val="num" w:pos="360"/>
        </w:tabs>
        <w:spacing w:line="240" w:lineRule="auto"/>
        <w:ind w:firstLine="709"/>
        <w:jc w:val="right"/>
        <w:rPr>
          <w:sz w:val="22"/>
          <w:szCs w:val="22"/>
        </w:rPr>
      </w:pPr>
    </w:p>
    <w:p w14:paraId="7D914F98" w14:textId="77777777" w:rsidR="002B2D6D" w:rsidRPr="00A042D2" w:rsidRDefault="002B2D6D" w:rsidP="006132C8">
      <w:pPr>
        <w:tabs>
          <w:tab w:val="num" w:pos="360"/>
        </w:tabs>
        <w:spacing w:line="240" w:lineRule="auto"/>
        <w:ind w:firstLine="709"/>
        <w:jc w:val="right"/>
        <w:rPr>
          <w:sz w:val="22"/>
          <w:szCs w:val="22"/>
        </w:rPr>
      </w:pPr>
    </w:p>
    <w:p w14:paraId="6412AE01" w14:textId="77777777" w:rsidR="006132C8" w:rsidRPr="00A042D2" w:rsidRDefault="006132C8" w:rsidP="006132C8">
      <w:pPr>
        <w:tabs>
          <w:tab w:val="num" w:pos="360"/>
        </w:tabs>
        <w:spacing w:line="240" w:lineRule="auto"/>
        <w:ind w:firstLine="709"/>
        <w:jc w:val="right"/>
        <w:rPr>
          <w:sz w:val="22"/>
          <w:szCs w:val="22"/>
        </w:rPr>
      </w:pPr>
      <w:r w:rsidRPr="00A042D2">
        <w:rPr>
          <w:sz w:val="22"/>
          <w:szCs w:val="22"/>
        </w:rPr>
        <w:t xml:space="preserve">Приложение №4 </w:t>
      </w:r>
    </w:p>
    <w:p w14:paraId="3BAA4CFB" w14:textId="77777777" w:rsidR="006132C8" w:rsidRPr="00A042D2" w:rsidRDefault="006132C8" w:rsidP="006132C8">
      <w:pPr>
        <w:tabs>
          <w:tab w:val="num" w:pos="360"/>
        </w:tabs>
        <w:spacing w:line="240" w:lineRule="auto"/>
        <w:ind w:firstLine="709"/>
        <w:jc w:val="right"/>
        <w:rPr>
          <w:sz w:val="22"/>
          <w:szCs w:val="22"/>
        </w:rPr>
      </w:pPr>
      <w:r w:rsidRPr="00A042D2">
        <w:rPr>
          <w:sz w:val="22"/>
          <w:szCs w:val="22"/>
        </w:rPr>
        <w:t>к договору №______ от ______________</w:t>
      </w:r>
    </w:p>
    <w:p w14:paraId="0F581340" w14:textId="77777777" w:rsidR="006132C8" w:rsidRPr="00A042D2" w:rsidRDefault="006132C8" w:rsidP="006132C8">
      <w:pPr>
        <w:tabs>
          <w:tab w:val="num" w:pos="360"/>
        </w:tabs>
        <w:spacing w:line="240" w:lineRule="auto"/>
        <w:ind w:firstLine="709"/>
        <w:jc w:val="right"/>
        <w:rPr>
          <w:sz w:val="22"/>
          <w:szCs w:val="22"/>
        </w:rPr>
      </w:pPr>
    </w:p>
    <w:p w14:paraId="3405BD45" w14:textId="77777777" w:rsidR="00EE6403" w:rsidRPr="00C36453" w:rsidRDefault="00EE6403" w:rsidP="00EE6403">
      <w:pPr>
        <w:spacing w:line="240" w:lineRule="auto"/>
        <w:jc w:val="center"/>
        <w:rPr>
          <w:b/>
          <w:sz w:val="22"/>
          <w:szCs w:val="22"/>
        </w:rPr>
      </w:pPr>
    </w:p>
    <w:p w14:paraId="5B3ADD5A" w14:textId="77777777" w:rsidR="00EE6403" w:rsidRPr="004468FE" w:rsidRDefault="00EE6403" w:rsidP="00EE6403">
      <w:pPr>
        <w:spacing w:after="120"/>
        <w:ind w:left="142"/>
        <w:jc w:val="center"/>
        <w:rPr>
          <w:b/>
          <w:sz w:val="24"/>
        </w:rPr>
      </w:pPr>
      <w:r w:rsidRPr="004468FE">
        <w:rPr>
          <w:b/>
          <w:sz w:val="24"/>
        </w:rPr>
        <w:t>КАЛЕНДАРНЫЙ ПЛАН РАБОТ</w:t>
      </w:r>
    </w:p>
    <w:tbl>
      <w:tblPr>
        <w:tblW w:w="10257" w:type="dxa"/>
        <w:tblInd w:w="-5" w:type="dxa"/>
        <w:tblBorders>
          <w:top w:val="single" w:sz="4" w:space="0" w:color="000000"/>
          <w:left w:val="single" w:sz="4" w:space="0" w:color="000000"/>
          <w:bottom w:val="single" w:sz="4" w:space="0" w:color="000000"/>
          <w:insideH w:val="single" w:sz="4" w:space="0" w:color="000000"/>
        </w:tblBorders>
        <w:tblLayout w:type="fixed"/>
        <w:tblCellMar>
          <w:left w:w="0" w:type="dxa"/>
          <w:right w:w="28" w:type="dxa"/>
        </w:tblCellMar>
        <w:tblLook w:val="0000" w:firstRow="0" w:lastRow="0" w:firstColumn="0" w:lastColumn="0" w:noHBand="0" w:noVBand="0"/>
      </w:tblPr>
      <w:tblGrid>
        <w:gridCol w:w="567"/>
        <w:gridCol w:w="4111"/>
        <w:gridCol w:w="2126"/>
        <w:gridCol w:w="1985"/>
        <w:gridCol w:w="1468"/>
      </w:tblGrid>
      <w:tr w:rsidR="00EE6403" w:rsidRPr="00F04B9B" w14:paraId="66F266B2" w14:textId="77777777" w:rsidTr="00EE6403">
        <w:trPr>
          <w:trHeight w:val="130"/>
        </w:trPr>
        <w:tc>
          <w:tcPr>
            <w:tcW w:w="567" w:type="dxa"/>
            <w:tcBorders>
              <w:right w:val="nil"/>
            </w:tcBorders>
            <w:tcMar>
              <w:left w:w="103" w:type="dxa"/>
            </w:tcMar>
            <w:vAlign w:val="center"/>
          </w:tcPr>
          <w:p w14:paraId="7C4AA500" w14:textId="77777777" w:rsidR="00EE6403" w:rsidRPr="00F04B9B" w:rsidRDefault="00EE6403" w:rsidP="00EE6403">
            <w:pPr>
              <w:spacing w:line="240" w:lineRule="auto"/>
              <w:ind w:firstLine="0"/>
              <w:jc w:val="center"/>
              <w:rPr>
                <w:sz w:val="20"/>
                <w:szCs w:val="20"/>
              </w:rPr>
            </w:pPr>
            <w:r w:rsidRPr="00F04B9B">
              <w:rPr>
                <w:sz w:val="20"/>
                <w:szCs w:val="20"/>
              </w:rPr>
              <w:t>№</w:t>
            </w:r>
            <w:r w:rsidRPr="00F04B9B">
              <w:rPr>
                <w:sz w:val="20"/>
                <w:szCs w:val="20"/>
              </w:rPr>
              <w:br/>
              <w:t>п/п</w:t>
            </w:r>
          </w:p>
        </w:tc>
        <w:tc>
          <w:tcPr>
            <w:tcW w:w="4111" w:type="dxa"/>
            <w:tcBorders>
              <w:left w:val="single" w:sz="4" w:space="0" w:color="000000"/>
              <w:right w:val="nil"/>
            </w:tcBorders>
            <w:tcMar>
              <w:left w:w="103" w:type="dxa"/>
            </w:tcMar>
            <w:vAlign w:val="center"/>
          </w:tcPr>
          <w:p w14:paraId="56A8F300" w14:textId="77777777" w:rsidR="00EE6403" w:rsidRPr="00F04B9B" w:rsidRDefault="00EE6403" w:rsidP="00EE6403">
            <w:pPr>
              <w:spacing w:line="240" w:lineRule="auto"/>
              <w:ind w:firstLine="0"/>
              <w:jc w:val="center"/>
              <w:rPr>
                <w:sz w:val="20"/>
                <w:szCs w:val="20"/>
              </w:rPr>
            </w:pPr>
            <w:r w:rsidRPr="00F04B9B">
              <w:rPr>
                <w:sz w:val="20"/>
                <w:szCs w:val="20"/>
              </w:rPr>
              <w:t>Наименование работ</w:t>
            </w:r>
          </w:p>
        </w:tc>
        <w:tc>
          <w:tcPr>
            <w:tcW w:w="2126" w:type="dxa"/>
            <w:tcBorders>
              <w:left w:val="single" w:sz="4" w:space="0" w:color="000000"/>
              <w:right w:val="nil"/>
            </w:tcBorders>
            <w:tcMar>
              <w:left w:w="103" w:type="dxa"/>
            </w:tcMar>
            <w:vAlign w:val="center"/>
          </w:tcPr>
          <w:p w14:paraId="2A7F2689" w14:textId="77777777" w:rsidR="00EE6403" w:rsidRPr="002023C6" w:rsidRDefault="00EE6403" w:rsidP="00EE6403">
            <w:pPr>
              <w:spacing w:line="240" w:lineRule="auto"/>
              <w:ind w:firstLine="0"/>
              <w:jc w:val="center"/>
              <w:rPr>
                <w:sz w:val="20"/>
                <w:szCs w:val="20"/>
              </w:rPr>
            </w:pPr>
            <w:r w:rsidRPr="002023C6">
              <w:rPr>
                <w:sz w:val="20"/>
                <w:szCs w:val="20"/>
              </w:rPr>
              <w:t>Сроки выполнения</w:t>
            </w:r>
          </w:p>
        </w:tc>
        <w:tc>
          <w:tcPr>
            <w:tcW w:w="1985" w:type="dxa"/>
            <w:tcBorders>
              <w:left w:val="single" w:sz="4" w:space="0" w:color="000000"/>
              <w:right w:val="nil"/>
            </w:tcBorders>
            <w:tcMar>
              <w:left w:w="103" w:type="dxa"/>
            </w:tcMar>
            <w:vAlign w:val="center"/>
          </w:tcPr>
          <w:p w14:paraId="6AF61FF2" w14:textId="77777777" w:rsidR="00EE6403" w:rsidRPr="002023C6" w:rsidRDefault="00EE6403" w:rsidP="00EE6403">
            <w:pPr>
              <w:spacing w:line="240" w:lineRule="auto"/>
              <w:ind w:left="-103" w:firstLine="0"/>
              <w:jc w:val="center"/>
              <w:rPr>
                <w:sz w:val="20"/>
                <w:szCs w:val="20"/>
              </w:rPr>
            </w:pPr>
            <w:r w:rsidRPr="002023C6">
              <w:rPr>
                <w:sz w:val="20"/>
                <w:szCs w:val="20"/>
              </w:rPr>
              <w:t>Начало</w:t>
            </w:r>
          </w:p>
          <w:p w14:paraId="7F34805F" w14:textId="77777777" w:rsidR="00EE6403" w:rsidRPr="002023C6" w:rsidRDefault="00EE6403" w:rsidP="00EE6403">
            <w:pPr>
              <w:spacing w:line="240" w:lineRule="auto"/>
              <w:ind w:left="-103" w:firstLine="0"/>
              <w:jc w:val="center"/>
              <w:rPr>
                <w:sz w:val="20"/>
                <w:szCs w:val="20"/>
              </w:rPr>
            </w:pPr>
            <w:r w:rsidRPr="002023C6">
              <w:rPr>
                <w:sz w:val="20"/>
                <w:szCs w:val="20"/>
              </w:rPr>
              <w:t>работ</w:t>
            </w:r>
          </w:p>
        </w:tc>
        <w:tc>
          <w:tcPr>
            <w:tcW w:w="1468" w:type="dxa"/>
            <w:tcBorders>
              <w:left w:val="single" w:sz="4" w:space="0" w:color="000000"/>
              <w:right w:val="single" w:sz="4" w:space="0" w:color="000000"/>
            </w:tcBorders>
            <w:tcMar>
              <w:left w:w="103" w:type="dxa"/>
            </w:tcMar>
            <w:vAlign w:val="center"/>
          </w:tcPr>
          <w:p w14:paraId="1C2DA749" w14:textId="77777777" w:rsidR="00EE6403" w:rsidRPr="002023C6" w:rsidRDefault="00EE6403" w:rsidP="00EE6403">
            <w:pPr>
              <w:spacing w:line="240" w:lineRule="auto"/>
              <w:ind w:firstLine="0"/>
              <w:jc w:val="center"/>
              <w:rPr>
                <w:sz w:val="20"/>
                <w:szCs w:val="20"/>
              </w:rPr>
            </w:pPr>
            <w:r w:rsidRPr="002023C6">
              <w:rPr>
                <w:sz w:val="20"/>
                <w:szCs w:val="20"/>
              </w:rPr>
              <w:t>Стоимость (рублей),</w:t>
            </w:r>
          </w:p>
          <w:p w14:paraId="1E776F38" w14:textId="77777777" w:rsidR="00EE6403" w:rsidRPr="00F04B9B" w:rsidRDefault="00EE6403" w:rsidP="00EE6403">
            <w:pPr>
              <w:spacing w:line="240" w:lineRule="auto"/>
              <w:ind w:firstLine="0"/>
              <w:jc w:val="center"/>
              <w:rPr>
                <w:sz w:val="20"/>
                <w:szCs w:val="20"/>
              </w:rPr>
            </w:pPr>
          </w:p>
        </w:tc>
      </w:tr>
      <w:tr w:rsidR="00EE6403" w:rsidRPr="00F04B9B" w14:paraId="3E94B5C5" w14:textId="77777777" w:rsidTr="00EE6403">
        <w:trPr>
          <w:trHeight w:val="70"/>
        </w:trPr>
        <w:tc>
          <w:tcPr>
            <w:tcW w:w="10257" w:type="dxa"/>
            <w:gridSpan w:val="5"/>
            <w:tcBorders>
              <w:right w:val="single" w:sz="4" w:space="0" w:color="000000"/>
            </w:tcBorders>
            <w:tcMar>
              <w:left w:w="103" w:type="dxa"/>
            </w:tcMar>
            <w:vAlign w:val="center"/>
          </w:tcPr>
          <w:p w14:paraId="7C5AB312" w14:textId="77777777" w:rsidR="00EE6403" w:rsidRPr="002023C6" w:rsidRDefault="00EE6403" w:rsidP="00EE6403">
            <w:pPr>
              <w:spacing w:line="240" w:lineRule="auto"/>
              <w:ind w:firstLine="0"/>
              <w:jc w:val="center"/>
              <w:rPr>
                <w:b/>
                <w:sz w:val="20"/>
                <w:szCs w:val="20"/>
              </w:rPr>
            </w:pPr>
            <w:r>
              <w:rPr>
                <w:b/>
                <w:sz w:val="20"/>
                <w:szCs w:val="20"/>
              </w:rPr>
              <w:t>1</w:t>
            </w:r>
            <w:r w:rsidRPr="002023C6">
              <w:rPr>
                <w:b/>
                <w:sz w:val="20"/>
                <w:szCs w:val="20"/>
              </w:rPr>
              <w:t xml:space="preserve"> этап работ</w:t>
            </w:r>
          </w:p>
        </w:tc>
      </w:tr>
      <w:tr w:rsidR="00EE6403" w:rsidRPr="00F04B9B" w14:paraId="1C7A496E" w14:textId="77777777" w:rsidTr="00EE6403">
        <w:trPr>
          <w:trHeight w:val="1193"/>
        </w:trPr>
        <w:tc>
          <w:tcPr>
            <w:tcW w:w="567" w:type="dxa"/>
            <w:tcBorders>
              <w:right w:val="nil"/>
            </w:tcBorders>
            <w:tcMar>
              <w:left w:w="103" w:type="dxa"/>
            </w:tcMar>
            <w:vAlign w:val="center"/>
          </w:tcPr>
          <w:p w14:paraId="6A0E26B2" w14:textId="77777777" w:rsidR="00EE6403" w:rsidRPr="00EE6403" w:rsidRDefault="00EE6403" w:rsidP="00EE6403">
            <w:pPr>
              <w:spacing w:line="240" w:lineRule="auto"/>
              <w:ind w:firstLine="0"/>
              <w:jc w:val="center"/>
              <w:rPr>
                <w:sz w:val="22"/>
                <w:szCs w:val="22"/>
                <w:lang w:val="en-US"/>
              </w:rPr>
            </w:pPr>
            <w:r w:rsidRPr="00EE6403">
              <w:rPr>
                <w:sz w:val="22"/>
                <w:szCs w:val="22"/>
              </w:rPr>
              <w:t>1.</w:t>
            </w:r>
          </w:p>
        </w:tc>
        <w:tc>
          <w:tcPr>
            <w:tcW w:w="4111" w:type="dxa"/>
            <w:tcBorders>
              <w:left w:val="single" w:sz="4" w:space="0" w:color="000000"/>
              <w:right w:val="nil"/>
            </w:tcBorders>
            <w:tcMar>
              <w:left w:w="103" w:type="dxa"/>
            </w:tcMar>
            <w:vAlign w:val="center"/>
          </w:tcPr>
          <w:p w14:paraId="3BEF7C97"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Разработка и согласование с Заказчиком обмеров и комплексного обследования технического состояния здания.</w:t>
            </w:r>
          </w:p>
        </w:tc>
        <w:tc>
          <w:tcPr>
            <w:tcW w:w="2126" w:type="dxa"/>
            <w:tcBorders>
              <w:left w:val="single" w:sz="4" w:space="0" w:color="000000"/>
              <w:right w:val="nil"/>
            </w:tcBorders>
            <w:tcMar>
              <w:left w:w="103" w:type="dxa"/>
            </w:tcMar>
            <w:vAlign w:val="center"/>
          </w:tcPr>
          <w:p w14:paraId="6D8B8558" w14:textId="77777777" w:rsidR="00EE6403" w:rsidRPr="00EE6403" w:rsidRDefault="00EE6403" w:rsidP="00EE6403">
            <w:pPr>
              <w:spacing w:line="240" w:lineRule="auto"/>
              <w:ind w:firstLine="0"/>
              <w:jc w:val="center"/>
              <w:rPr>
                <w:sz w:val="22"/>
                <w:szCs w:val="22"/>
              </w:rPr>
            </w:pPr>
            <w:r w:rsidRPr="00EE6403">
              <w:rPr>
                <w:sz w:val="22"/>
                <w:szCs w:val="22"/>
              </w:rPr>
              <w:t>60 календарных дней с даты начала работ</w:t>
            </w:r>
          </w:p>
        </w:tc>
        <w:tc>
          <w:tcPr>
            <w:tcW w:w="1985" w:type="dxa"/>
            <w:tcBorders>
              <w:left w:val="single" w:sz="4" w:space="0" w:color="000000"/>
              <w:right w:val="nil"/>
            </w:tcBorders>
            <w:tcMar>
              <w:left w:w="103" w:type="dxa"/>
            </w:tcMar>
            <w:vAlign w:val="center"/>
          </w:tcPr>
          <w:p w14:paraId="1C876EAB" w14:textId="77777777" w:rsidR="00EE6403" w:rsidRPr="00EE6403" w:rsidRDefault="00EE6403" w:rsidP="00EE6403">
            <w:pPr>
              <w:spacing w:line="240" w:lineRule="auto"/>
              <w:ind w:firstLine="0"/>
              <w:jc w:val="center"/>
              <w:rPr>
                <w:sz w:val="22"/>
                <w:szCs w:val="22"/>
              </w:rPr>
            </w:pPr>
            <w:r w:rsidRPr="00EE6403">
              <w:rPr>
                <w:sz w:val="22"/>
                <w:szCs w:val="22"/>
              </w:rPr>
              <w:t xml:space="preserve">В течение одного рабочего дня </w:t>
            </w:r>
            <w:r w:rsidRPr="00EE6403">
              <w:rPr>
                <w:sz w:val="22"/>
                <w:szCs w:val="22"/>
              </w:rPr>
              <w:br/>
              <w:t xml:space="preserve">с даты подписания настоящего договора  </w:t>
            </w:r>
          </w:p>
        </w:tc>
        <w:tc>
          <w:tcPr>
            <w:tcW w:w="1468" w:type="dxa"/>
            <w:tcBorders>
              <w:left w:val="single" w:sz="4" w:space="0" w:color="000000"/>
              <w:right w:val="single" w:sz="4" w:space="0" w:color="000000"/>
            </w:tcBorders>
            <w:tcMar>
              <w:left w:w="103" w:type="dxa"/>
            </w:tcMar>
            <w:vAlign w:val="center"/>
          </w:tcPr>
          <w:p w14:paraId="12AD469A" w14:textId="216765C0" w:rsidR="00EE6403" w:rsidRPr="00EE6403" w:rsidRDefault="00EE6403" w:rsidP="00EE6403">
            <w:pPr>
              <w:spacing w:line="240" w:lineRule="auto"/>
              <w:ind w:right="256" w:firstLine="0"/>
              <w:jc w:val="center"/>
              <w:rPr>
                <w:sz w:val="22"/>
                <w:szCs w:val="22"/>
              </w:rPr>
            </w:pPr>
          </w:p>
        </w:tc>
      </w:tr>
      <w:tr w:rsidR="00EE6403" w:rsidRPr="00F04B9B" w14:paraId="663DAB7A" w14:textId="77777777" w:rsidTr="00EE6403">
        <w:trPr>
          <w:trHeight w:val="256"/>
        </w:trPr>
        <w:tc>
          <w:tcPr>
            <w:tcW w:w="10257" w:type="dxa"/>
            <w:gridSpan w:val="5"/>
            <w:tcBorders>
              <w:right w:val="single" w:sz="4" w:space="0" w:color="000000"/>
            </w:tcBorders>
            <w:tcMar>
              <w:left w:w="103" w:type="dxa"/>
            </w:tcMar>
            <w:vAlign w:val="center"/>
          </w:tcPr>
          <w:p w14:paraId="1A5FBF61" w14:textId="77777777" w:rsidR="00EE6403" w:rsidRPr="00EE6403" w:rsidDel="000B5C4E" w:rsidRDefault="00EE6403" w:rsidP="00EE6403">
            <w:pPr>
              <w:spacing w:line="240" w:lineRule="auto"/>
              <w:ind w:right="256" w:firstLine="0"/>
              <w:jc w:val="left"/>
              <w:rPr>
                <w:sz w:val="22"/>
                <w:szCs w:val="22"/>
              </w:rPr>
            </w:pPr>
            <w:r w:rsidRPr="00EE6403">
              <w:rPr>
                <w:b/>
                <w:sz w:val="22"/>
                <w:szCs w:val="22"/>
              </w:rPr>
              <w:t>2 этап работ</w:t>
            </w:r>
          </w:p>
        </w:tc>
      </w:tr>
      <w:tr w:rsidR="00EE6403" w:rsidRPr="00F04B9B" w14:paraId="5C5F6264" w14:textId="77777777" w:rsidTr="00EE6403">
        <w:trPr>
          <w:trHeight w:val="1710"/>
        </w:trPr>
        <w:tc>
          <w:tcPr>
            <w:tcW w:w="567" w:type="dxa"/>
            <w:tcBorders>
              <w:right w:val="nil"/>
            </w:tcBorders>
            <w:tcMar>
              <w:left w:w="103" w:type="dxa"/>
            </w:tcMar>
            <w:vAlign w:val="center"/>
          </w:tcPr>
          <w:p w14:paraId="66E84CD9" w14:textId="77777777" w:rsidR="00EE6403" w:rsidRPr="00EE6403" w:rsidDel="006C3019" w:rsidRDefault="00EE6403" w:rsidP="00EE6403">
            <w:pPr>
              <w:spacing w:line="240" w:lineRule="auto"/>
              <w:ind w:firstLine="0"/>
              <w:jc w:val="center"/>
              <w:rPr>
                <w:sz w:val="22"/>
                <w:szCs w:val="22"/>
              </w:rPr>
            </w:pPr>
            <w:r w:rsidRPr="00EE6403">
              <w:rPr>
                <w:sz w:val="22"/>
                <w:szCs w:val="22"/>
              </w:rPr>
              <w:t>2.</w:t>
            </w:r>
          </w:p>
        </w:tc>
        <w:tc>
          <w:tcPr>
            <w:tcW w:w="4111" w:type="dxa"/>
            <w:tcBorders>
              <w:left w:val="single" w:sz="4" w:space="0" w:color="000000"/>
              <w:right w:val="nil"/>
            </w:tcBorders>
            <w:tcMar>
              <w:left w:w="103" w:type="dxa"/>
            </w:tcMar>
            <w:vAlign w:val="center"/>
          </w:tcPr>
          <w:p w14:paraId="78D8FF63"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xml:space="preserve">- Разработка и согласование </w:t>
            </w:r>
            <w:proofErr w:type="spellStart"/>
            <w:r w:rsidRPr="00EE6403">
              <w:rPr>
                <w:sz w:val="22"/>
                <w:szCs w:val="22"/>
              </w:rPr>
              <w:t>квартирографии</w:t>
            </w:r>
            <w:proofErr w:type="spellEnd"/>
            <w:r w:rsidRPr="00EE6403">
              <w:rPr>
                <w:sz w:val="22"/>
                <w:szCs w:val="22"/>
              </w:rPr>
              <w:t xml:space="preserve"> проекта, основных технических решений с Заказчиком;</w:t>
            </w:r>
          </w:p>
          <w:p w14:paraId="37CA8202"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Согласование проекта в КГИОП;</w:t>
            </w:r>
          </w:p>
          <w:p w14:paraId="6EEA691B"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Получение Акта государственной историко-культурной экспертизы на разработанную проектную документацию.</w:t>
            </w:r>
          </w:p>
          <w:p w14:paraId="31CF1D9B" w14:textId="77777777" w:rsidR="00EE6403" w:rsidRPr="00EE6403" w:rsidDel="00D15279" w:rsidRDefault="00EE6403" w:rsidP="00EE6403">
            <w:pPr>
              <w:tabs>
                <w:tab w:val="left" w:pos="1134"/>
              </w:tabs>
              <w:spacing w:line="240" w:lineRule="auto"/>
              <w:ind w:firstLine="0"/>
              <w:jc w:val="left"/>
              <w:rPr>
                <w:sz w:val="22"/>
                <w:szCs w:val="22"/>
              </w:rPr>
            </w:pPr>
          </w:p>
        </w:tc>
        <w:tc>
          <w:tcPr>
            <w:tcW w:w="2126" w:type="dxa"/>
            <w:tcBorders>
              <w:left w:val="single" w:sz="4" w:space="0" w:color="000000"/>
              <w:right w:val="nil"/>
            </w:tcBorders>
            <w:tcMar>
              <w:left w:w="103" w:type="dxa"/>
            </w:tcMar>
            <w:vAlign w:val="center"/>
          </w:tcPr>
          <w:p w14:paraId="71AF9341" w14:textId="77777777" w:rsidR="00EE6403" w:rsidRPr="00EE6403" w:rsidDel="00A04ECC" w:rsidRDefault="00EE6403" w:rsidP="00EE6403">
            <w:pPr>
              <w:spacing w:line="240" w:lineRule="auto"/>
              <w:ind w:firstLine="0"/>
              <w:jc w:val="center"/>
              <w:rPr>
                <w:sz w:val="22"/>
                <w:szCs w:val="22"/>
              </w:rPr>
            </w:pPr>
            <w:r w:rsidRPr="00EE6403">
              <w:rPr>
                <w:sz w:val="22"/>
                <w:szCs w:val="22"/>
              </w:rPr>
              <w:t>60 календарных дней (без учета времени, необходимого для согласования в КГИОП)</w:t>
            </w:r>
          </w:p>
        </w:tc>
        <w:tc>
          <w:tcPr>
            <w:tcW w:w="1985" w:type="dxa"/>
            <w:tcBorders>
              <w:left w:val="single" w:sz="4" w:space="0" w:color="000000"/>
              <w:right w:val="nil"/>
            </w:tcBorders>
            <w:tcMar>
              <w:left w:w="103" w:type="dxa"/>
            </w:tcMar>
            <w:vAlign w:val="center"/>
          </w:tcPr>
          <w:p w14:paraId="77B11D8B" w14:textId="77777777" w:rsidR="00EE6403" w:rsidRPr="00EE6403" w:rsidRDefault="00EE6403" w:rsidP="00EE6403">
            <w:pPr>
              <w:spacing w:line="240" w:lineRule="auto"/>
              <w:ind w:firstLine="0"/>
              <w:jc w:val="center"/>
              <w:rPr>
                <w:sz w:val="22"/>
                <w:szCs w:val="22"/>
              </w:rPr>
            </w:pPr>
            <w:r w:rsidRPr="00EE6403">
              <w:rPr>
                <w:sz w:val="22"/>
                <w:szCs w:val="22"/>
              </w:rPr>
              <w:t>С даты подписания Сторонами Актов выполненных работ по первому этапу</w:t>
            </w:r>
          </w:p>
        </w:tc>
        <w:tc>
          <w:tcPr>
            <w:tcW w:w="1468" w:type="dxa"/>
            <w:tcBorders>
              <w:left w:val="single" w:sz="4" w:space="0" w:color="000000"/>
              <w:right w:val="single" w:sz="4" w:space="0" w:color="000000"/>
            </w:tcBorders>
            <w:tcMar>
              <w:left w:w="103" w:type="dxa"/>
            </w:tcMar>
            <w:vAlign w:val="center"/>
          </w:tcPr>
          <w:p w14:paraId="60C7644A" w14:textId="16B72B6D" w:rsidR="00EE6403" w:rsidRPr="00EE6403" w:rsidDel="000B5C4E" w:rsidRDefault="00EE6403" w:rsidP="00EE6403">
            <w:pPr>
              <w:spacing w:line="240" w:lineRule="auto"/>
              <w:ind w:right="256" w:firstLine="0"/>
              <w:jc w:val="center"/>
              <w:rPr>
                <w:sz w:val="22"/>
                <w:szCs w:val="22"/>
              </w:rPr>
            </w:pPr>
          </w:p>
        </w:tc>
      </w:tr>
      <w:tr w:rsidR="00EE6403" w:rsidRPr="00BC3FD5" w14:paraId="2A50E3D5" w14:textId="77777777" w:rsidTr="00EE6403">
        <w:trPr>
          <w:trHeight w:val="193"/>
        </w:trPr>
        <w:tc>
          <w:tcPr>
            <w:tcW w:w="10257" w:type="dxa"/>
            <w:gridSpan w:val="5"/>
            <w:tcBorders>
              <w:right w:val="single" w:sz="4" w:space="0" w:color="000000"/>
            </w:tcBorders>
            <w:tcMar>
              <w:left w:w="103" w:type="dxa"/>
            </w:tcMar>
            <w:vAlign w:val="center"/>
          </w:tcPr>
          <w:p w14:paraId="524E8BAA" w14:textId="77777777" w:rsidR="00EE6403" w:rsidRPr="00EE6403" w:rsidRDefault="00EE6403" w:rsidP="00EE6403">
            <w:pPr>
              <w:spacing w:line="240" w:lineRule="auto"/>
              <w:ind w:firstLine="0"/>
              <w:jc w:val="left"/>
              <w:rPr>
                <w:b/>
                <w:sz w:val="22"/>
                <w:szCs w:val="22"/>
              </w:rPr>
            </w:pPr>
            <w:r w:rsidRPr="00EE6403">
              <w:rPr>
                <w:b/>
                <w:sz w:val="22"/>
                <w:szCs w:val="22"/>
              </w:rPr>
              <w:t>3 этап</w:t>
            </w:r>
          </w:p>
        </w:tc>
      </w:tr>
      <w:tr w:rsidR="00EE6403" w:rsidRPr="00F04B9B" w14:paraId="0B112ED8" w14:textId="77777777" w:rsidTr="00EE6403">
        <w:trPr>
          <w:trHeight w:val="1456"/>
        </w:trPr>
        <w:tc>
          <w:tcPr>
            <w:tcW w:w="567" w:type="dxa"/>
            <w:tcBorders>
              <w:right w:val="nil"/>
            </w:tcBorders>
            <w:tcMar>
              <w:left w:w="103" w:type="dxa"/>
            </w:tcMar>
            <w:vAlign w:val="center"/>
          </w:tcPr>
          <w:p w14:paraId="7C412B81" w14:textId="77777777" w:rsidR="00EE6403" w:rsidRPr="00EE6403" w:rsidRDefault="00EE6403" w:rsidP="00EE6403">
            <w:pPr>
              <w:spacing w:line="240" w:lineRule="auto"/>
              <w:ind w:firstLine="0"/>
              <w:jc w:val="center"/>
              <w:rPr>
                <w:sz w:val="22"/>
                <w:szCs w:val="22"/>
              </w:rPr>
            </w:pPr>
            <w:r w:rsidRPr="00EE6403">
              <w:rPr>
                <w:sz w:val="22"/>
                <w:szCs w:val="22"/>
              </w:rPr>
              <w:t>3.</w:t>
            </w:r>
          </w:p>
        </w:tc>
        <w:tc>
          <w:tcPr>
            <w:tcW w:w="4111" w:type="dxa"/>
            <w:tcBorders>
              <w:left w:val="single" w:sz="4" w:space="0" w:color="000000"/>
              <w:right w:val="nil"/>
            </w:tcBorders>
            <w:tcMar>
              <w:left w:w="103" w:type="dxa"/>
            </w:tcMar>
            <w:vAlign w:val="center"/>
          </w:tcPr>
          <w:p w14:paraId="6B2EFEDA"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xml:space="preserve">- Разработка и согласование с МВК </w:t>
            </w:r>
            <w:proofErr w:type="spellStart"/>
            <w:r w:rsidRPr="00EE6403">
              <w:rPr>
                <w:sz w:val="22"/>
                <w:szCs w:val="22"/>
              </w:rPr>
              <w:t>Кронштадского</w:t>
            </w:r>
            <w:proofErr w:type="spellEnd"/>
            <w:r w:rsidRPr="00EE6403">
              <w:rPr>
                <w:sz w:val="22"/>
                <w:szCs w:val="22"/>
              </w:rPr>
              <w:t xml:space="preserve"> района</w:t>
            </w:r>
            <w:r w:rsidRPr="00EE6403">
              <w:rPr>
                <w:color w:val="000000"/>
                <w:sz w:val="22"/>
                <w:szCs w:val="22"/>
              </w:rPr>
              <w:t xml:space="preserve"> Санкт-Петербурга проектов квартир с перепланировкой.</w:t>
            </w:r>
          </w:p>
        </w:tc>
        <w:tc>
          <w:tcPr>
            <w:tcW w:w="2126" w:type="dxa"/>
            <w:tcBorders>
              <w:left w:val="single" w:sz="4" w:space="0" w:color="000000"/>
              <w:right w:val="nil"/>
            </w:tcBorders>
            <w:tcMar>
              <w:left w:w="103" w:type="dxa"/>
            </w:tcMar>
            <w:vAlign w:val="center"/>
          </w:tcPr>
          <w:p w14:paraId="04F3EF4E" w14:textId="77777777" w:rsidR="00EE6403" w:rsidRPr="00EE6403" w:rsidRDefault="00EE6403" w:rsidP="00EE6403">
            <w:pPr>
              <w:spacing w:line="240" w:lineRule="auto"/>
              <w:ind w:firstLine="0"/>
              <w:jc w:val="center"/>
              <w:rPr>
                <w:sz w:val="22"/>
                <w:szCs w:val="22"/>
              </w:rPr>
            </w:pPr>
            <w:r w:rsidRPr="00EE6403">
              <w:rPr>
                <w:sz w:val="22"/>
                <w:szCs w:val="22"/>
              </w:rPr>
              <w:t xml:space="preserve">30 календарных дней (без учета времени, необходимого для согласования в МВК </w:t>
            </w:r>
            <w:proofErr w:type="spellStart"/>
            <w:r w:rsidRPr="00EE6403">
              <w:rPr>
                <w:sz w:val="22"/>
                <w:szCs w:val="22"/>
              </w:rPr>
              <w:t>Кронштадского</w:t>
            </w:r>
            <w:proofErr w:type="spellEnd"/>
            <w:r w:rsidRPr="00EE6403">
              <w:rPr>
                <w:sz w:val="22"/>
                <w:szCs w:val="22"/>
              </w:rPr>
              <w:t xml:space="preserve"> района</w:t>
            </w:r>
            <w:r w:rsidRPr="00EE6403">
              <w:rPr>
                <w:color w:val="000000"/>
                <w:sz w:val="22"/>
                <w:szCs w:val="22"/>
              </w:rPr>
              <w:t xml:space="preserve"> Санкт-Петербурга</w:t>
            </w:r>
            <w:r w:rsidRPr="00EE6403">
              <w:rPr>
                <w:sz w:val="22"/>
                <w:szCs w:val="22"/>
              </w:rPr>
              <w:t>)</w:t>
            </w:r>
          </w:p>
          <w:p w14:paraId="1D302B6D" w14:textId="77777777" w:rsidR="00EE6403" w:rsidRPr="00EE6403" w:rsidRDefault="00EE6403" w:rsidP="00EE6403">
            <w:pPr>
              <w:spacing w:line="240" w:lineRule="auto"/>
              <w:ind w:firstLine="0"/>
              <w:jc w:val="center"/>
              <w:rPr>
                <w:sz w:val="22"/>
                <w:szCs w:val="22"/>
              </w:rPr>
            </w:pPr>
          </w:p>
        </w:tc>
        <w:tc>
          <w:tcPr>
            <w:tcW w:w="1985" w:type="dxa"/>
            <w:tcBorders>
              <w:left w:val="single" w:sz="4" w:space="0" w:color="000000"/>
              <w:right w:val="nil"/>
            </w:tcBorders>
            <w:tcMar>
              <w:left w:w="103" w:type="dxa"/>
            </w:tcMar>
            <w:vAlign w:val="center"/>
          </w:tcPr>
          <w:p w14:paraId="5BFEAEE4" w14:textId="77777777" w:rsidR="00EE6403" w:rsidRPr="00EE6403" w:rsidRDefault="00EE6403" w:rsidP="00EE6403">
            <w:pPr>
              <w:spacing w:line="240" w:lineRule="auto"/>
              <w:ind w:firstLine="0"/>
              <w:jc w:val="center"/>
              <w:rPr>
                <w:sz w:val="22"/>
                <w:szCs w:val="22"/>
              </w:rPr>
            </w:pPr>
            <w:r w:rsidRPr="00EE6403">
              <w:rPr>
                <w:sz w:val="22"/>
                <w:szCs w:val="22"/>
              </w:rPr>
              <w:t>С даты подписания Сторонами Актов выполненных работ по второму этапу</w:t>
            </w:r>
          </w:p>
        </w:tc>
        <w:tc>
          <w:tcPr>
            <w:tcW w:w="1468" w:type="dxa"/>
            <w:tcBorders>
              <w:left w:val="single" w:sz="4" w:space="0" w:color="000000"/>
              <w:right w:val="single" w:sz="4" w:space="0" w:color="000000"/>
            </w:tcBorders>
            <w:tcMar>
              <w:left w:w="103" w:type="dxa"/>
            </w:tcMar>
            <w:vAlign w:val="center"/>
          </w:tcPr>
          <w:p w14:paraId="548846CE" w14:textId="0C09C2AD" w:rsidR="00EE6403" w:rsidRPr="00EE6403" w:rsidRDefault="00EE6403" w:rsidP="00EE6403">
            <w:pPr>
              <w:spacing w:line="240" w:lineRule="auto"/>
              <w:ind w:right="256" w:firstLine="0"/>
              <w:jc w:val="center"/>
              <w:rPr>
                <w:sz w:val="22"/>
                <w:szCs w:val="22"/>
              </w:rPr>
            </w:pPr>
          </w:p>
        </w:tc>
      </w:tr>
      <w:tr w:rsidR="00EE6403" w:rsidRPr="00F04B9B" w14:paraId="5FE7B9C9" w14:textId="77777777" w:rsidTr="00EE6403">
        <w:trPr>
          <w:trHeight w:val="53"/>
        </w:trPr>
        <w:tc>
          <w:tcPr>
            <w:tcW w:w="10257" w:type="dxa"/>
            <w:gridSpan w:val="5"/>
            <w:tcBorders>
              <w:right w:val="single" w:sz="4" w:space="0" w:color="000000"/>
            </w:tcBorders>
            <w:tcMar>
              <w:left w:w="103" w:type="dxa"/>
            </w:tcMar>
            <w:vAlign w:val="center"/>
          </w:tcPr>
          <w:p w14:paraId="2D3EDE6D" w14:textId="77777777" w:rsidR="00EE6403" w:rsidRPr="00EE6403" w:rsidRDefault="00EE6403" w:rsidP="00EE6403">
            <w:pPr>
              <w:spacing w:line="240" w:lineRule="auto"/>
              <w:ind w:firstLine="0"/>
              <w:jc w:val="left"/>
              <w:rPr>
                <w:b/>
                <w:sz w:val="22"/>
                <w:szCs w:val="22"/>
              </w:rPr>
            </w:pPr>
            <w:r w:rsidRPr="00EE6403">
              <w:rPr>
                <w:b/>
                <w:sz w:val="22"/>
                <w:szCs w:val="22"/>
              </w:rPr>
              <w:t>4 этап работ</w:t>
            </w:r>
          </w:p>
        </w:tc>
      </w:tr>
      <w:tr w:rsidR="00EE6403" w:rsidRPr="00F04B9B" w14:paraId="0BCFDA83" w14:textId="77777777" w:rsidTr="00EE6403">
        <w:trPr>
          <w:trHeight w:val="2999"/>
        </w:trPr>
        <w:tc>
          <w:tcPr>
            <w:tcW w:w="567" w:type="dxa"/>
            <w:tcBorders>
              <w:right w:val="nil"/>
            </w:tcBorders>
            <w:tcMar>
              <w:left w:w="103" w:type="dxa"/>
            </w:tcMar>
            <w:vAlign w:val="center"/>
          </w:tcPr>
          <w:p w14:paraId="57CF4B14" w14:textId="77777777" w:rsidR="00EE6403" w:rsidRPr="00EE6403" w:rsidRDefault="00EE6403" w:rsidP="00EE6403">
            <w:pPr>
              <w:spacing w:line="240" w:lineRule="auto"/>
              <w:ind w:firstLine="0"/>
              <w:jc w:val="center"/>
              <w:rPr>
                <w:sz w:val="22"/>
                <w:szCs w:val="22"/>
              </w:rPr>
            </w:pPr>
            <w:r w:rsidRPr="00EE6403">
              <w:rPr>
                <w:sz w:val="22"/>
                <w:szCs w:val="22"/>
              </w:rPr>
              <w:t>4.</w:t>
            </w:r>
          </w:p>
        </w:tc>
        <w:tc>
          <w:tcPr>
            <w:tcW w:w="4111" w:type="dxa"/>
            <w:tcBorders>
              <w:left w:val="single" w:sz="4" w:space="0" w:color="000000"/>
              <w:right w:val="nil"/>
            </w:tcBorders>
            <w:tcMar>
              <w:left w:w="103" w:type="dxa"/>
            </w:tcMar>
            <w:vAlign w:val="center"/>
          </w:tcPr>
          <w:p w14:paraId="46803028" w14:textId="77777777" w:rsidR="00EE6403" w:rsidRPr="00EE6403" w:rsidRDefault="00EE6403" w:rsidP="00EE6403">
            <w:pPr>
              <w:spacing w:line="240" w:lineRule="auto"/>
              <w:ind w:firstLine="0"/>
              <w:jc w:val="left"/>
              <w:rPr>
                <w:sz w:val="22"/>
                <w:szCs w:val="22"/>
              </w:rPr>
            </w:pPr>
            <w:r w:rsidRPr="00EE6403">
              <w:rPr>
                <w:sz w:val="22"/>
                <w:szCs w:val="22"/>
              </w:rPr>
              <w:t>- Разработка рабочей документации на основании согласованной проектной документации;</w:t>
            </w:r>
          </w:p>
          <w:p w14:paraId="3EC44BF8"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Согласование рабочей документации с Заказчиком;</w:t>
            </w:r>
          </w:p>
          <w:p w14:paraId="0BA32FFB" w14:textId="5A6CE198" w:rsidR="00EE6403" w:rsidRPr="00EE6403" w:rsidRDefault="00EE6403" w:rsidP="00EE6403">
            <w:pPr>
              <w:tabs>
                <w:tab w:val="left" w:pos="1134"/>
              </w:tabs>
              <w:spacing w:line="240" w:lineRule="auto"/>
              <w:ind w:firstLine="0"/>
              <w:jc w:val="left"/>
              <w:rPr>
                <w:sz w:val="22"/>
                <w:szCs w:val="22"/>
              </w:rPr>
            </w:pPr>
            <w:r w:rsidRPr="00EE6403">
              <w:rPr>
                <w:sz w:val="22"/>
                <w:szCs w:val="22"/>
              </w:rPr>
              <w:t>- Получение Заказчиком (при поддержке Исполнителя) положительного заключения негосударственной экспертизы технической части разработанной рабочей документации в службе негосударственной экспертизы;</w:t>
            </w:r>
          </w:p>
          <w:p w14:paraId="0E745D38" w14:textId="77777777" w:rsidR="00EE6403" w:rsidRPr="00EE6403" w:rsidRDefault="00EE6403" w:rsidP="00EE6403">
            <w:pPr>
              <w:spacing w:line="240" w:lineRule="auto"/>
              <w:ind w:firstLine="0"/>
              <w:jc w:val="left"/>
              <w:rPr>
                <w:sz w:val="22"/>
                <w:szCs w:val="22"/>
              </w:rPr>
            </w:pPr>
            <w:r w:rsidRPr="00EE6403">
              <w:rPr>
                <w:sz w:val="22"/>
                <w:szCs w:val="22"/>
              </w:rPr>
              <w:t xml:space="preserve">- Согласование рабочей документации по инженерному обеспечению, включая узлы учета, с </w:t>
            </w:r>
            <w:proofErr w:type="spellStart"/>
            <w:r w:rsidRPr="00EE6403">
              <w:rPr>
                <w:sz w:val="22"/>
                <w:szCs w:val="22"/>
              </w:rPr>
              <w:t>ресурсоснабжающими</w:t>
            </w:r>
            <w:proofErr w:type="spellEnd"/>
            <w:r w:rsidRPr="00EE6403">
              <w:rPr>
                <w:sz w:val="22"/>
                <w:szCs w:val="22"/>
              </w:rPr>
              <w:t xml:space="preserve"> организациями.</w:t>
            </w:r>
          </w:p>
          <w:p w14:paraId="2128E731" w14:textId="77777777" w:rsidR="00EE6403" w:rsidRPr="00EE6403" w:rsidRDefault="00EE6403" w:rsidP="00EE6403">
            <w:pPr>
              <w:tabs>
                <w:tab w:val="left" w:pos="1134"/>
              </w:tabs>
              <w:spacing w:line="240" w:lineRule="auto"/>
              <w:ind w:firstLine="0"/>
              <w:jc w:val="left"/>
              <w:rPr>
                <w:sz w:val="22"/>
                <w:szCs w:val="22"/>
              </w:rPr>
            </w:pPr>
          </w:p>
        </w:tc>
        <w:tc>
          <w:tcPr>
            <w:tcW w:w="2126" w:type="dxa"/>
            <w:tcBorders>
              <w:left w:val="single" w:sz="4" w:space="0" w:color="000000"/>
              <w:right w:val="nil"/>
            </w:tcBorders>
            <w:tcMar>
              <w:left w:w="103" w:type="dxa"/>
            </w:tcMar>
            <w:vAlign w:val="center"/>
          </w:tcPr>
          <w:p w14:paraId="3939FEF8" w14:textId="77777777" w:rsidR="00EE6403" w:rsidRPr="00EE6403" w:rsidRDefault="00EE6403" w:rsidP="00EE6403">
            <w:pPr>
              <w:spacing w:line="240" w:lineRule="auto"/>
              <w:ind w:firstLine="0"/>
              <w:jc w:val="center"/>
              <w:rPr>
                <w:sz w:val="22"/>
                <w:szCs w:val="22"/>
              </w:rPr>
            </w:pPr>
            <w:r w:rsidRPr="00EE6403">
              <w:rPr>
                <w:sz w:val="22"/>
                <w:szCs w:val="22"/>
              </w:rPr>
              <w:t xml:space="preserve">60 календарных дней (без учета времени, необходимого для согласования в негосударственной экспертизе и </w:t>
            </w:r>
            <w:proofErr w:type="spellStart"/>
            <w:r w:rsidRPr="00EE6403">
              <w:rPr>
                <w:sz w:val="22"/>
                <w:szCs w:val="22"/>
              </w:rPr>
              <w:t>ресурсоснабжающих</w:t>
            </w:r>
            <w:proofErr w:type="spellEnd"/>
            <w:r w:rsidRPr="00EE6403">
              <w:rPr>
                <w:sz w:val="22"/>
                <w:szCs w:val="22"/>
              </w:rPr>
              <w:t xml:space="preserve"> организациях)</w:t>
            </w:r>
          </w:p>
        </w:tc>
        <w:tc>
          <w:tcPr>
            <w:tcW w:w="1985" w:type="dxa"/>
            <w:tcBorders>
              <w:left w:val="single" w:sz="4" w:space="0" w:color="000000"/>
              <w:right w:val="nil"/>
            </w:tcBorders>
            <w:shd w:val="clear" w:color="auto" w:fill="auto"/>
            <w:tcMar>
              <w:left w:w="103" w:type="dxa"/>
            </w:tcMar>
            <w:vAlign w:val="center"/>
          </w:tcPr>
          <w:p w14:paraId="00F74478" w14:textId="17BABA15" w:rsidR="00EE6403" w:rsidRPr="00EE6403" w:rsidRDefault="00EE6403" w:rsidP="00730D24">
            <w:pPr>
              <w:spacing w:line="240" w:lineRule="auto"/>
              <w:ind w:firstLine="0"/>
              <w:jc w:val="center"/>
              <w:rPr>
                <w:sz w:val="22"/>
                <w:szCs w:val="22"/>
              </w:rPr>
            </w:pPr>
            <w:r w:rsidRPr="00EE6403">
              <w:rPr>
                <w:sz w:val="22"/>
                <w:szCs w:val="22"/>
              </w:rPr>
              <w:t xml:space="preserve">С даты подписания Сторонами Актов выполненных работ по </w:t>
            </w:r>
            <w:bookmarkStart w:id="23" w:name="_GoBack"/>
            <w:bookmarkEnd w:id="23"/>
            <w:r w:rsidR="00730D24" w:rsidRPr="007259AC">
              <w:rPr>
                <w:sz w:val="22"/>
                <w:szCs w:val="22"/>
              </w:rPr>
              <w:t>второму</w:t>
            </w:r>
            <w:r w:rsidRPr="00EE6403">
              <w:rPr>
                <w:sz w:val="22"/>
                <w:szCs w:val="22"/>
              </w:rPr>
              <w:t xml:space="preserve"> этапу</w:t>
            </w:r>
          </w:p>
        </w:tc>
        <w:tc>
          <w:tcPr>
            <w:tcW w:w="1468" w:type="dxa"/>
            <w:tcBorders>
              <w:left w:val="single" w:sz="4" w:space="0" w:color="000000"/>
              <w:right w:val="single" w:sz="4" w:space="0" w:color="000000"/>
            </w:tcBorders>
            <w:tcMar>
              <w:left w:w="103" w:type="dxa"/>
            </w:tcMar>
            <w:vAlign w:val="center"/>
          </w:tcPr>
          <w:p w14:paraId="290A50F0" w14:textId="6D7E24A9" w:rsidR="00EE6403" w:rsidRPr="00EE6403" w:rsidRDefault="00EE6403" w:rsidP="00EE6403">
            <w:pPr>
              <w:spacing w:line="240" w:lineRule="auto"/>
              <w:ind w:firstLine="0"/>
              <w:jc w:val="center"/>
              <w:rPr>
                <w:sz w:val="22"/>
                <w:szCs w:val="22"/>
              </w:rPr>
            </w:pPr>
          </w:p>
        </w:tc>
      </w:tr>
      <w:tr w:rsidR="00EE6403" w:rsidRPr="00F04B9B" w14:paraId="2432A608" w14:textId="77777777" w:rsidTr="00EE6403">
        <w:trPr>
          <w:trHeight w:val="70"/>
        </w:trPr>
        <w:tc>
          <w:tcPr>
            <w:tcW w:w="10257" w:type="dxa"/>
            <w:gridSpan w:val="5"/>
            <w:tcBorders>
              <w:right w:val="single" w:sz="4" w:space="0" w:color="000000"/>
            </w:tcBorders>
            <w:tcMar>
              <w:left w:w="103" w:type="dxa"/>
            </w:tcMar>
            <w:vAlign w:val="center"/>
          </w:tcPr>
          <w:p w14:paraId="3FFE91F8" w14:textId="77777777" w:rsidR="00EE6403" w:rsidRPr="00EE6403" w:rsidDel="000B5C4E" w:rsidRDefault="00EE6403" w:rsidP="00EE6403">
            <w:pPr>
              <w:spacing w:line="240" w:lineRule="auto"/>
              <w:ind w:firstLine="0"/>
              <w:jc w:val="left"/>
              <w:rPr>
                <w:sz w:val="22"/>
                <w:szCs w:val="22"/>
              </w:rPr>
            </w:pPr>
            <w:r w:rsidRPr="00EE6403">
              <w:rPr>
                <w:b/>
                <w:sz w:val="22"/>
                <w:szCs w:val="22"/>
              </w:rPr>
              <w:t>5 этап работ</w:t>
            </w:r>
          </w:p>
        </w:tc>
      </w:tr>
      <w:tr w:rsidR="00EE6403" w:rsidRPr="00F04B9B" w14:paraId="2CF840B0" w14:textId="77777777" w:rsidTr="00EE6403">
        <w:trPr>
          <w:trHeight w:val="2546"/>
        </w:trPr>
        <w:tc>
          <w:tcPr>
            <w:tcW w:w="567" w:type="dxa"/>
            <w:tcBorders>
              <w:right w:val="nil"/>
            </w:tcBorders>
            <w:tcMar>
              <w:left w:w="103" w:type="dxa"/>
            </w:tcMar>
            <w:vAlign w:val="center"/>
          </w:tcPr>
          <w:p w14:paraId="46185547" w14:textId="77777777" w:rsidR="00EE6403" w:rsidRPr="00EE6403" w:rsidRDefault="00EE6403" w:rsidP="00EE6403">
            <w:pPr>
              <w:spacing w:line="240" w:lineRule="auto"/>
              <w:ind w:firstLine="0"/>
              <w:jc w:val="center"/>
              <w:rPr>
                <w:sz w:val="22"/>
                <w:szCs w:val="22"/>
              </w:rPr>
            </w:pPr>
            <w:r w:rsidRPr="00EE6403">
              <w:rPr>
                <w:sz w:val="22"/>
                <w:szCs w:val="22"/>
              </w:rPr>
              <w:t>5.</w:t>
            </w:r>
          </w:p>
        </w:tc>
        <w:tc>
          <w:tcPr>
            <w:tcW w:w="4111" w:type="dxa"/>
            <w:tcBorders>
              <w:left w:val="single" w:sz="4" w:space="0" w:color="000000"/>
              <w:right w:val="nil"/>
            </w:tcBorders>
            <w:tcMar>
              <w:left w:w="103" w:type="dxa"/>
            </w:tcMar>
            <w:vAlign w:val="center"/>
          </w:tcPr>
          <w:p w14:paraId="2E8C4C80" w14:textId="77777777" w:rsidR="00EE6403" w:rsidRPr="00EE6403" w:rsidRDefault="00EE6403" w:rsidP="00EE6403">
            <w:pPr>
              <w:tabs>
                <w:tab w:val="left" w:pos="1134"/>
              </w:tabs>
              <w:spacing w:line="240" w:lineRule="auto"/>
              <w:ind w:firstLine="0"/>
              <w:jc w:val="left"/>
              <w:rPr>
                <w:sz w:val="22"/>
                <w:szCs w:val="22"/>
              </w:rPr>
            </w:pPr>
            <w:r w:rsidRPr="00EE6403">
              <w:rPr>
                <w:color w:val="000000"/>
                <w:sz w:val="22"/>
                <w:szCs w:val="22"/>
              </w:rPr>
              <w:t xml:space="preserve">- </w:t>
            </w:r>
            <w:r w:rsidRPr="00EE6403">
              <w:rPr>
                <w:sz w:val="22"/>
                <w:szCs w:val="22"/>
              </w:rPr>
              <w:t>Разработка сметной документации на разработанные разделы рабочей документации;</w:t>
            </w:r>
          </w:p>
          <w:p w14:paraId="575F9DD2"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Согласование сметной документации с Заказчиком;</w:t>
            </w:r>
          </w:p>
          <w:p w14:paraId="0A365A88" w14:textId="77777777" w:rsidR="00EE6403" w:rsidRPr="00EE6403" w:rsidRDefault="00EE6403" w:rsidP="00EE6403">
            <w:pPr>
              <w:tabs>
                <w:tab w:val="left" w:pos="1134"/>
              </w:tabs>
              <w:spacing w:line="240" w:lineRule="auto"/>
              <w:ind w:firstLine="0"/>
              <w:jc w:val="left"/>
              <w:rPr>
                <w:color w:val="000000"/>
                <w:sz w:val="22"/>
                <w:szCs w:val="22"/>
              </w:rPr>
            </w:pPr>
            <w:r w:rsidRPr="00EE6403">
              <w:rPr>
                <w:color w:val="000000"/>
                <w:sz w:val="22"/>
                <w:szCs w:val="22"/>
              </w:rPr>
              <w:t xml:space="preserve">- Получение Заказчиком (при поддержке Исполнителя) </w:t>
            </w:r>
            <w:r w:rsidRPr="00EE6403">
              <w:rPr>
                <w:sz w:val="22"/>
                <w:szCs w:val="22"/>
              </w:rPr>
              <w:t>положительного заключения в СПб ГАУ «Центр государственной экспертизы» о проверке подтверждения определения достоверности сметной стоимости капитального ремонта объекта.</w:t>
            </w:r>
          </w:p>
        </w:tc>
        <w:tc>
          <w:tcPr>
            <w:tcW w:w="2126" w:type="dxa"/>
            <w:tcBorders>
              <w:left w:val="single" w:sz="4" w:space="0" w:color="000000"/>
              <w:right w:val="nil"/>
            </w:tcBorders>
            <w:tcMar>
              <w:left w:w="103" w:type="dxa"/>
            </w:tcMar>
            <w:vAlign w:val="center"/>
          </w:tcPr>
          <w:p w14:paraId="623BD3B1" w14:textId="77777777" w:rsidR="00EE6403" w:rsidRPr="00EE6403" w:rsidDel="000B5C4E" w:rsidRDefault="00EE6403" w:rsidP="00EE6403">
            <w:pPr>
              <w:spacing w:line="240" w:lineRule="auto"/>
              <w:ind w:firstLine="0"/>
              <w:jc w:val="center"/>
              <w:rPr>
                <w:sz w:val="22"/>
                <w:szCs w:val="22"/>
                <w:highlight w:val="yellow"/>
              </w:rPr>
            </w:pPr>
            <w:r w:rsidRPr="00EE6403">
              <w:rPr>
                <w:sz w:val="22"/>
                <w:szCs w:val="22"/>
              </w:rPr>
              <w:t xml:space="preserve">30 календарных дней (без учета времени, необходимого для подтверждения сметной стоимости </w:t>
            </w:r>
            <w:r w:rsidRPr="00EE6403">
              <w:rPr>
                <w:sz w:val="22"/>
                <w:szCs w:val="22"/>
              </w:rPr>
              <w:br/>
              <w:t>СПБ ГАУ «ЦГЭ»)</w:t>
            </w:r>
          </w:p>
        </w:tc>
        <w:tc>
          <w:tcPr>
            <w:tcW w:w="1985" w:type="dxa"/>
            <w:tcBorders>
              <w:left w:val="single" w:sz="4" w:space="0" w:color="000000"/>
              <w:right w:val="nil"/>
            </w:tcBorders>
            <w:shd w:val="clear" w:color="auto" w:fill="auto"/>
            <w:tcMar>
              <w:left w:w="103" w:type="dxa"/>
            </w:tcMar>
            <w:vAlign w:val="center"/>
          </w:tcPr>
          <w:p w14:paraId="2C3527A9" w14:textId="77777777" w:rsidR="00EE6403" w:rsidRPr="00EE6403" w:rsidRDefault="00EE6403" w:rsidP="00EE6403">
            <w:pPr>
              <w:spacing w:line="240" w:lineRule="auto"/>
              <w:ind w:firstLine="0"/>
              <w:jc w:val="center"/>
              <w:rPr>
                <w:sz w:val="22"/>
                <w:szCs w:val="22"/>
              </w:rPr>
            </w:pPr>
            <w:r w:rsidRPr="00EE6403">
              <w:rPr>
                <w:sz w:val="22"/>
                <w:szCs w:val="22"/>
              </w:rPr>
              <w:t>С даты подписания Сторонами Актов выполненных работ по четвертому этапу</w:t>
            </w:r>
          </w:p>
        </w:tc>
        <w:tc>
          <w:tcPr>
            <w:tcW w:w="1468" w:type="dxa"/>
            <w:tcBorders>
              <w:left w:val="single" w:sz="4" w:space="0" w:color="000000"/>
              <w:right w:val="single" w:sz="4" w:space="0" w:color="000000"/>
            </w:tcBorders>
            <w:tcMar>
              <w:left w:w="103" w:type="dxa"/>
            </w:tcMar>
            <w:vAlign w:val="center"/>
          </w:tcPr>
          <w:p w14:paraId="0E3F49A0" w14:textId="1B5161FB" w:rsidR="00EE6403" w:rsidRPr="00EE6403" w:rsidDel="000B5C4E" w:rsidRDefault="00EE6403" w:rsidP="00EE6403">
            <w:pPr>
              <w:spacing w:line="240" w:lineRule="auto"/>
              <w:ind w:firstLine="0"/>
              <w:jc w:val="center"/>
              <w:rPr>
                <w:sz w:val="22"/>
                <w:szCs w:val="22"/>
              </w:rPr>
            </w:pPr>
          </w:p>
        </w:tc>
      </w:tr>
      <w:tr w:rsidR="00EE6403" w:rsidRPr="0090215C" w14:paraId="77876EBA" w14:textId="77777777" w:rsidTr="00EE6403">
        <w:trPr>
          <w:trHeight w:val="332"/>
        </w:trPr>
        <w:tc>
          <w:tcPr>
            <w:tcW w:w="8789" w:type="dxa"/>
            <w:gridSpan w:val="4"/>
            <w:tcBorders>
              <w:right w:val="nil"/>
            </w:tcBorders>
            <w:tcMar>
              <w:left w:w="103" w:type="dxa"/>
            </w:tcMar>
            <w:vAlign w:val="center"/>
          </w:tcPr>
          <w:p w14:paraId="4AD6774E" w14:textId="77777777" w:rsidR="00EE6403" w:rsidRPr="00EE6403" w:rsidRDefault="00EE6403" w:rsidP="00EE6403">
            <w:pPr>
              <w:spacing w:line="240" w:lineRule="auto"/>
              <w:ind w:right="114" w:firstLine="0"/>
              <w:jc w:val="right"/>
              <w:rPr>
                <w:b/>
                <w:sz w:val="22"/>
                <w:szCs w:val="22"/>
              </w:rPr>
            </w:pPr>
            <w:r w:rsidRPr="00EE6403">
              <w:rPr>
                <w:b/>
                <w:sz w:val="22"/>
                <w:szCs w:val="22"/>
              </w:rPr>
              <w:t xml:space="preserve">Итого: </w:t>
            </w:r>
          </w:p>
        </w:tc>
        <w:tc>
          <w:tcPr>
            <w:tcW w:w="1468" w:type="dxa"/>
            <w:tcBorders>
              <w:left w:val="single" w:sz="4" w:space="0" w:color="000000"/>
              <w:right w:val="single" w:sz="4" w:space="0" w:color="000000"/>
            </w:tcBorders>
            <w:tcMar>
              <w:left w:w="103" w:type="dxa"/>
            </w:tcMar>
            <w:vAlign w:val="center"/>
          </w:tcPr>
          <w:p w14:paraId="20ABBD3C" w14:textId="1C2893F5" w:rsidR="00EE6403" w:rsidRPr="00EE6403" w:rsidRDefault="00EE6403" w:rsidP="00EE6403">
            <w:pPr>
              <w:spacing w:line="240" w:lineRule="auto"/>
              <w:rPr>
                <w:b/>
                <w:sz w:val="22"/>
                <w:szCs w:val="22"/>
                <w:lang w:val="en-US"/>
              </w:rPr>
            </w:pPr>
          </w:p>
        </w:tc>
      </w:tr>
    </w:tbl>
    <w:p w14:paraId="6A3A4AFA" w14:textId="77777777" w:rsidR="006132C8" w:rsidRPr="00A042D2" w:rsidRDefault="006132C8" w:rsidP="006132C8">
      <w:pPr>
        <w:ind w:left="284" w:firstLine="0"/>
        <w:rPr>
          <w:sz w:val="24"/>
          <w:szCs w:val="24"/>
        </w:rPr>
      </w:pPr>
    </w:p>
    <w:p w14:paraId="595B5161" w14:textId="77777777" w:rsidR="006132C8" w:rsidRPr="00A042D2" w:rsidRDefault="006132C8" w:rsidP="006132C8">
      <w:pPr>
        <w:ind w:left="284" w:firstLine="0"/>
        <w:rPr>
          <w:sz w:val="24"/>
          <w:szCs w:val="24"/>
        </w:rPr>
      </w:pPr>
    </w:p>
    <w:p w14:paraId="1F4DDA0C" w14:textId="77777777" w:rsidR="006132C8" w:rsidRPr="00A042D2" w:rsidRDefault="006132C8" w:rsidP="006132C8">
      <w:pPr>
        <w:ind w:left="284" w:firstLine="0"/>
        <w:rPr>
          <w:sz w:val="24"/>
          <w:szCs w:val="24"/>
        </w:rPr>
      </w:pPr>
    </w:p>
    <w:tbl>
      <w:tblPr>
        <w:tblW w:w="0" w:type="auto"/>
        <w:tblInd w:w="467" w:type="dxa"/>
        <w:tblLook w:val="01E0" w:firstRow="1" w:lastRow="1" w:firstColumn="1" w:lastColumn="1" w:noHBand="0" w:noVBand="0"/>
      </w:tblPr>
      <w:tblGrid>
        <w:gridCol w:w="4503"/>
        <w:gridCol w:w="285"/>
        <w:gridCol w:w="4499"/>
      </w:tblGrid>
      <w:tr w:rsidR="006132C8" w:rsidRPr="00A042D2" w14:paraId="1BED0A14" w14:textId="77777777" w:rsidTr="006132C8">
        <w:trPr>
          <w:trHeight w:val="722"/>
        </w:trPr>
        <w:tc>
          <w:tcPr>
            <w:tcW w:w="4503" w:type="dxa"/>
            <w:hideMark/>
          </w:tcPr>
          <w:p w14:paraId="08B2AFBE" w14:textId="77777777" w:rsidR="006132C8" w:rsidRPr="00A042D2" w:rsidRDefault="006132C8" w:rsidP="006132C8">
            <w:pPr>
              <w:spacing w:line="240" w:lineRule="auto"/>
              <w:ind w:firstLine="0"/>
              <w:jc w:val="left"/>
              <w:rPr>
                <w:b/>
                <w:snapToGrid/>
                <w:sz w:val="24"/>
                <w:szCs w:val="24"/>
              </w:rPr>
            </w:pPr>
            <w:r w:rsidRPr="00A042D2">
              <w:rPr>
                <w:b/>
                <w:snapToGrid/>
                <w:sz w:val="24"/>
                <w:szCs w:val="24"/>
              </w:rPr>
              <w:t>ЗАКАЗЧИК</w:t>
            </w:r>
          </w:p>
          <w:p w14:paraId="4A0CB409" w14:textId="77777777" w:rsidR="006132C8" w:rsidRPr="00A042D2" w:rsidRDefault="006132C8" w:rsidP="006132C8">
            <w:pPr>
              <w:spacing w:line="240" w:lineRule="auto"/>
              <w:ind w:firstLine="0"/>
              <w:jc w:val="left"/>
              <w:rPr>
                <w:b/>
                <w:snapToGrid/>
                <w:sz w:val="24"/>
                <w:szCs w:val="24"/>
              </w:rPr>
            </w:pPr>
          </w:p>
        </w:tc>
        <w:tc>
          <w:tcPr>
            <w:tcW w:w="285" w:type="dxa"/>
          </w:tcPr>
          <w:p w14:paraId="646396F5" w14:textId="77777777" w:rsidR="006132C8" w:rsidRPr="00A042D2" w:rsidRDefault="006132C8" w:rsidP="006132C8">
            <w:pPr>
              <w:spacing w:line="240" w:lineRule="auto"/>
              <w:ind w:firstLine="0"/>
              <w:jc w:val="center"/>
              <w:rPr>
                <w:b/>
                <w:snapToGrid/>
                <w:sz w:val="24"/>
                <w:szCs w:val="24"/>
              </w:rPr>
            </w:pPr>
          </w:p>
        </w:tc>
        <w:tc>
          <w:tcPr>
            <w:tcW w:w="4499" w:type="dxa"/>
            <w:hideMark/>
          </w:tcPr>
          <w:p w14:paraId="5BA31F1A" w14:textId="77777777" w:rsidR="006132C8" w:rsidRPr="00A042D2" w:rsidRDefault="006132C8" w:rsidP="006132C8">
            <w:pPr>
              <w:spacing w:line="240" w:lineRule="auto"/>
              <w:ind w:firstLine="0"/>
              <w:jc w:val="center"/>
              <w:rPr>
                <w:b/>
                <w:snapToGrid/>
                <w:sz w:val="24"/>
                <w:szCs w:val="24"/>
              </w:rPr>
            </w:pPr>
            <w:r w:rsidRPr="00A042D2">
              <w:rPr>
                <w:b/>
                <w:snapToGrid/>
                <w:sz w:val="24"/>
                <w:szCs w:val="24"/>
              </w:rPr>
              <w:t>ИСПОЛНИТЕЛЬ</w:t>
            </w:r>
          </w:p>
        </w:tc>
      </w:tr>
      <w:tr w:rsidR="006132C8" w:rsidRPr="00897D49" w14:paraId="577AF1A4" w14:textId="77777777" w:rsidTr="006132C8">
        <w:tc>
          <w:tcPr>
            <w:tcW w:w="4503" w:type="dxa"/>
          </w:tcPr>
          <w:p w14:paraId="6FA86EBD" w14:textId="77777777" w:rsidR="006132C8" w:rsidRPr="00A042D2" w:rsidRDefault="006132C8" w:rsidP="006132C8">
            <w:pPr>
              <w:keepNext/>
              <w:spacing w:line="240" w:lineRule="auto"/>
              <w:ind w:firstLine="0"/>
              <w:jc w:val="left"/>
              <w:outlineLvl w:val="2"/>
              <w:rPr>
                <w:bCs/>
                <w:snapToGrid/>
                <w:sz w:val="24"/>
                <w:szCs w:val="24"/>
              </w:rPr>
            </w:pPr>
            <w:r w:rsidRPr="00A042D2">
              <w:rPr>
                <w:bCs/>
                <w:snapToGrid/>
                <w:sz w:val="24"/>
                <w:szCs w:val="24"/>
              </w:rPr>
              <w:t>_____________________/ ____________/</w:t>
            </w:r>
          </w:p>
          <w:p w14:paraId="2BAD41D2" w14:textId="77777777" w:rsidR="006132C8" w:rsidRPr="00A042D2" w:rsidRDefault="006132C8" w:rsidP="006132C8">
            <w:pPr>
              <w:spacing w:line="240" w:lineRule="auto"/>
              <w:ind w:firstLine="0"/>
              <w:rPr>
                <w:snapToGrid/>
                <w:sz w:val="24"/>
                <w:szCs w:val="24"/>
              </w:rPr>
            </w:pPr>
            <w:r w:rsidRPr="00A042D2">
              <w:rPr>
                <w:bCs/>
                <w:snapToGrid/>
                <w:sz w:val="24"/>
                <w:szCs w:val="24"/>
              </w:rPr>
              <w:t>М.П.</w:t>
            </w:r>
          </w:p>
        </w:tc>
        <w:tc>
          <w:tcPr>
            <w:tcW w:w="285" w:type="dxa"/>
          </w:tcPr>
          <w:p w14:paraId="30C2E431" w14:textId="77777777" w:rsidR="006132C8" w:rsidRPr="00A042D2" w:rsidRDefault="006132C8" w:rsidP="006132C8">
            <w:pPr>
              <w:spacing w:line="240" w:lineRule="auto"/>
              <w:ind w:firstLine="0"/>
              <w:rPr>
                <w:snapToGrid/>
                <w:sz w:val="24"/>
                <w:szCs w:val="24"/>
              </w:rPr>
            </w:pPr>
          </w:p>
        </w:tc>
        <w:tc>
          <w:tcPr>
            <w:tcW w:w="4499" w:type="dxa"/>
          </w:tcPr>
          <w:p w14:paraId="3FB8E98B" w14:textId="77777777" w:rsidR="006132C8" w:rsidRPr="00A042D2" w:rsidRDefault="006132C8" w:rsidP="006132C8">
            <w:pPr>
              <w:spacing w:line="240" w:lineRule="auto"/>
              <w:ind w:firstLine="0"/>
              <w:rPr>
                <w:snapToGrid/>
                <w:sz w:val="24"/>
                <w:szCs w:val="24"/>
              </w:rPr>
            </w:pPr>
            <w:r w:rsidRPr="00A042D2">
              <w:rPr>
                <w:snapToGrid/>
                <w:sz w:val="24"/>
                <w:szCs w:val="24"/>
              </w:rPr>
              <w:t>___________________/____________/</w:t>
            </w:r>
          </w:p>
          <w:p w14:paraId="33E446C0" w14:textId="77777777" w:rsidR="006132C8" w:rsidRPr="00897D49" w:rsidRDefault="006132C8" w:rsidP="006132C8">
            <w:pPr>
              <w:spacing w:line="240" w:lineRule="auto"/>
              <w:ind w:firstLine="0"/>
              <w:rPr>
                <w:snapToGrid/>
                <w:sz w:val="24"/>
                <w:szCs w:val="24"/>
              </w:rPr>
            </w:pPr>
            <w:r w:rsidRPr="00A042D2">
              <w:rPr>
                <w:snapToGrid/>
                <w:sz w:val="24"/>
                <w:szCs w:val="24"/>
              </w:rPr>
              <w:t>М.П.</w:t>
            </w:r>
          </w:p>
        </w:tc>
      </w:tr>
    </w:tbl>
    <w:p w14:paraId="2294FBC5" w14:textId="77777777" w:rsidR="006132C8" w:rsidRDefault="006132C8" w:rsidP="006132C8">
      <w:pPr>
        <w:spacing w:line="240" w:lineRule="auto"/>
        <w:jc w:val="center"/>
        <w:rPr>
          <w:sz w:val="24"/>
          <w:szCs w:val="20"/>
        </w:rPr>
      </w:pPr>
    </w:p>
    <w:p w14:paraId="488B6A37" w14:textId="77777777" w:rsidR="006132C8" w:rsidRPr="00C36453" w:rsidRDefault="006132C8" w:rsidP="006132C8">
      <w:pPr>
        <w:tabs>
          <w:tab w:val="num" w:pos="360"/>
        </w:tabs>
        <w:spacing w:line="240" w:lineRule="auto"/>
        <w:ind w:firstLine="709"/>
        <w:jc w:val="right"/>
        <w:rPr>
          <w:sz w:val="22"/>
          <w:szCs w:val="22"/>
        </w:rPr>
      </w:pPr>
    </w:p>
    <w:p w14:paraId="665EE52B" w14:textId="77777777" w:rsidR="008F2B5A" w:rsidRPr="007759B6" w:rsidRDefault="008F2B5A" w:rsidP="001A3034">
      <w:pPr>
        <w:spacing w:line="240" w:lineRule="auto"/>
        <w:ind w:firstLine="0"/>
        <w:jc w:val="right"/>
        <w:rPr>
          <w:sz w:val="24"/>
          <w:szCs w:val="24"/>
        </w:rPr>
      </w:pPr>
    </w:p>
    <w:p w14:paraId="6DC8DB8B" w14:textId="77777777" w:rsidR="006D7DD7" w:rsidRPr="007759B6" w:rsidRDefault="006D7DD7" w:rsidP="001A3034">
      <w:pPr>
        <w:spacing w:line="240" w:lineRule="auto"/>
        <w:ind w:firstLine="0"/>
        <w:jc w:val="right"/>
        <w:rPr>
          <w:sz w:val="24"/>
          <w:szCs w:val="24"/>
        </w:rPr>
      </w:pPr>
    </w:p>
    <w:p w14:paraId="4D9B6605" w14:textId="77777777" w:rsidR="006D7DD7" w:rsidRPr="007759B6" w:rsidRDefault="006D7DD7" w:rsidP="001A3034">
      <w:pPr>
        <w:spacing w:line="240" w:lineRule="auto"/>
        <w:ind w:firstLine="0"/>
        <w:jc w:val="right"/>
        <w:rPr>
          <w:sz w:val="24"/>
          <w:szCs w:val="24"/>
        </w:rPr>
      </w:pPr>
    </w:p>
    <w:p w14:paraId="5DA5B7D7" w14:textId="77777777" w:rsidR="006D7DD7" w:rsidRPr="007759B6" w:rsidRDefault="006D7DD7" w:rsidP="001A3034">
      <w:pPr>
        <w:spacing w:line="240" w:lineRule="auto"/>
        <w:ind w:firstLine="0"/>
        <w:jc w:val="right"/>
        <w:rPr>
          <w:sz w:val="24"/>
          <w:szCs w:val="24"/>
        </w:rPr>
      </w:pPr>
    </w:p>
    <w:p w14:paraId="375F0399" w14:textId="77777777" w:rsidR="002E1BF7" w:rsidRPr="007759B6" w:rsidRDefault="002E1BF7" w:rsidP="001A3034">
      <w:pPr>
        <w:spacing w:line="240" w:lineRule="auto"/>
        <w:ind w:firstLine="0"/>
        <w:jc w:val="right"/>
        <w:rPr>
          <w:sz w:val="24"/>
          <w:szCs w:val="24"/>
        </w:rPr>
      </w:pPr>
    </w:p>
    <w:p w14:paraId="78FAD129" w14:textId="6EC334B1" w:rsidR="0073601C" w:rsidRPr="007759B6" w:rsidRDefault="00620120" w:rsidP="00016749">
      <w:pPr>
        <w:pageBreakBefore/>
        <w:widowControl w:val="0"/>
        <w:spacing w:line="240" w:lineRule="auto"/>
        <w:ind w:firstLine="0"/>
        <w:jc w:val="right"/>
        <w:rPr>
          <w:sz w:val="24"/>
          <w:szCs w:val="24"/>
        </w:rPr>
      </w:pPr>
      <w:r w:rsidRPr="007759B6">
        <w:rPr>
          <w:sz w:val="24"/>
          <w:szCs w:val="24"/>
        </w:rPr>
        <w:t xml:space="preserve">Приложение № </w:t>
      </w:r>
      <w:r w:rsidR="00C80100" w:rsidRPr="007759B6">
        <w:rPr>
          <w:sz w:val="24"/>
          <w:szCs w:val="24"/>
        </w:rPr>
        <w:t>3</w:t>
      </w:r>
      <w:r w:rsidR="0073601C" w:rsidRPr="007759B6">
        <w:rPr>
          <w:sz w:val="24"/>
          <w:szCs w:val="24"/>
        </w:rPr>
        <w:t xml:space="preserve"> к документации</w:t>
      </w:r>
      <w:r w:rsidRPr="007759B6">
        <w:rPr>
          <w:sz w:val="24"/>
          <w:szCs w:val="24"/>
        </w:rPr>
        <w:t xml:space="preserve"> о закупке</w:t>
      </w:r>
    </w:p>
    <w:p w14:paraId="397D6F9F" w14:textId="77777777" w:rsidR="00012EC9" w:rsidRPr="007759B6" w:rsidRDefault="00012EC9" w:rsidP="001A3034">
      <w:pPr>
        <w:spacing w:line="240" w:lineRule="auto"/>
        <w:ind w:firstLine="0"/>
        <w:jc w:val="right"/>
        <w:rPr>
          <w:sz w:val="24"/>
          <w:szCs w:val="24"/>
        </w:rPr>
      </w:pPr>
    </w:p>
    <w:p w14:paraId="5F662103" w14:textId="77777777" w:rsidR="00D40FAB" w:rsidRPr="007759B6" w:rsidRDefault="00D40FAB" w:rsidP="00D40FAB">
      <w:pPr>
        <w:spacing w:line="240" w:lineRule="auto"/>
        <w:ind w:firstLine="0"/>
        <w:jc w:val="right"/>
        <w:outlineLvl w:val="1"/>
        <w:rPr>
          <w:color w:val="000000"/>
          <w:sz w:val="24"/>
          <w:szCs w:val="24"/>
        </w:rPr>
      </w:pPr>
    </w:p>
    <w:p w14:paraId="35030418" w14:textId="77777777" w:rsidR="00B33D52" w:rsidRPr="007759B6" w:rsidRDefault="00B33D52" w:rsidP="00B33D52">
      <w:pPr>
        <w:spacing w:line="240" w:lineRule="auto"/>
        <w:ind w:firstLine="0"/>
        <w:jc w:val="center"/>
        <w:rPr>
          <w:b/>
          <w:color w:val="000000"/>
          <w:sz w:val="24"/>
          <w:szCs w:val="24"/>
        </w:rPr>
      </w:pPr>
      <w:r w:rsidRPr="007759B6">
        <w:rPr>
          <w:b/>
          <w:color w:val="000000"/>
          <w:sz w:val="24"/>
          <w:szCs w:val="24"/>
        </w:rPr>
        <w:t xml:space="preserve">Предложение о характеристиках объекта закупки </w:t>
      </w:r>
    </w:p>
    <w:p w14:paraId="4FC0D8D8"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59DC7429" w14:textId="6DC3D94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Участник закупки согласен исполнить условия </w:t>
      </w:r>
      <w:r w:rsidR="00FD6B94" w:rsidRPr="007759B6">
        <w:rPr>
          <w:rFonts w:ascii="Times New Roman" w:hAnsi="Times New Roman"/>
          <w:color w:val="000000"/>
          <w:sz w:val="24"/>
          <w:szCs w:val="24"/>
        </w:rPr>
        <w:t>Д</w:t>
      </w:r>
      <w:r w:rsidRPr="007759B6">
        <w:rPr>
          <w:rFonts w:ascii="Times New Roman" w:hAnsi="Times New Roman"/>
          <w:color w:val="000000"/>
          <w:sz w:val="24"/>
          <w:szCs w:val="24"/>
        </w:rPr>
        <w:t xml:space="preserve">оговора </w:t>
      </w:r>
      <w:r w:rsidRPr="007759B6">
        <w:rPr>
          <w:rFonts w:ascii="Times New Roman" w:hAnsi="Times New Roman"/>
          <w:bCs/>
          <w:sz w:val="24"/>
          <w:szCs w:val="24"/>
        </w:rPr>
        <w:t xml:space="preserve">на </w:t>
      </w:r>
      <w:r w:rsidR="005F1FC1" w:rsidRPr="007759B6">
        <w:rPr>
          <w:rFonts w:ascii="Times New Roman" w:hAnsi="Times New Roman"/>
          <w:sz w:val="24"/>
          <w:szCs w:val="24"/>
        </w:rPr>
        <w:t xml:space="preserve">выполнение </w:t>
      </w:r>
      <w:r w:rsidRPr="007759B6">
        <w:rPr>
          <w:rFonts w:ascii="Times New Roman" w:hAnsi="Times New Roman"/>
          <w:sz w:val="24"/>
          <w:szCs w:val="24"/>
        </w:rPr>
        <w:t xml:space="preserve">___________________ </w:t>
      </w:r>
      <w:r w:rsidRPr="007759B6">
        <w:rPr>
          <w:rFonts w:ascii="Times New Roman" w:hAnsi="Times New Roman"/>
          <w:i/>
          <w:szCs w:val="20"/>
        </w:rPr>
        <w:t>(указывается наименование закупки)</w:t>
      </w:r>
      <w:r w:rsidRPr="007759B6">
        <w:rPr>
          <w:rFonts w:ascii="Times New Roman" w:hAnsi="Times New Roman"/>
          <w:sz w:val="24"/>
          <w:szCs w:val="24"/>
        </w:rPr>
        <w:t xml:space="preserve">, </w:t>
      </w:r>
      <w:r w:rsidRPr="007759B6">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7759B6" w:rsidRDefault="00B33D52" w:rsidP="00B33D52">
      <w:pPr>
        <w:pStyle w:val="aff9"/>
        <w:widowControl w:val="0"/>
        <w:ind w:firstLine="709"/>
        <w:jc w:val="both"/>
        <w:rPr>
          <w:rFonts w:ascii="Times New Roman" w:hAnsi="Times New Roman"/>
          <w:color w:val="000000"/>
          <w:sz w:val="24"/>
          <w:szCs w:val="24"/>
        </w:rPr>
      </w:pPr>
    </w:p>
    <w:p w14:paraId="1DFA1DEC" w14:textId="7353A05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Предложения по выполняемым </w:t>
      </w:r>
      <w:r w:rsidR="00FD6B94" w:rsidRPr="007759B6">
        <w:rPr>
          <w:rFonts w:ascii="Times New Roman" w:hAnsi="Times New Roman"/>
          <w:color w:val="000000"/>
          <w:sz w:val="24"/>
          <w:szCs w:val="24"/>
        </w:rPr>
        <w:t>р</w:t>
      </w:r>
      <w:r w:rsidRPr="007759B6">
        <w:rPr>
          <w:rFonts w:ascii="Times New Roman" w:hAnsi="Times New Roman"/>
          <w:color w:val="000000"/>
          <w:sz w:val="24"/>
          <w:szCs w:val="24"/>
        </w:rPr>
        <w:t>аботам (оказываемым услугам), являющихся предметом закупки:</w:t>
      </w:r>
    </w:p>
    <w:p w14:paraId="1F5A9784" w14:textId="77777777" w:rsidR="00B33D52" w:rsidRPr="007759B6"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7759B6"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w:t>
            </w:r>
          </w:p>
          <w:p w14:paraId="72349B35"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Наименование вида работ (услуг) согласно требованиям, установленным в техническом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Pr="007759B6" w:rsidRDefault="00B33D52" w:rsidP="005327D6">
            <w:pPr>
              <w:spacing w:line="240" w:lineRule="auto"/>
              <w:ind w:firstLine="0"/>
              <w:jc w:val="center"/>
              <w:rPr>
                <w:color w:val="000000"/>
                <w:sz w:val="24"/>
                <w:szCs w:val="24"/>
              </w:rPr>
            </w:pPr>
            <w:r w:rsidRPr="007759B6">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Pr="007759B6" w:rsidRDefault="00B33D52" w:rsidP="005327D6">
            <w:pPr>
              <w:autoSpaceDE w:val="0"/>
              <w:autoSpaceDN w:val="0"/>
              <w:adjustRightInd w:val="0"/>
              <w:spacing w:line="240" w:lineRule="auto"/>
              <w:ind w:firstLine="0"/>
              <w:jc w:val="center"/>
              <w:rPr>
                <w:sz w:val="24"/>
                <w:szCs w:val="24"/>
              </w:rPr>
            </w:pPr>
          </w:p>
          <w:p w14:paraId="21ADAC0E"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r>
      <w:tr w:rsidR="00B33D52" w:rsidRPr="007759B6"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711E444C" w14:textId="5B1371DF"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Описание </w:t>
            </w:r>
            <w:r w:rsidR="005F1FC1" w:rsidRPr="007759B6">
              <w:rPr>
                <w:sz w:val="24"/>
                <w:szCs w:val="24"/>
              </w:rPr>
              <w:t>выполняемых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3E3ACEEB" w14:textId="14046F3A"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Срок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07CDCB4B" w14:textId="092BB7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Место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7759B6" w:rsidRDefault="00AA0C87" w:rsidP="005327D6">
            <w:pPr>
              <w:autoSpaceDE w:val="0"/>
              <w:autoSpaceDN w:val="0"/>
              <w:adjustRightInd w:val="0"/>
              <w:spacing w:line="240" w:lineRule="auto"/>
              <w:ind w:firstLine="0"/>
              <w:jc w:val="center"/>
              <w:rPr>
                <w:sz w:val="24"/>
                <w:szCs w:val="24"/>
              </w:rPr>
            </w:pPr>
            <w:r w:rsidRPr="007759B6">
              <w:rPr>
                <w:sz w:val="24"/>
                <w:szCs w:val="24"/>
              </w:rPr>
              <w:t>4</w:t>
            </w:r>
            <w:r w:rsidR="00B33D52" w:rsidRPr="007759B6">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0384583C" w14:textId="6D1EE8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Привлечение третьих лиц:</w:t>
            </w: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7759B6" w:rsidRDefault="00B33D52" w:rsidP="005327D6">
            <w:pPr>
              <w:autoSpaceDE w:val="0"/>
              <w:autoSpaceDN w:val="0"/>
              <w:adjustRightInd w:val="0"/>
              <w:spacing w:line="240" w:lineRule="auto"/>
              <w:ind w:firstLine="0"/>
              <w:rPr>
                <w:sz w:val="24"/>
                <w:szCs w:val="24"/>
              </w:rPr>
            </w:pPr>
          </w:p>
        </w:tc>
      </w:tr>
    </w:tbl>
    <w:p w14:paraId="083F7D9E" w14:textId="77777777" w:rsidR="00B33D52" w:rsidRPr="007759B6" w:rsidRDefault="00B33D52" w:rsidP="00B33D52">
      <w:pPr>
        <w:autoSpaceDE w:val="0"/>
        <w:autoSpaceDN w:val="0"/>
        <w:adjustRightInd w:val="0"/>
        <w:spacing w:line="240" w:lineRule="auto"/>
        <w:ind w:left="567" w:firstLine="540"/>
        <w:rPr>
          <w:sz w:val="24"/>
          <w:szCs w:val="24"/>
        </w:rPr>
      </w:pPr>
    </w:p>
    <w:p w14:paraId="06C2CD66" w14:textId="77777777" w:rsidR="00B33D52" w:rsidRPr="007759B6" w:rsidRDefault="00B33D52" w:rsidP="00B33D52">
      <w:pPr>
        <w:spacing w:line="240" w:lineRule="auto"/>
        <w:rPr>
          <w:bCs/>
          <w:sz w:val="24"/>
          <w:szCs w:val="24"/>
        </w:rPr>
      </w:pPr>
      <w:r w:rsidRPr="007759B6">
        <w:rPr>
          <w:bCs/>
          <w:sz w:val="24"/>
          <w:szCs w:val="24"/>
          <w:u w:val="single"/>
        </w:rPr>
        <w:t>Порядок заполнения формы</w:t>
      </w:r>
      <w:r w:rsidRPr="007759B6">
        <w:rPr>
          <w:bCs/>
          <w:sz w:val="24"/>
          <w:szCs w:val="24"/>
        </w:rPr>
        <w:t>:</w:t>
      </w:r>
    </w:p>
    <w:p w14:paraId="7A4E81F7" w14:textId="2F68E30F" w:rsidR="00B33D52" w:rsidRPr="007759B6" w:rsidRDefault="00B33D52" w:rsidP="00B33D52">
      <w:pPr>
        <w:spacing w:line="240" w:lineRule="auto"/>
        <w:rPr>
          <w:sz w:val="24"/>
          <w:szCs w:val="24"/>
        </w:rPr>
      </w:pPr>
      <w:r w:rsidRPr="007759B6">
        <w:rPr>
          <w:color w:val="000000"/>
          <w:sz w:val="24"/>
          <w:szCs w:val="24"/>
        </w:rPr>
        <w:t>При заполнении данной формы, участник закупки в графе 3 описывает т</w:t>
      </w:r>
      <w:r w:rsidRPr="007759B6">
        <w:rPr>
          <w:sz w:val="24"/>
          <w:szCs w:val="24"/>
        </w:rPr>
        <w:t xml:space="preserve">ехнические (технологические) решения, связанные с выполнением </w:t>
      </w:r>
      <w:r w:rsidR="00FD6B94" w:rsidRPr="007759B6">
        <w:rPr>
          <w:sz w:val="24"/>
          <w:szCs w:val="24"/>
        </w:rPr>
        <w:t>Р</w:t>
      </w:r>
      <w:r w:rsidRPr="007759B6">
        <w:rPr>
          <w:sz w:val="24"/>
          <w:szCs w:val="24"/>
        </w:rPr>
        <w:t xml:space="preserve">абот (оказанием услуг); участник указывает соответствующие характеристики (описание, показатели и т.д.), позволяющие определить соответствие выполняемых </w:t>
      </w:r>
      <w:r w:rsidR="00FD6B94" w:rsidRPr="007759B6">
        <w:rPr>
          <w:sz w:val="24"/>
          <w:szCs w:val="24"/>
        </w:rPr>
        <w:t>Р</w:t>
      </w:r>
      <w:r w:rsidRPr="007759B6">
        <w:rPr>
          <w:sz w:val="24"/>
          <w:szCs w:val="24"/>
        </w:rPr>
        <w:t xml:space="preserve">абот (оказываемых услуг) потребностям </w:t>
      </w:r>
      <w:r w:rsidR="000F7B15" w:rsidRPr="007759B6">
        <w:rPr>
          <w:sz w:val="24"/>
          <w:szCs w:val="24"/>
        </w:rPr>
        <w:t>З</w:t>
      </w:r>
      <w:r w:rsidRPr="007759B6">
        <w:rPr>
          <w:sz w:val="24"/>
          <w:szCs w:val="24"/>
        </w:rPr>
        <w:t>аказчика (по показателям, указанным в техническом задании).</w:t>
      </w:r>
    </w:p>
    <w:p w14:paraId="30DCDE9C" w14:textId="43061B29"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bCs/>
          <w:sz w:val="24"/>
          <w:szCs w:val="24"/>
        </w:rPr>
        <w:t xml:space="preserve">При описании поставляемого товара (выполнения </w:t>
      </w:r>
      <w:r w:rsidR="00FD6B94" w:rsidRPr="007759B6">
        <w:rPr>
          <w:bCs/>
          <w:sz w:val="24"/>
          <w:szCs w:val="24"/>
        </w:rPr>
        <w:t>Р</w:t>
      </w:r>
      <w:r w:rsidRPr="007759B6">
        <w:rPr>
          <w:bCs/>
          <w:sz w:val="24"/>
          <w:szCs w:val="24"/>
        </w:rPr>
        <w:t>аботы, оказания услуги), являющейся предметом настоящей закупки участник закупки должен руководствоваться Порядком</w:t>
      </w:r>
      <w:r w:rsidRPr="007759B6">
        <w:rPr>
          <w:sz w:val="24"/>
          <w:szCs w:val="24"/>
        </w:rPr>
        <w:t>, установленным разделом 1</w:t>
      </w:r>
      <w:r w:rsidR="00511817">
        <w:rPr>
          <w:sz w:val="24"/>
          <w:szCs w:val="24"/>
        </w:rPr>
        <w:t>5</w:t>
      </w:r>
      <w:r w:rsidRPr="007759B6">
        <w:rPr>
          <w:sz w:val="24"/>
          <w:szCs w:val="24"/>
        </w:rPr>
        <w:t xml:space="preserve"> настоящей документации.</w:t>
      </w:r>
    </w:p>
    <w:p w14:paraId="2454E682" w14:textId="77777777"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sz w:val="24"/>
          <w:szCs w:val="24"/>
        </w:rPr>
        <w:t xml:space="preserve"> </w:t>
      </w:r>
    </w:p>
    <w:p w14:paraId="681BC8EA" w14:textId="77777777" w:rsidR="00B33D52" w:rsidRPr="007759B6" w:rsidRDefault="00B33D52" w:rsidP="00B33D52">
      <w:pPr>
        <w:spacing w:line="240" w:lineRule="auto"/>
        <w:ind w:firstLine="709"/>
        <w:rPr>
          <w:color w:val="000000"/>
          <w:sz w:val="24"/>
          <w:szCs w:val="24"/>
        </w:rPr>
      </w:pPr>
    </w:p>
    <w:p w14:paraId="0CF7A1FC" w14:textId="77777777" w:rsidR="00B33D52" w:rsidRPr="007759B6" w:rsidRDefault="00B33D52" w:rsidP="00B33D52">
      <w:pPr>
        <w:spacing w:line="240" w:lineRule="auto"/>
        <w:rPr>
          <w:color w:val="000000"/>
          <w:sz w:val="24"/>
          <w:szCs w:val="24"/>
        </w:rPr>
      </w:pPr>
    </w:p>
    <w:p w14:paraId="1F150C78" w14:textId="77777777" w:rsidR="001D13BF" w:rsidRPr="007759B6" w:rsidRDefault="001D13BF" w:rsidP="00D30F99">
      <w:pPr>
        <w:spacing w:line="240" w:lineRule="auto"/>
        <w:ind w:firstLine="709"/>
        <w:rPr>
          <w:b/>
          <w:i/>
          <w:sz w:val="22"/>
          <w:szCs w:val="22"/>
        </w:rPr>
      </w:pPr>
    </w:p>
    <w:p w14:paraId="058C0C92" w14:textId="77777777" w:rsidR="001D13BF" w:rsidRPr="007759B6" w:rsidRDefault="001D13BF" w:rsidP="00D30F99">
      <w:pPr>
        <w:spacing w:line="240" w:lineRule="auto"/>
        <w:ind w:firstLine="709"/>
        <w:rPr>
          <w:b/>
          <w:i/>
          <w:sz w:val="22"/>
          <w:szCs w:val="22"/>
        </w:rPr>
      </w:pPr>
    </w:p>
    <w:p w14:paraId="68CB009F" w14:textId="77777777" w:rsidR="001D13BF" w:rsidRPr="007759B6" w:rsidRDefault="001D13BF" w:rsidP="00D30F99">
      <w:pPr>
        <w:spacing w:line="240" w:lineRule="auto"/>
        <w:ind w:firstLine="709"/>
        <w:rPr>
          <w:b/>
          <w:i/>
          <w:sz w:val="22"/>
          <w:szCs w:val="22"/>
        </w:rPr>
      </w:pPr>
    </w:p>
    <w:p w14:paraId="6C0726A7" w14:textId="77777777" w:rsidR="00AA0C87" w:rsidRPr="007759B6" w:rsidRDefault="00AA0C87" w:rsidP="00D30F99">
      <w:pPr>
        <w:spacing w:line="240" w:lineRule="auto"/>
        <w:ind w:firstLine="709"/>
        <w:rPr>
          <w:b/>
          <w:i/>
          <w:sz w:val="22"/>
          <w:szCs w:val="22"/>
        </w:rPr>
      </w:pPr>
    </w:p>
    <w:p w14:paraId="6962C343" w14:textId="77777777" w:rsidR="00AA0C87" w:rsidRPr="007759B6" w:rsidRDefault="00AA0C87" w:rsidP="00D30F99">
      <w:pPr>
        <w:spacing w:line="240" w:lineRule="auto"/>
        <w:ind w:firstLine="709"/>
        <w:rPr>
          <w:b/>
          <w:i/>
          <w:sz w:val="22"/>
          <w:szCs w:val="22"/>
        </w:rPr>
      </w:pPr>
    </w:p>
    <w:p w14:paraId="0CE9BF14" w14:textId="77777777" w:rsidR="00AA0C87" w:rsidRPr="007759B6" w:rsidRDefault="00AA0C87" w:rsidP="00D30F99">
      <w:pPr>
        <w:spacing w:line="240" w:lineRule="auto"/>
        <w:ind w:firstLine="709"/>
        <w:rPr>
          <w:b/>
          <w:i/>
          <w:sz w:val="22"/>
          <w:szCs w:val="22"/>
        </w:rPr>
      </w:pPr>
    </w:p>
    <w:p w14:paraId="7E541EA8" w14:textId="77777777" w:rsidR="00AA0C87" w:rsidRPr="007759B6" w:rsidRDefault="00AA0C87" w:rsidP="00D30F99">
      <w:pPr>
        <w:spacing w:line="240" w:lineRule="auto"/>
        <w:ind w:firstLine="709"/>
        <w:rPr>
          <w:b/>
          <w:i/>
          <w:sz w:val="22"/>
          <w:szCs w:val="22"/>
        </w:rPr>
      </w:pPr>
    </w:p>
    <w:p w14:paraId="7C28FC4D" w14:textId="77777777" w:rsidR="00AA0C87" w:rsidRPr="007759B6" w:rsidRDefault="00AA0C87" w:rsidP="00D30F99">
      <w:pPr>
        <w:spacing w:line="240" w:lineRule="auto"/>
        <w:ind w:firstLine="709"/>
        <w:rPr>
          <w:b/>
          <w:i/>
          <w:sz w:val="22"/>
          <w:szCs w:val="22"/>
        </w:rPr>
      </w:pPr>
    </w:p>
    <w:p w14:paraId="4EE3CDD2" w14:textId="77777777" w:rsidR="001D13BF" w:rsidRPr="007759B6" w:rsidRDefault="001D13BF" w:rsidP="00D30F99">
      <w:pPr>
        <w:spacing w:line="240" w:lineRule="auto"/>
        <w:ind w:firstLine="709"/>
        <w:rPr>
          <w:b/>
          <w:i/>
          <w:sz w:val="22"/>
          <w:szCs w:val="22"/>
        </w:rPr>
      </w:pPr>
    </w:p>
    <w:p w14:paraId="145BC703" w14:textId="77777777" w:rsidR="001D13BF" w:rsidRPr="007759B6" w:rsidRDefault="001D13BF" w:rsidP="00D30F99">
      <w:pPr>
        <w:spacing w:line="240" w:lineRule="auto"/>
        <w:ind w:firstLine="709"/>
        <w:rPr>
          <w:b/>
          <w:i/>
          <w:sz w:val="22"/>
          <w:szCs w:val="22"/>
        </w:rPr>
      </w:pPr>
    </w:p>
    <w:p w14:paraId="78C06919" w14:textId="77777777" w:rsidR="00BC249B" w:rsidRPr="007759B6" w:rsidRDefault="00BC249B" w:rsidP="00D30F99">
      <w:pPr>
        <w:spacing w:line="240" w:lineRule="auto"/>
        <w:ind w:firstLine="709"/>
        <w:rPr>
          <w:b/>
          <w:i/>
          <w:sz w:val="22"/>
          <w:szCs w:val="22"/>
        </w:rPr>
      </w:pPr>
    </w:p>
    <w:p w14:paraId="088CD899" w14:textId="77777777" w:rsidR="00BC249B" w:rsidRPr="007759B6" w:rsidRDefault="00BC249B" w:rsidP="00D30F99">
      <w:pPr>
        <w:spacing w:line="240" w:lineRule="auto"/>
        <w:ind w:firstLine="709"/>
        <w:rPr>
          <w:b/>
          <w:i/>
          <w:sz w:val="22"/>
          <w:szCs w:val="22"/>
        </w:rPr>
      </w:pPr>
    </w:p>
    <w:p w14:paraId="1FEE69C6" w14:textId="77777777" w:rsidR="001D13BF" w:rsidRPr="007759B6" w:rsidRDefault="001D13BF" w:rsidP="00D30F99">
      <w:pPr>
        <w:spacing w:line="240" w:lineRule="auto"/>
        <w:ind w:firstLine="709"/>
        <w:rPr>
          <w:b/>
          <w:i/>
          <w:sz w:val="22"/>
          <w:szCs w:val="22"/>
        </w:rPr>
      </w:pPr>
    </w:p>
    <w:p w14:paraId="185CA6CD" w14:textId="77777777" w:rsidR="001D13BF" w:rsidRPr="007759B6" w:rsidRDefault="001D13BF" w:rsidP="00D30F99">
      <w:pPr>
        <w:spacing w:line="240" w:lineRule="auto"/>
        <w:ind w:firstLine="709"/>
        <w:rPr>
          <w:b/>
          <w:i/>
          <w:sz w:val="22"/>
          <w:szCs w:val="22"/>
        </w:rPr>
      </w:pPr>
    </w:p>
    <w:p w14:paraId="65DABE0E" w14:textId="77777777" w:rsidR="00C80100" w:rsidRPr="007759B6" w:rsidRDefault="00C80100" w:rsidP="00F11349">
      <w:pPr>
        <w:spacing w:line="240" w:lineRule="auto"/>
        <w:rPr>
          <w:color w:val="000000"/>
          <w:sz w:val="24"/>
          <w:szCs w:val="24"/>
        </w:rPr>
      </w:pPr>
    </w:p>
    <w:p w14:paraId="22357CDF" w14:textId="77777777" w:rsidR="00FD6B94" w:rsidRPr="007759B6" w:rsidRDefault="00FD6B94" w:rsidP="00F11349">
      <w:pPr>
        <w:spacing w:line="240" w:lineRule="auto"/>
        <w:rPr>
          <w:color w:val="000000"/>
          <w:sz w:val="24"/>
          <w:szCs w:val="24"/>
        </w:rPr>
      </w:pPr>
    </w:p>
    <w:p w14:paraId="7904368C" w14:textId="77777777" w:rsidR="00FD6B94" w:rsidRPr="007759B6" w:rsidRDefault="00FD6B94" w:rsidP="00F11349">
      <w:pPr>
        <w:spacing w:line="240" w:lineRule="auto"/>
        <w:rPr>
          <w:color w:val="000000"/>
          <w:sz w:val="24"/>
          <w:szCs w:val="24"/>
        </w:rPr>
      </w:pPr>
    </w:p>
    <w:p w14:paraId="31AD9A43" w14:textId="77777777" w:rsidR="00FD6B94" w:rsidRPr="007759B6" w:rsidRDefault="00FD6B94" w:rsidP="00F11349">
      <w:pPr>
        <w:spacing w:line="240" w:lineRule="auto"/>
        <w:rPr>
          <w:color w:val="000000"/>
          <w:sz w:val="24"/>
          <w:szCs w:val="24"/>
        </w:rPr>
      </w:pPr>
    </w:p>
    <w:p w14:paraId="6C03CA7D" w14:textId="77777777" w:rsidR="00FD6B94" w:rsidRPr="007759B6" w:rsidRDefault="00FD6B94" w:rsidP="00F11349">
      <w:pPr>
        <w:spacing w:line="240" w:lineRule="auto"/>
        <w:rPr>
          <w:color w:val="000000"/>
          <w:sz w:val="24"/>
          <w:szCs w:val="24"/>
        </w:rPr>
      </w:pPr>
    </w:p>
    <w:tbl>
      <w:tblPr>
        <w:tblW w:w="10173" w:type="dxa"/>
        <w:tblLook w:val="04A0" w:firstRow="1" w:lastRow="0" w:firstColumn="1" w:lastColumn="0" w:noHBand="0" w:noVBand="1"/>
      </w:tblPr>
      <w:tblGrid>
        <w:gridCol w:w="4595"/>
        <w:gridCol w:w="5578"/>
      </w:tblGrid>
      <w:tr w:rsidR="007702E6" w:rsidRPr="007759B6" w14:paraId="2794FA57" w14:textId="77777777" w:rsidTr="007702E6">
        <w:trPr>
          <w:trHeight w:val="582"/>
        </w:trPr>
        <w:tc>
          <w:tcPr>
            <w:tcW w:w="4595" w:type="dxa"/>
          </w:tcPr>
          <w:p w14:paraId="71E9B408" w14:textId="77777777" w:rsidR="007702E6" w:rsidRPr="007759B6" w:rsidRDefault="007702E6" w:rsidP="007702E6">
            <w:pPr>
              <w:pStyle w:val="afa"/>
              <w:tabs>
                <w:tab w:val="num" w:pos="0"/>
              </w:tabs>
              <w:suppressAutoHyphens/>
              <w:ind w:firstLine="0"/>
              <w:jc w:val="center"/>
              <w:rPr>
                <w:b/>
                <w:snapToGrid/>
                <w:sz w:val="24"/>
                <w:szCs w:val="24"/>
              </w:rPr>
            </w:pPr>
            <w:r w:rsidRPr="007759B6">
              <w:rPr>
                <w:rFonts w:eastAsia="MS Mincho"/>
                <w:b/>
              </w:rPr>
              <w:br w:type="page"/>
            </w:r>
            <w:r w:rsidRPr="007759B6">
              <w:rPr>
                <w:rFonts w:eastAsia="MS Mincho"/>
                <w:b/>
              </w:rPr>
              <w:br w:type="page"/>
            </w:r>
          </w:p>
        </w:tc>
        <w:tc>
          <w:tcPr>
            <w:tcW w:w="5578" w:type="dxa"/>
          </w:tcPr>
          <w:p w14:paraId="2DAC788A" w14:textId="500F69AF" w:rsidR="007702E6" w:rsidRPr="007759B6" w:rsidRDefault="007702E6" w:rsidP="00016749">
            <w:pPr>
              <w:pageBreakBefore/>
              <w:widowControl w:val="0"/>
              <w:spacing w:line="240" w:lineRule="auto"/>
              <w:ind w:firstLine="0"/>
              <w:jc w:val="right"/>
              <w:rPr>
                <w:b/>
                <w:sz w:val="24"/>
                <w:szCs w:val="24"/>
              </w:rPr>
            </w:pPr>
            <w:r w:rsidRPr="007759B6">
              <w:rPr>
                <w:sz w:val="24"/>
                <w:szCs w:val="24"/>
              </w:rPr>
              <w:t xml:space="preserve">Приложение № </w:t>
            </w:r>
            <w:r w:rsidR="006D128C" w:rsidRPr="007759B6">
              <w:rPr>
                <w:sz w:val="24"/>
                <w:szCs w:val="24"/>
              </w:rPr>
              <w:t xml:space="preserve">4 </w:t>
            </w:r>
            <w:r w:rsidRPr="007759B6">
              <w:rPr>
                <w:sz w:val="24"/>
                <w:szCs w:val="24"/>
              </w:rPr>
              <w:t>к документации о закупке</w:t>
            </w:r>
          </w:p>
          <w:p w14:paraId="4C9913AF" w14:textId="77777777" w:rsidR="007702E6" w:rsidRPr="007759B6" w:rsidRDefault="007702E6" w:rsidP="007702E6">
            <w:pPr>
              <w:pStyle w:val="afa"/>
              <w:tabs>
                <w:tab w:val="num" w:pos="0"/>
              </w:tabs>
              <w:suppressAutoHyphens/>
              <w:ind w:firstLine="0"/>
              <w:jc w:val="right"/>
              <w:rPr>
                <w:sz w:val="24"/>
              </w:rPr>
            </w:pPr>
          </w:p>
        </w:tc>
      </w:tr>
    </w:tbl>
    <w:p w14:paraId="59CA9F77" w14:textId="77777777" w:rsidR="007702E6" w:rsidRPr="007759B6" w:rsidRDefault="007702E6" w:rsidP="007702E6">
      <w:pPr>
        <w:pStyle w:val="afa"/>
        <w:tabs>
          <w:tab w:val="num" w:pos="0"/>
        </w:tabs>
        <w:suppressAutoHyphens/>
        <w:spacing w:after="0" w:line="240" w:lineRule="auto"/>
        <w:ind w:firstLine="0"/>
        <w:jc w:val="center"/>
        <w:rPr>
          <w:b/>
          <w:sz w:val="24"/>
          <w:szCs w:val="24"/>
        </w:rPr>
      </w:pPr>
      <w:r w:rsidRPr="007759B6">
        <w:rPr>
          <w:b/>
          <w:sz w:val="24"/>
        </w:rPr>
        <w:t>ЦЕНОВОЕ ПРЕДЛОЖЕНИЕ</w:t>
      </w:r>
      <w:r w:rsidRPr="007759B6">
        <w:rPr>
          <w:rStyle w:val="afff9"/>
          <w:b/>
          <w:sz w:val="24"/>
        </w:rPr>
        <w:footnoteReference w:id="6"/>
      </w:r>
    </w:p>
    <w:p w14:paraId="4D548DDE" w14:textId="2461BDA4" w:rsidR="007702E6" w:rsidRPr="007759B6" w:rsidRDefault="007702E6" w:rsidP="007702E6">
      <w:pPr>
        <w:pStyle w:val="afa"/>
        <w:tabs>
          <w:tab w:val="num" w:pos="0"/>
        </w:tabs>
        <w:suppressAutoHyphens/>
        <w:spacing w:after="0" w:line="240" w:lineRule="auto"/>
        <w:ind w:firstLine="0"/>
        <w:jc w:val="center"/>
        <w:rPr>
          <w:b/>
          <w:sz w:val="24"/>
        </w:rPr>
      </w:pPr>
      <w:r w:rsidRPr="007759B6">
        <w:rPr>
          <w:b/>
          <w:sz w:val="24"/>
        </w:rPr>
        <w:t>к заявке на участие в запросе предложений в электронной форме №</w:t>
      </w:r>
      <w:r w:rsidR="00B33D52" w:rsidRPr="007759B6">
        <w:rPr>
          <w:b/>
          <w:sz w:val="24"/>
        </w:rPr>
        <w:t>____</w:t>
      </w:r>
      <w:r w:rsidRPr="007759B6">
        <w:rPr>
          <w:b/>
          <w:sz w:val="24"/>
        </w:rPr>
        <w:t>-ЭЗП/20</w:t>
      </w:r>
      <w:r w:rsidR="00DC1DD3" w:rsidRPr="007759B6">
        <w:rPr>
          <w:b/>
          <w:sz w:val="24"/>
        </w:rPr>
        <w:t>2</w:t>
      </w:r>
      <w:r w:rsidR="00EE6403">
        <w:rPr>
          <w:b/>
          <w:sz w:val="24"/>
        </w:rPr>
        <w:t>2</w:t>
      </w:r>
      <w:r w:rsidRPr="007759B6">
        <w:rPr>
          <w:b/>
          <w:sz w:val="24"/>
        </w:rPr>
        <w:t>,</w:t>
      </w:r>
    </w:p>
    <w:p w14:paraId="3FD35E3B" w14:textId="455406FD" w:rsidR="007702E6" w:rsidRPr="007759B6" w:rsidRDefault="007702E6" w:rsidP="007702E6">
      <w:pPr>
        <w:pStyle w:val="afa"/>
        <w:tabs>
          <w:tab w:val="num" w:pos="0"/>
        </w:tabs>
        <w:suppressAutoHyphens/>
        <w:spacing w:after="0" w:line="240" w:lineRule="auto"/>
        <w:ind w:firstLine="0"/>
        <w:jc w:val="center"/>
        <w:rPr>
          <w:b/>
          <w:sz w:val="24"/>
        </w:rPr>
      </w:pPr>
      <w:r w:rsidRPr="007759B6">
        <w:rPr>
          <w:b/>
          <w:sz w:val="24"/>
        </w:rPr>
        <w:t xml:space="preserve">участниками которого могут быть только субъекты малого и среднего предпринимательства, на право заключения договора на </w:t>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t>_______________________________</w:t>
      </w:r>
      <w:r w:rsidR="00B33D52" w:rsidRPr="007759B6">
        <w:rPr>
          <w:b/>
          <w:sz w:val="24"/>
        </w:rPr>
        <w:br/>
        <w:t xml:space="preserve">                                                                    </w:t>
      </w:r>
      <w:r w:rsidR="007D27BB" w:rsidRPr="007759B6">
        <w:rPr>
          <w:i/>
          <w:sz w:val="20"/>
          <w:szCs w:val="20"/>
        </w:rPr>
        <w:t>(указывается наименование закупки</w:t>
      </w:r>
      <w:r w:rsidR="007D27BB" w:rsidRPr="007759B6">
        <w:rPr>
          <w:i/>
          <w:sz w:val="24"/>
          <w:szCs w:val="24"/>
        </w:rPr>
        <w:t>)</w:t>
      </w:r>
    </w:p>
    <w:p w14:paraId="2AD2DC72" w14:textId="77777777" w:rsidR="007702E6" w:rsidRPr="007759B6" w:rsidRDefault="007702E6" w:rsidP="007702E6">
      <w:pPr>
        <w:pStyle w:val="afa"/>
        <w:tabs>
          <w:tab w:val="num" w:pos="0"/>
        </w:tabs>
        <w:suppressAutoHyphens/>
        <w:ind w:firstLine="0"/>
        <w:jc w:val="center"/>
        <w:rPr>
          <w:b/>
          <w:sz w:val="24"/>
        </w:rPr>
      </w:pPr>
    </w:p>
    <w:p w14:paraId="765FC12D" w14:textId="3DBD4B7F" w:rsidR="007702E6" w:rsidRPr="007759B6" w:rsidRDefault="00EE6403" w:rsidP="007702E6">
      <w:pPr>
        <w:spacing w:line="240" w:lineRule="auto"/>
        <w:ind w:firstLine="0"/>
        <w:rPr>
          <w:sz w:val="24"/>
          <w:szCs w:val="24"/>
        </w:rPr>
      </w:pPr>
      <w:r>
        <w:rPr>
          <w:sz w:val="24"/>
          <w:szCs w:val="24"/>
        </w:rPr>
        <w:t>_________________</w:t>
      </w:r>
      <w:r w:rsidR="007702E6" w:rsidRPr="007759B6">
        <w:rPr>
          <w:sz w:val="24"/>
          <w:szCs w:val="24"/>
        </w:rPr>
        <w:t>_________________________________________________________________,</w:t>
      </w:r>
    </w:p>
    <w:p w14:paraId="5282CB4A" w14:textId="77777777" w:rsidR="007702E6" w:rsidRPr="007759B6" w:rsidRDefault="007702E6" w:rsidP="007702E6">
      <w:pPr>
        <w:spacing w:line="240" w:lineRule="auto"/>
        <w:ind w:firstLine="0"/>
        <w:rPr>
          <w:i/>
          <w:sz w:val="20"/>
          <w:szCs w:val="20"/>
        </w:rPr>
      </w:pPr>
      <w:r w:rsidRPr="007759B6">
        <w:rPr>
          <w:i/>
          <w:sz w:val="20"/>
          <w:szCs w:val="20"/>
        </w:rPr>
        <w:t xml:space="preserve">                                  (полное наименование Участника с указанием организационно-правовой формы)</w:t>
      </w:r>
    </w:p>
    <w:p w14:paraId="7EBDBE1B" w14:textId="77777777" w:rsidR="007702E6" w:rsidRPr="007759B6" w:rsidRDefault="007702E6" w:rsidP="007702E6">
      <w:pPr>
        <w:spacing w:line="240" w:lineRule="auto"/>
        <w:ind w:firstLine="0"/>
        <w:rPr>
          <w:i/>
          <w:sz w:val="20"/>
          <w:szCs w:val="20"/>
        </w:rPr>
      </w:pPr>
    </w:p>
    <w:p w14:paraId="5033050C" w14:textId="61F7D3CC" w:rsidR="007702E6" w:rsidRPr="007759B6" w:rsidRDefault="007702E6" w:rsidP="007702E6">
      <w:pPr>
        <w:pStyle w:val="afa"/>
        <w:tabs>
          <w:tab w:val="num" w:pos="0"/>
        </w:tabs>
        <w:suppressAutoHyphens/>
        <w:spacing w:after="0" w:line="240" w:lineRule="auto"/>
        <w:ind w:firstLine="425"/>
        <w:rPr>
          <w:sz w:val="24"/>
        </w:rPr>
      </w:pPr>
      <w:r w:rsidRPr="007759B6">
        <w:rPr>
          <w:sz w:val="24"/>
          <w:szCs w:val="24"/>
        </w:rPr>
        <w:t xml:space="preserve">готовы оказать </w:t>
      </w:r>
      <w:r w:rsidR="004721AC" w:rsidRPr="007759B6">
        <w:rPr>
          <w:sz w:val="24"/>
          <w:szCs w:val="24"/>
        </w:rPr>
        <w:t xml:space="preserve">услуги (работы) </w:t>
      </w:r>
      <w:r w:rsidRPr="007759B6">
        <w:rPr>
          <w:sz w:val="24"/>
          <w:szCs w:val="24"/>
        </w:rPr>
        <w:t>в соответствии с требованиями, которые указаны</w:t>
      </w:r>
      <w:r w:rsidRPr="007759B6">
        <w:rPr>
          <w:sz w:val="24"/>
        </w:rPr>
        <w:t xml:space="preserve"> в документации </w:t>
      </w:r>
      <w:r w:rsidR="007D27BB" w:rsidRPr="007759B6">
        <w:rPr>
          <w:sz w:val="24"/>
        </w:rPr>
        <w:t>о</w:t>
      </w:r>
      <w:r w:rsidRPr="007759B6">
        <w:rPr>
          <w:sz w:val="24"/>
        </w:rPr>
        <w:t xml:space="preserve"> проведени</w:t>
      </w:r>
      <w:r w:rsidR="007D27BB" w:rsidRPr="007759B6">
        <w:rPr>
          <w:sz w:val="24"/>
        </w:rPr>
        <w:t>и</w:t>
      </w:r>
      <w:r w:rsidR="00B33D52" w:rsidRPr="007759B6">
        <w:rPr>
          <w:sz w:val="24"/>
        </w:rPr>
        <w:t xml:space="preserve"> запроса предложений №____</w:t>
      </w:r>
      <w:r w:rsidRPr="007759B6">
        <w:rPr>
          <w:sz w:val="24"/>
        </w:rPr>
        <w:t>-ЭЗП/</w:t>
      </w:r>
      <w:r w:rsidR="00EB06BE" w:rsidRPr="007759B6">
        <w:rPr>
          <w:sz w:val="24"/>
        </w:rPr>
        <w:t>202</w:t>
      </w:r>
      <w:r w:rsidR="00EE6403">
        <w:rPr>
          <w:sz w:val="24"/>
        </w:rPr>
        <w:t>2</w:t>
      </w:r>
      <w:r w:rsidR="00EB06BE" w:rsidRPr="007759B6">
        <w:rPr>
          <w:sz w:val="24"/>
        </w:rPr>
        <w:t xml:space="preserve"> </w:t>
      </w:r>
      <w:r w:rsidRPr="007759B6">
        <w:rPr>
          <w:sz w:val="24"/>
        </w:rPr>
        <w:t>на следующих условиях:</w:t>
      </w:r>
    </w:p>
    <w:p w14:paraId="50558549" w14:textId="77777777" w:rsidR="007702E6" w:rsidRPr="007759B6" w:rsidRDefault="007702E6" w:rsidP="007702E6">
      <w:pPr>
        <w:pStyle w:val="afa"/>
        <w:tabs>
          <w:tab w:val="num" w:pos="0"/>
        </w:tabs>
        <w:suppressAutoHyphens/>
        <w:spacing w:after="0" w:line="240" w:lineRule="auto"/>
        <w:ind w:firstLine="425"/>
        <w:rPr>
          <w:sz w:val="24"/>
        </w:rPr>
      </w:pPr>
    </w:p>
    <w:p w14:paraId="7BE718E2" w14:textId="77777777" w:rsidR="007702E6" w:rsidRPr="007759B6" w:rsidRDefault="007702E6" w:rsidP="005B3367">
      <w:pPr>
        <w:numPr>
          <w:ilvl w:val="0"/>
          <w:numId w:val="13"/>
        </w:numPr>
        <w:spacing w:line="240" w:lineRule="auto"/>
        <w:ind w:left="0" w:firstLine="426"/>
        <w:rPr>
          <w:sz w:val="24"/>
          <w:szCs w:val="24"/>
        </w:rPr>
      </w:pPr>
      <w:r w:rsidRPr="007759B6">
        <w:rPr>
          <w:sz w:val="24"/>
          <w:szCs w:val="24"/>
        </w:rPr>
        <w:t>Цена предлагаемых услуг:</w:t>
      </w:r>
    </w:p>
    <w:p w14:paraId="6BB28E5C" w14:textId="77777777" w:rsidR="007702E6" w:rsidRPr="007759B6" w:rsidRDefault="007702E6" w:rsidP="007702E6">
      <w:pPr>
        <w:spacing w:line="240" w:lineRule="auto"/>
        <w:ind w:left="426" w:firstLine="0"/>
        <w:rPr>
          <w:sz w:val="24"/>
          <w:szCs w:val="24"/>
        </w:rPr>
      </w:pPr>
    </w:p>
    <w:tbl>
      <w:tblPr>
        <w:tblW w:w="10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6068"/>
      </w:tblGrid>
      <w:tr w:rsidR="007702E6" w:rsidRPr="007759B6" w14:paraId="11112F65" w14:textId="77777777" w:rsidTr="005F1FC1">
        <w:trPr>
          <w:cantSplit/>
          <w:trHeight w:val="431"/>
        </w:trPr>
        <w:tc>
          <w:tcPr>
            <w:tcW w:w="4376" w:type="dxa"/>
            <w:tcBorders>
              <w:top w:val="single" w:sz="4" w:space="0" w:color="auto"/>
              <w:left w:val="single" w:sz="4" w:space="0" w:color="auto"/>
              <w:bottom w:val="single" w:sz="4" w:space="0" w:color="auto"/>
              <w:right w:val="single" w:sz="4" w:space="0" w:color="auto"/>
            </w:tcBorders>
          </w:tcPr>
          <w:p w14:paraId="3C0C4DCB" w14:textId="77777777" w:rsidR="007702E6" w:rsidRPr="007759B6" w:rsidRDefault="007702E6" w:rsidP="007702E6">
            <w:pPr>
              <w:shd w:val="clear" w:color="auto" w:fill="FFFFFF"/>
              <w:spacing w:line="240" w:lineRule="auto"/>
              <w:ind w:firstLine="0"/>
              <w:jc w:val="center"/>
              <w:rPr>
                <w:color w:val="000000"/>
                <w:sz w:val="24"/>
              </w:rPr>
            </w:pPr>
            <w:r w:rsidRPr="007759B6">
              <w:rPr>
                <w:color w:val="000000"/>
                <w:sz w:val="24"/>
              </w:rPr>
              <w:t>Наименование показателя критерия оценки заявок</w:t>
            </w:r>
          </w:p>
        </w:tc>
        <w:tc>
          <w:tcPr>
            <w:tcW w:w="6068" w:type="dxa"/>
            <w:tcBorders>
              <w:top w:val="single" w:sz="4" w:space="0" w:color="auto"/>
              <w:left w:val="single" w:sz="4" w:space="0" w:color="auto"/>
              <w:bottom w:val="single" w:sz="4" w:space="0" w:color="auto"/>
              <w:right w:val="single" w:sz="4" w:space="0" w:color="auto"/>
            </w:tcBorders>
          </w:tcPr>
          <w:p w14:paraId="3F112DA7" w14:textId="77777777" w:rsidR="007702E6" w:rsidRPr="007759B6" w:rsidRDefault="007702E6" w:rsidP="007702E6">
            <w:pPr>
              <w:spacing w:line="240" w:lineRule="auto"/>
              <w:ind w:firstLine="0"/>
              <w:jc w:val="center"/>
              <w:rPr>
                <w:color w:val="000000"/>
                <w:sz w:val="24"/>
              </w:rPr>
            </w:pPr>
            <w:r w:rsidRPr="007759B6">
              <w:rPr>
                <w:color w:val="000000"/>
                <w:sz w:val="24"/>
              </w:rPr>
              <w:t>Предложения Участника</w:t>
            </w:r>
          </w:p>
        </w:tc>
      </w:tr>
      <w:tr w:rsidR="007702E6" w:rsidRPr="007759B6" w14:paraId="7A31074E" w14:textId="77777777" w:rsidTr="005F1FC1">
        <w:trPr>
          <w:cantSplit/>
          <w:trHeight w:val="1410"/>
        </w:trPr>
        <w:tc>
          <w:tcPr>
            <w:tcW w:w="4376" w:type="dxa"/>
            <w:tcBorders>
              <w:top w:val="single" w:sz="4" w:space="0" w:color="auto"/>
              <w:left w:val="single" w:sz="4" w:space="0" w:color="auto"/>
              <w:bottom w:val="single" w:sz="4" w:space="0" w:color="auto"/>
              <w:right w:val="single" w:sz="4" w:space="0" w:color="auto"/>
            </w:tcBorders>
          </w:tcPr>
          <w:p w14:paraId="4C0CBF29" w14:textId="77777777" w:rsidR="005F1FC1" w:rsidRPr="007759B6" w:rsidRDefault="005F1FC1" w:rsidP="007702E6">
            <w:pPr>
              <w:spacing w:line="240" w:lineRule="auto"/>
              <w:ind w:firstLine="0"/>
              <w:jc w:val="left"/>
              <w:rPr>
                <w:sz w:val="22"/>
                <w:szCs w:val="22"/>
              </w:rPr>
            </w:pPr>
          </w:p>
          <w:p w14:paraId="5B53F35B" w14:textId="036C8397" w:rsidR="007702E6" w:rsidRPr="007759B6" w:rsidRDefault="007702E6" w:rsidP="007702E6">
            <w:pPr>
              <w:spacing w:line="240" w:lineRule="auto"/>
              <w:ind w:firstLine="0"/>
              <w:jc w:val="left"/>
              <w:rPr>
                <w:sz w:val="22"/>
                <w:szCs w:val="22"/>
              </w:rPr>
            </w:pPr>
            <w:r w:rsidRPr="007759B6">
              <w:rPr>
                <w:sz w:val="22"/>
                <w:szCs w:val="22"/>
              </w:rPr>
              <w:t>Цена договора, с учетом установленных действующим законодательством РФ налогов и сборов (рубли)</w:t>
            </w:r>
          </w:p>
          <w:p w14:paraId="72CE0EA2" w14:textId="77777777" w:rsidR="007F3E9A" w:rsidRPr="007759B6" w:rsidRDefault="007F3E9A" w:rsidP="007702E6">
            <w:pPr>
              <w:spacing w:line="240" w:lineRule="auto"/>
              <w:ind w:firstLine="0"/>
              <w:jc w:val="left"/>
              <w:rPr>
                <w:sz w:val="22"/>
                <w:szCs w:val="22"/>
              </w:rPr>
            </w:pPr>
          </w:p>
          <w:p w14:paraId="19DC9819" w14:textId="77777777" w:rsidR="007F3E9A" w:rsidRPr="007759B6" w:rsidRDefault="007F3E9A" w:rsidP="007702E6">
            <w:pPr>
              <w:spacing w:line="240" w:lineRule="auto"/>
              <w:ind w:firstLine="0"/>
              <w:jc w:val="left"/>
              <w:rPr>
                <w:sz w:val="22"/>
                <w:szCs w:val="22"/>
              </w:rPr>
            </w:pPr>
          </w:p>
          <w:p w14:paraId="661451BD" w14:textId="77777777" w:rsidR="007F3E9A" w:rsidRPr="007759B6" w:rsidRDefault="007F3E9A" w:rsidP="007702E6">
            <w:pPr>
              <w:spacing w:line="240" w:lineRule="auto"/>
              <w:ind w:firstLine="0"/>
              <w:jc w:val="left"/>
              <w:rPr>
                <w:sz w:val="22"/>
                <w:szCs w:val="22"/>
              </w:rPr>
            </w:pPr>
          </w:p>
          <w:p w14:paraId="3EABD6B4" w14:textId="77777777" w:rsidR="007702E6" w:rsidRPr="007759B6" w:rsidRDefault="007702E6" w:rsidP="007702E6">
            <w:pPr>
              <w:spacing w:line="240" w:lineRule="auto"/>
              <w:ind w:firstLine="0"/>
              <w:jc w:val="left"/>
              <w:rPr>
                <w:sz w:val="22"/>
                <w:szCs w:val="22"/>
              </w:rPr>
            </w:pPr>
          </w:p>
          <w:p w14:paraId="61589FC4" w14:textId="35245038" w:rsidR="007702E6" w:rsidRPr="007759B6" w:rsidRDefault="007702E6" w:rsidP="007702E6">
            <w:pPr>
              <w:spacing w:line="240" w:lineRule="auto"/>
              <w:ind w:firstLine="0"/>
              <w:jc w:val="left"/>
              <w:rPr>
                <w:sz w:val="22"/>
                <w:szCs w:val="22"/>
              </w:rPr>
            </w:pPr>
          </w:p>
        </w:tc>
        <w:tc>
          <w:tcPr>
            <w:tcW w:w="6068" w:type="dxa"/>
            <w:tcBorders>
              <w:top w:val="single" w:sz="4" w:space="0" w:color="auto"/>
              <w:left w:val="single" w:sz="4" w:space="0" w:color="auto"/>
              <w:bottom w:val="single" w:sz="4" w:space="0" w:color="auto"/>
              <w:right w:val="single" w:sz="4" w:space="0" w:color="auto"/>
            </w:tcBorders>
          </w:tcPr>
          <w:p w14:paraId="1FF5FD05" w14:textId="77777777" w:rsidR="007702E6" w:rsidRPr="007759B6" w:rsidRDefault="007702E6" w:rsidP="007702E6">
            <w:pPr>
              <w:pStyle w:val="afff1"/>
              <w:spacing w:before="0" w:after="0"/>
              <w:ind w:firstLine="0"/>
              <w:rPr>
                <w:color w:val="000000"/>
                <w:kern w:val="0"/>
                <w:szCs w:val="24"/>
              </w:rPr>
            </w:pPr>
          </w:p>
          <w:p w14:paraId="3AF861FD" w14:textId="77777777" w:rsidR="007702E6" w:rsidRPr="007759B6" w:rsidRDefault="007702E6" w:rsidP="007702E6">
            <w:pPr>
              <w:pStyle w:val="afff1"/>
              <w:spacing w:before="0" w:after="0"/>
              <w:ind w:firstLine="0"/>
              <w:rPr>
                <w:color w:val="000000"/>
                <w:kern w:val="0"/>
                <w:sz w:val="22"/>
                <w:szCs w:val="22"/>
              </w:rPr>
            </w:pPr>
            <w:r w:rsidRPr="007759B6">
              <w:rPr>
                <w:color w:val="000000"/>
                <w:kern w:val="0"/>
                <w:sz w:val="22"/>
                <w:szCs w:val="22"/>
              </w:rPr>
              <w:t xml:space="preserve">__________________ рублей ________ коп. </w:t>
            </w:r>
          </w:p>
          <w:p w14:paraId="1D665755" w14:textId="66F8DF1C" w:rsidR="007F3E9A" w:rsidRPr="007759B6" w:rsidRDefault="007702E6" w:rsidP="005F1FC1">
            <w:pPr>
              <w:pStyle w:val="afff1"/>
              <w:spacing w:before="0" w:after="0"/>
              <w:ind w:firstLine="0"/>
              <w:rPr>
                <w:color w:val="000000"/>
                <w:kern w:val="0"/>
                <w:sz w:val="20"/>
              </w:rPr>
            </w:pPr>
            <w:r w:rsidRPr="007759B6">
              <w:rPr>
                <w:color w:val="000000"/>
                <w:kern w:val="0"/>
                <w:sz w:val="18"/>
                <w:szCs w:val="18"/>
              </w:rPr>
              <w:t>(</w:t>
            </w:r>
            <w:r w:rsidRPr="007759B6">
              <w:rPr>
                <w:i/>
                <w:color w:val="000000"/>
                <w:kern w:val="0"/>
                <w:sz w:val="18"/>
                <w:szCs w:val="18"/>
              </w:rPr>
              <w:t>цифрами и прописью</w:t>
            </w:r>
            <w:r w:rsidRPr="007759B6">
              <w:rPr>
                <w:color w:val="000000"/>
                <w:kern w:val="0"/>
                <w:sz w:val="18"/>
                <w:szCs w:val="18"/>
              </w:rPr>
              <w:t>)</w:t>
            </w:r>
          </w:p>
        </w:tc>
      </w:tr>
    </w:tbl>
    <w:p w14:paraId="45F23AB7" w14:textId="77777777" w:rsidR="007702E6" w:rsidRPr="007759B6" w:rsidRDefault="007702E6" w:rsidP="007702E6">
      <w:pPr>
        <w:shd w:val="clear" w:color="auto" w:fill="FFFFFF"/>
        <w:spacing w:line="240" w:lineRule="auto"/>
        <w:ind w:firstLine="426"/>
        <w:rPr>
          <w:sz w:val="24"/>
          <w:szCs w:val="24"/>
        </w:rPr>
      </w:pPr>
    </w:p>
    <w:p w14:paraId="78C35039" w14:textId="2ED0EA93" w:rsidR="007702E6" w:rsidRPr="007759B6" w:rsidRDefault="007702E6" w:rsidP="007702E6">
      <w:pPr>
        <w:shd w:val="clear" w:color="auto" w:fill="FFFFFF"/>
        <w:spacing w:line="240" w:lineRule="auto"/>
        <w:ind w:firstLine="426"/>
        <w:rPr>
          <w:sz w:val="24"/>
          <w:szCs w:val="24"/>
        </w:rPr>
      </w:pPr>
      <w:r w:rsidRPr="007759B6">
        <w:rPr>
          <w:sz w:val="24"/>
          <w:szCs w:val="24"/>
        </w:rPr>
        <w:t xml:space="preserve">Полная и окончательная цена договора с учетом компенсации издержек </w:t>
      </w:r>
      <w:r w:rsidR="00FD5017" w:rsidRPr="007759B6">
        <w:rPr>
          <w:sz w:val="24"/>
          <w:szCs w:val="24"/>
        </w:rPr>
        <w:t>И</w:t>
      </w:r>
      <w:r w:rsidRPr="007759B6">
        <w:rPr>
          <w:sz w:val="24"/>
          <w:szCs w:val="24"/>
        </w:rPr>
        <w:t>сполнителя, причитающегося ему вознаграждения, налогов, сборов, пошлин, а также расходов, связанных с доставкой оборудования и/или материалов, используемых при оказании услуг, и других платежей, которые необходимо учитывать при исполнении договора составляет: ______________</w:t>
      </w:r>
      <w:r w:rsidR="00B33D52" w:rsidRPr="007759B6">
        <w:rPr>
          <w:sz w:val="24"/>
          <w:szCs w:val="24"/>
        </w:rPr>
        <w:t>_______</w:t>
      </w:r>
      <w:r w:rsidRPr="007759B6">
        <w:rPr>
          <w:sz w:val="24"/>
          <w:szCs w:val="24"/>
        </w:rPr>
        <w:t>_ (______</w:t>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rPr>
        <w:t>) рублей.</w:t>
      </w:r>
    </w:p>
    <w:p w14:paraId="77E9A16D" w14:textId="77777777" w:rsidR="007702E6" w:rsidRPr="007759B6" w:rsidRDefault="007702E6" w:rsidP="007702E6">
      <w:pPr>
        <w:rPr>
          <w:sz w:val="24"/>
        </w:rPr>
      </w:pPr>
    </w:p>
    <w:p w14:paraId="58E2C337" w14:textId="77777777" w:rsidR="007702E6" w:rsidRPr="007759B6" w:rsidRDefault="007702E6" w:rsidP="007702E6">
      <w:pPr>
        <w:pStyle w:val="afa"/>
        <w:ind w:firstLine="0"/>
        <w:rPr>
          <w:sz w:val="24"/>
        </w:rPr>
      </w:pPr>
    </w:p>
    <w:p w14:paraId="0E67EF1F" w14:textId="77777777" w:rsidR="007702E6" w:rsidRPr="007759B6" w:rsidRDefault="007702E6" w:rsidP="007702E6">
      <w:pPr>
        <w:spacing w:line="240" w:lineRule="auto"/>
        <w:ind w:firstLine="0"/>
        <w:jc w:val="right"/>
        <w:rPr>
          <w:sz w:val="24"/>
          <w:szCs w:val="24"/>
        </w:rPr>
      </w:pPr>
    </w:p>
    <w:p w14:paraId="444D3F72" w14:textId="77777777" w:rsidR="007702E6" w:rsidRPr="007759B6" w:rsidRDefault="007702E6" w:rsidP="007702E6">
      <w:pPr>
        <w:tabs>
          <w:tab w:val="left" w:pos="0"/>
        </w:tabs>
        <w:spacing w:line="240" w:lineRule="auto"/>
        <w:contextualSpacing/>
        <w:rPr>
          <w:b/>
          <w:sz w:val="24"/>
          <w:szCs w:val="24"/>
        </w:rPr>
      </w:pPr>
      <w:r w:rsidRPr="007759B6">
        <w:rPr>
          <w:b/>
          <w:sz w:val="24"/>
          <w:szCs w:val="24"/>
        </w:rPr>
        <w:t>Руководитель/</w:t>
      </w:r>
    </w:p>
    <w:p w14:paraId="6287C151" w14:textId="77777777" w:rsidR="007702E6" w:rsidRPr="007759B6" w:rsidRDefault="007702E6" w:rsidP="007702E6">
      <w:pPr>
        <w:spacing w:line="240" w:lineRule="auto"/>
        <w:rPr>
          <w:b/>
          <w:sz w:val="24"/>
          <w:szCs w:val="24"/>
        </w:rPr>
      </w:pPr>
      <w:r w:rsidRPr="007759B6">
        <w:rPr>
          <w:b/>
          <w:sz w:val="24"/>
          <w:szCs w:val="24"/>
        </w:rPr>
        <w:t>уполномоченный представитель участника закупки</w:t>
      </w:r>
    </w:p>
    <w:p w14:paraId="0D103684" w14:textId="77777777" w:rsidR="007702E6" w:rsidRPr="007759B6" w:rsidRDefault="007702E6" w:rsidP="007702E6">
      <w:pPr>
        <w:spacing w:line="240" w:lineRule="auto"/>
        <w:jc w:val="right"/>
        <w:rPr>
          <w:sz w:val="24"/>
          <w:szCs w:val="24"/>
        </w:rPr>
      </w:pPr>
      <w:r w:rsidRPr="007759B6">
        <w:rPr>
          <w:sz w:val="24"/>
          <w:szCs w:val="24"/>
        </w:rPr>
        <w:t>_________________ /_______________/</w:t>
      </w:r>
    </w:p>
    <w:p w14:paraId="4208239F" w14:textId="77777777" w:rsidR="007702E6" w:rsidRPr="007759B6" w:rsidRDefault="007702E6" w:rsidP="007702E6">
      <w:pPr>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(подпись)                               (Расшифровка подписи)</w:t>
      </w:r>
    </w:p>
    <w:p w14:paraId="4D4B510B" w14:textId="77777777" w:rsidR="007702E6" w:rsidRPr="007759B6" w:rsidRDefault="007702E6" w:rsidP="007702E6">
      <w:pPr>
        <w:spacing w:line="240" w:lineRule="auto"/>
        <w:rPr>
          <w:sz w:val="24"/>
          <w:szCs w:val="24"/>
        </w:rPr>
      </w:pPr>
    </w:p>
    <w:p w14:paraId="5D70FB5F" w14:textId="77777777" w:rsidR="007702E6" w:rsidRPr="007759B6" w:rsidRDefault="007702E6" w:rsidP="007702E6">
      <w:pPr>
        <w:spacing w:line="240" w:lineRule="auto"/>
        <w:ind w:firstLine="0"/>
        <w:jc w:val="left"/>
        <w:rPr>
          <w:b/>
          <w:bCs/>
          <w:sz w:val="24"/>
          <w:szCs w:val="24"/>
        </w:rPr>
      </w:pPr>
    </w:p>
    <w:p w14:paraId="52684653" w14:textId="77777777" w:rsidR="007702E6" w:rsidRPr="007759B6" w:rsidRDefault="007702E6" w:rsidP="007702E6">
      <w:pPr>
        <w:spacing w:line="240" w:lineRule="auto"/>
        <w:ind w:firstLine="0"/>
        <w:jc w:val="right"/>
        <w:rPr>
          <w:sz w:val="24"/>
          <w:szCs w:val="24"/>
        </w:rPr>
      </w:pPr>
    </w:p>
    <w:p w14:paraId="055EBDB1" w14:textId="77777777" w:rsidR="007702E6" w:rsidRPr="007759B6" w:rsidRDefault="007702E6" w:rsidP="007702E6">
      <w:pPr>
        <w:spacing w:line="240" w:lineRule="auto"/>
        <w:ind w:firstLine="0"/>
        <w:jc w:val="right"/>
        <w:rPr>
          <w:sz w:val="24"/>
          <w:szCs w:val="24"/>
        </w:rPr>
      </w:pPr>
    </w:p>
    <w:p w14:paraId="1E9FD31E" w14:textId="77777777" w:rsidR="007702E6" w:rsidRPr="007759B6" w:rsidRDefault="007702E6" w:rsidP="007702E6">
      <w:pPr>
        <w:spacing w:line="240" w:lineRule="auto"/>
        <w:ind w:firstLine="0"/>
        <w:jc w:val="right"/>
        <w:rPr>
          <w:sz w:val="24"/>
          <w:szCs w:val="24"/>
        </w:rPr>
      </w:pPr>
    </w:p>
    <w:p w14:paraId="4D265740" w14:textId="77777777" w:rsidR="000E0775" w:rsidRPr="007759B6" w:rsidRDefault="000E0775" w:rsidP="007702E6">
      <w:pPr>
        <w:spacing w:line="240" w:lineRule="auto"/>
        <w:ind w:firstLine="0"/>
        <w:jc w:val="right"/>
        <w:rPr>
          <w:sz w:val="24"/>
          <w:szCs w:val="24"/>
        </w:rPr>
      </w:pPr>
    </w:p>
    <w:p w14:paraId="3984B360" w14:textId="77777777" w:rsidR="00166601" w:rsidRPr="007759B6" w:rsidRDefault="00166601" w:rsidP="007702E6">
      <w:pPr>
        <w:spacing w:line="240" w:lineRule="auto"/>
        <w:ind w:firstLine="0"/>
        <w:jc w:val="right"/>
        <w:rPr>
          <w:sz w:val="24"/>
          <w:szCs w:val="24"/>
        </w:rPr>
      </w:pPr>
    </w:p>
    <w:p w14:paraId="32E243B7" w14:textId="77777777" w:rsidR="00166601" w:rsidRPr="007759B6" w:rsidRDefault="00166601" w:rsidP="007702E6">
      <w:pPr>
        <w:spacing w:line="240" w:lineRule="auto"/>
        <w:ind w:firstLine="0"/>
        <w:jc w:val="right"/>
        <w:rPr>
          <w:sz w:val="24"/>
          <w:szCs w:val="24"/>
        </w:rPr>
      </w:pPr>
    </w:p>
    <w:p w14:paraId="2D4C9527" w14:textId="77777777" w:rsidR="00166601" w:rsidRPr="007759B6" w:rsidRDefault="00166601" w:rsidP="007702E6">
      <w:pPr>
        <w:spacing w:line="240" w:lineRule="auto"/>
        <w:ind w:firstLine="0"/>
        <w:jc w:val="right"/>
        <w:rPr>
          <w:sz w:val="24"/>
          <w:szCs w:val="24"/>
        </w:rPr>
      </w:pPr>
    </w:p>
    <w:p w14:paraId="1A4596FD" w14:textId="015A9350" w:rsidR="00CB7711" w:rsidRPr="007759B6" w:rsidRDefault="00CB7711" w:rsidP="00016749">
      <w:pPr>
        <w:pStyle w:val="affb"/>
        <w:pageBreakBefore/>
        <w:widowControl w:val="0"/>
        <w:ind w:left="1072"/>
        <w:jc w:val="right"/>
      </w:pPr>
      <w:r w:rsidRPr="007759B6">
        <w:t xml:space="preserve">Приложение № </w:t>
      </w:r>
      <w:r w:rsidR="00EB06BE" w:rsidRPr="007759B6">
        <w:t xml:space="preserve">5 </w:t>
      </w:r>
      <w:r w:rsidRPr="007759B6">
        <w:t>к документации о закупке</w:t>
      </w:r>
    </w:p>
    <w:p w14:paraId="7ABE34A2"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B8531AA" w14:textId="77777777" w:rsidR="00EE6403" w:rsidRDefault="00EE6403"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Декларация о соответствии участника закупки требованиям,</w:t>
      </w:r>
    </w:p>
    <w:p w14:paraId="17DE89D6" w14:textId="5CA00985"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 xml:space="preserve"> установленным документацией о закупке</w:t>
      </w:r>
    </w:p>
    <w:p w14:paraId="001FFA3C"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7759B6">
        <w:rPr>
          <w:sz w:val="24"/>
          <w:szCs w:val="24"/>
        </w:rPr>
        <w:t>Настоящим сообщаем, что в отношении</w:t>
      </w:r>
      <w:r w:rsidRPr="007759B6">
        <w:rPr>
          <w:sz w:val="22"/>
          <w:szCs w:val="22"/>
        </w:rPr>
        <w:t xml:space="preserve"> ____________________________________________________</w:t>
      </w:r>
    </w:p>
    <w:p w14:paraId="65CF6EF7"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7759B6">
        <w:rPr>
          <w:i/>
          <w:sz w:val="18"/>
          <w:szCs w:val="18"/>
        </w:rPr>
        <w:t>(указывается наименование участника закупки с указанием организационно-правовой формы)</w:t>
      </w:r>
      <w:r w:rsidRPr="007759B6">
        <w:rPr>
          <w:sz w:val="23"/>
          <w:szCs w:val="23"/>
        </w:rPr>
        <w:t xml:space="preserve">, </w:t>
      </w:r>
    </w:p>
    <w:p w14:paraId="61E0E926"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7759B6">
        <w:rPr>
          <w:sz w:val="24"/>
          <w:szCs w:val="24"/>
        </w:rPr>
        <w:t>по состоянию на дату подачи заявок на участие в закупке</w:t>
      </w:r>
      <w:r w:rsidRPr="007759B6">
        <w:rPr>
          <w:sz w:val="23"/>
          <w:szCs w:val="23"/>
        </w:rPr>
        <w:t xml:space="preserve"> </w:t>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t>__________________________________</w:t>
      </w:r>
    </w:p>
    <w:p w14:paraId="0C5D42DB"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sidRPr="007759B6">
        <w:rPr>
          <w:i/>
          <w:sz w:val="20"/>
          <w:szCs w:val="20"/>
        </w:rPr>
        <w:t xml:space="preserve">                                                                                                                             (указывается наименование закупки)</w:t>
      </w:r>
    </w:p>
    <w:p w14:paraId="70DA7C2F" w14:textId="77777777" w:rsidR="004112AA" w:rsidRPr="007759B6" w:rsidRDefault="004112AA" w:rsidP="004112AA">
      <w:pPr>
        <w:autoSpaceDE w:val="0"/>
        <w:autoSpaceDN w:val="0"/>
        <w:adjustRightInd w:val="0"/>
        <w:spacing w:line="240" w:lineRule="auto"/>
        <w:ind w:firstLine="540"/>
        <w:rPr>
          <w:sz w:val="22"/>
          <w:szCs w:val="22"/>
        </w:rPr>
      </w:pPr>
    </w:p>
    <w:p w14:paraId="08DB12DC"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7759B6" w:rsidRDefault="004112AA" w:rsidP="004112AA">
      <w:pPr>
        <w:autoSpaceDE w:val="0"/>
        <w:autoSpaceDN w:val="0"/>
        <w:adjustRightInd w:val="0"/>
        <w:spacing w:line="240" w:lineRule="auto"/>
        <w:ind w:firstLine="540"/>
        <w:rPr>
          <w:sz w:val="24"/>
          <w:szCs w:val="24"/>
        </w:rPr>
      </w:pPr>
    </w:p>
    <w:p w14:paraId="60C7D712"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б) деятельности участника закупки в порядке, установленном </w:t>
      </w:r>
      <w:hyperlink r:id="rId29" w:history="1">
        <w:r w:rsidRPr="007759B6">
          <w:rPr>
            <w:sz w:val="24"/>
            <w:szCs w:val="24"/>
          </w:rPr>
          <w:t>Кодексом</w:t>
        </w:r>
      </w:hyperlink>
      <w:r w:rsidRPr="007759B6">
        <w:rPr>
          <w:sz w:val="24"/>
          <w:szCs w:val="24"/>
        </w:rPr>
        <w:t xml:space="preserve"> Российской Федерации об административных правонарушениях не приостановлена;</w:t>
      </w:r>
    </w:p>
    <w:p w14:paraId="6D92AC05" w14:textId="77777777" w:rsidR="004112AA" w:rsidRPr="007759B6" w:rsidRDefault="004112AA" w:rsidP="004112AA">
      <w:pPr>
        <w:autoSpaceDE w:val="0"/>
        <w:autoSpaceDN w:val="0"/>
        <w:adjustRightInd w:val="0"/>
        <w:spacing w:line="240" w:lineRule="auto"/>
        <w:ind w:firstLine="540"/>
        <w:rPr>
          <w:sz w:val="24"/>
          <w:szCs w:val="24"/>
        </w:rPr>
      </w:pPr>
    </w:p>
    <w:p w14:paraId="2EDE3DE5"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7759B6">
          <w:rPr>
            <w:sz w:val="24"/>
            <w:szCs w:val="24"/>
          </w:rPr>
          <w:t>законодательством</w:t>
        </w:r>
      </w:hyperlink>
      <w:r w:rsidRPr="007759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 w:history="1">
        <w:r w:rsidRPr="007759B6">
          <w:rPr>
            <w:sz w:val="24"/>
            <w:szCs w:val="24"/>
          </w:rPr>
          <w:t>законодательством</w:t>
        </w:r>
      </w:hyperlink>
      <w:r w:rsidRPr="007759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7759B6" w:rsidRDefault="004112AA" w:rsidP="004112AA">
      <w:pPr>
        <w:autoSpaceDE w:val="0"/>
        <w:autoSpaceDN w:val="0"/>
        <w:adjustRightInd w:val="0"/>
        <w:spacing w:line="240" w:lineRule="auto"/>
        <w:ind w:firstLine="540"/>
        <w:rPr>
          <w:sz w:val="24"/>
          <w:szCs w:val="24"/>
        </w:rPr>
      </w:pPr>
    </w:p>
    <w:p w14:paraId="5A3CB51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32" w:history="1">
        <w:r w:rsidRPr="007759B6">
          <w:rPr>
            <w:sz w:val="24"/>
            <w:szCs w:val="24"/>
          </w:rPr>
          <w:t>статьями 289</w:t>
        </w:r>
      </w:hyperlink>
      <w:r w:rsidRPr="007759B6">
        <w:rPr>
          <w:sz w:val="24"/>
          <w:szCs w:val="24"/>
        </w:rPr>
        <w:t xml:space="preserve">, </w:t>
      </w:r>
      <w:hyperlink r:id="rId33" w:history="1">
        <w:r w:rsidRPr="007759B6">
          <w:rPr>
            <w:sz w:val="24"/>
            <w:szCs w:val="24"/>
          </w:rPr>
          <w:t>290</w:t>
        </w:r>
      </w:hyperlink>
      <w:r w:rsidRPr="007759B6">
        <w:rPr>
          <w:sz w:val="24"/>
          <w:szCs w:val="24"/>
        </w:rPr>
        <w:t xml:space="preserve">, </w:t>
      </w:r>
      <w:hyperlink r:id="rId34" w:history="1">
        <w:r w:rsidRPr="007759B6">
          <w:rPr>
            <w:sz w:val="24"/>
            <w:szCs w:val="24"/>
          </w:rPr>
          <w:t>291</w:t>
        </w:r>
      </w:hyperlink>
      <w:r w:rsidRPr="007759B6">
        <w:rPr>
          <w:sz w:val="24"/>
          <w:szCs w:val="24"/>
        </w:rPr>
        <w:t xml:space="preserve">, </w:t>
      </w:r>
      <w:hyperlink r:id="rId35" w:history="1">
        <w:r w:rsidRPr="007759B6">
          <w:rPr>
            <w:sz w:val="24"/>
            <w:szCs w:val="24"/>
          </w:rPr>
          <w:t>291.1</w:t>
        </w:r>
      </w:hyperlink>
      <w:r w:rsidRPr="007759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7759B6" w:rsidRDefault="004112AA" w:rsidP="004112AA">
      <w:pPr>
        <w:autoSpaceDE w:val="0"/>
        <w:autoSpaceDN w:val="0"/>
        <w:adjustRightInd w:val="0"/>
        <w:spacing w:line="240" w:lineRule="auto"/>
        <w:ind w:firstLine="540"/>
        <w:rPr>
          <w:sz w:val="24"/>
          <w:szCs w:val="24"/>
        </w:rPr>
      </w:pPr>
    </w:p>
    <w:p w14:paraId="6EBE5A0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 w:history="1">
        <w:r w:rsidRPr="007759B6">
          <w:rPr>
            <w:sz w:val="24"/>
            <w:szCs w:val="24"/>
          </w:rPr>
          <w:t>статьей 19.28</w:t>
        </w:r>
      </w:hyperlink>
      <w:r w:rsidRPr="007759B6">
        <w:rPr>
          <w:sz w:val="24"/>
          <w:szCs w:val="24"/>
        </w:rPr>
        <w:t xml:space="preserve"> Кодекса Российской Федерации об административных правонарушениях;</w:t>
      </w:r>
    </w:p>
    <w:p w14:paraId="178FBA4C" w14:textId="77777777" w:rsidR="004112AA" w:rsidRPr="007759B6" w:rsidRDefault="004112AA" w:rsidP="004112AA">
      <w:pPr>
        <w:autoSpaceDE w:val="0"/>
        <w:autoSpaceDN w:val="0"/>
        <w:adjustRightInd w:val="0"/>
        <w:spacing w:line="240" w:lineRule="auto"/>
        <w:ind w:firstLine="539"/>
        <w:rPr>
          <w:sz w:val="24"/>
          <w:szCs w:val="24"/>
        </w:rPr>
      </w:pPr>
      <w:bookmarkStart w:id="24" w:name="Par18"/>
      <w:bookmarkEnd w:id="24"/>
    </w:p>
    <w:p w14:paraId="7FEAB8AB" w14:textId="4BF86DF0" w:rsidR="004112AA" w:rsidRPr="007759B6" w:rsidRDefault="004112AA" w:rsidP="004112AA">
      <w:pPr>
        <w:autoSpaceDE w:val="0"/>
        <w:autoSpaceDN w:val="0"/>
        <w:adjustRightInd w:val="0"/>
        <w:spacing w:line="240" w:lineRule="auto"/>
        <w:ind w:firstLine="539"/>
        <w:rPr>
          <w:sz w:val="24"/>
          <w:szCs w:val="24"/>
        </w:rPr>
      </w:pPr>
      <w:r w:rsidRPr="007759B6">
        <w:rPr>
          <w:sz w:val="24"/>
          <w:szCs w:val="24"/>
        </w:rPr>
        <w:t xml:space="preserve">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FD6B94" w:rsidRPr="007759B6">
        <w:rPr>
          <w:sz w:val="24"/>
          <w:szCs w:val="24"/>
        </w:rPr>
        <w:t>«</w:t>
      </w:r>
      <w:r w:rsidRPr="007759B6">
        <w:rPr>
          <w:sz w:val="24"/>
          <w:szCs w:val="24"/>
        </w:rPr>
        <w:t>Интернет</w:t>
      </w:r>
      <w:r w:rsidR="00FD6B94" w:rsidRPr="007759B6">
        <w:rPr>
          <w:sz w:val="24"/>
          <w:szCs w:val="24"/>
        </w:rPr>
        <w:t>»</w:t>
      </w:r>
      <w:r w:rsidRPr="007759B6">
        <w:rPr>
          <w:sz w:val="24"/>
          <w:szCs w:val="24"/>
        </w:rPr>
        <w:t>:</w:t>
      </w:r>
    </w:p>
    <w:p w14:paraId="6ABB67C3" w14:textId="77777777" w:rsidR="004112AA" w:rsidRPr="007759B6" w:rsidRDefault="004112AA" w:rsidP="004112AA">
      <w:pPr>
        <w:autoSpaceDE w:val="0"/>
        <w:autoSpaceDN w:val="0"/>
        <w:adjustRightInd w:val="0"/>
        <w:spacing w:line="240" w:lineRule="auto"/>
        <w:ind w:firstLine="539"/>
        <w:rPr>
          <w:sz w:val="24"/>
          <w:szCs w:val="24"/>
        </w:rPr>
      </w:pPr>
    </w:p>
    <w:p w14:paraId="72392B1F" w14:textId="77777777" w:rsidR="00EE6403" w:rsidRDefault="00D51BCD" w:rsidP="00D51BCD">
      <w:pPr>
        <w:autoSpaceDE w:val="0"/>
        <w:autoSpaceDN w:val="0"/>
        <w:adjustRightInd w:val="0"/>
        <w:spacing w:line="240" w:lineRule="auto"/>
        <w:ind w:firstLine="540"/>
        <w:rPr>
          <w:sz w:val="24"/>
          <w:szCs w:val="24"/>
        </w:rPr>
      </w:pPr>
      <w:r w:rsidRPr="007759B6">
        <w:rPr>
          <w:sz w:val="24"/>
          <w:szCs w:val="24"/>
        </w:rPr>
        <w:t>1. соответствие участника закупки требованиям, установленным пунктом 2.1</w:t>
      </w:r>
      <w:r w:rsidR="00FD6B94" w:rsidRPr="007759B6">
        <w:rPr>
          <w:sz w:val="24"/>
          <w:szCs w:val="24"/>
        </w:rPr>
        <w:t>.</w:t>
      </w:r>
      <w:r w:rsidRPr="007759B6">
        <w:rPr>
          <w:sz w:val="24"/>
          <w:szCs w:val="24"/>
        </w:rPr>
        <w:t xml:space="preserve"> части 2 раздела 2 документации о закупке: </w:t>
      </w:r>
    </w:p>
    <w:p w14:paraId="107BDE8A" w14:textId="48C87758" w:rsidR="00D51BCD" w:rsidRPr="007759B6" w:rsidRDefault="00D51BCD" w:rsidP="00D51BCD">
      <w:pPr>
        <w:autoSpaceDE w:val="0"/>
        <w:autoSpaceDN w:val="0"/>
        <w:adjustRightInd w:val="0"/>
        <w:spacing w:line="240" w:lineRule="auto"/>
        <w:ind w:firstLine="540"/>
        <w:rPr>
          <w:sz w:val="24"/>
          <w:szCs w:val="24"/>
        </w:rPr>
      </w:pPr>
      <w:r w:rsidRPr="007759B6">
        <w:rPr>
          <w:sz w:val="24"/>
          <w:szCs w:val="24"/>
        </w:rPr>
        <w:t>______________________________________________________________</w:t>
      </w:r>
      <w:r w:rsidR="00EE6403">
        <w:rPr>
          <w:sz w:val="24"/>
          <w:szCs w:val="24"/>
        </w:rPr>
        <w:t>_______________</w:t>
      </w:r>
      <w:r w:rsidRPr="007759B6">
        <w:rPr>
          <w:sz w:val="24"/>
          <w:szCs w:val="24"/>
        </w:rPr>
        <w:t>___</w:t>
      </w:r>
    </w:p>
    <w:p w14:paraId="7B14FE04"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6F61CDE5"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74A2469D" w14:textId="77777777" w:rsidR="00D51BCD" w:rsidRPr="007759B6" w:rsidRDefault="00D51BCD" w:rsidP="004112AA">
      <w:pPr>
        <w:autoSpaceDE w:val="0"/>
        <w:autoSpaceDN w:val="0"/>
        <w:adjustRightInd w:val="0"/>
        <w:spacing w:line="240" w:lineRule="auto"/>
        <w:ind w:firstLine="539"/>
        <w:rPr>
          <w:sz w:val="24"/>
          <w:szCs w:val="24"/>
        </w:rPr>
      </w:pPr>
    </w:p>
    <w:p w14:paraId="3FCF50ED" w14:textId="77777777" w:rsidR="00EE6403" w:rsidRDefault="00D51BCD" w:rsidP="004112AA">
      <w:pPr>
        <w:autoSpaceDE w:val="0"/>
        <w:autoSpaceDN w:val="0"/>
        <w:adjustRightInd w:val="0"/>
        <w:spacing w:line="240" w:lineRule="auto"/>
        <w:ind w:firstLine="540"/>
        <w:rPr>
          <w:sz w:val="24"/>
          <w:szCs w:val="24"/>
        </w:rPr>
      </w:pPr>
      <w:r w:rsidRPr="007759B6">
        <w:rPr>
          <w:sz w:val="24"/>
          <w:szCs w:val="24"/>
        </w:rPr>
        <w:t>2</w:t>
      </w:r>
      <w:r w:rsidR="004112AA" w:rsidRPr="007759B6">
        <w:rPr>
          <w:sz w:val="24"/>
          <w:szCs w:val="24"/>
        </w:rPr>
        <w:t>. соответствие участника закупки требов</w:t>
      </w:r>
      <w:r w:rsidR="005F1FC1" w:rsidRPr="007759B6">
        <w:rPr>
          <w:sz w:val="24"/>
          <w:szCs w:val="24"/>
        </w:rPr>
        <w:t>аниям, установленным пунктом 2.</w:t>
      </w:r>
      <w:r w:rsidR="006D7DD7" w:rsidRPr="007759B6">
        <w:rPr>
          <w:sz w:val="24"/>
          <w:szCs w:val="24"/>
        </w:rPr>
        <w:t>9</w:t>
      </w:r>
      <w:r w:rsidR="00FD6B94" w:rsidRPr="007759B6">
        <w:rPr>
          <w:sz w:val="24"/>
          <w:szCs w:val="24"/>
        </w:rPr>
        <w:t>.</w:t>
      </w:r>
      <w:r w:rsidR="004112AA" w:rsidRPr="007759B6">
        <w:rPr>
          <w:sz w:val="24"/>
          <w:szCs w:val="24"/>
        </w:rPr>
        <w:t xml:space="preserve"> части 2 раздела 2 документации о закупке: </w:t>
      </w:r>
    </w:p>
    <w:p w14:paraId="41AB3A42" w14:textId="488E66F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______________________________________________</w:t>
      </w:r>
      <w:r w:rsidR="007F3E9A" w:rsidRPr="007759B6">
        <w:rPr>
          <w:sz w:val="24"/>
          <w:szCs w:val="24"/>
        </w:rPr>
        <w:t>____________</w:t>
      </w:r>
      <w:r w:rsidR="00EE6403">
        <w:rPr>
          <w:sz w:val="24"/>
          <w:szCs w:val="24"/>
        </w:rPr>
        <w:t>________________</w:t>
      </w:r>
      <w:r w:rsidRPr="007759B6">
        <w:rPr>
          <w:sz w:val="24"/>
          <w:szCs w:val="24"/>
        </w:rPr>
        <w:t>_______</w:t>
      </w:r>
    </w:p>
    <w:p w14:paraId="60E6DC1A"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1985DB0B" w14:textId="77777777" w:rsidR="004112AA" w:rsidRPr="007759B6" w:rsidRDefault="004112AA" w:rsidP="004112AA">
      <w:pPr>
        <w:autoSpaceDE w:val="0"/>
        <w:autoSpaceDN w:val="0"/>
        <w:adjustRightInd w:val="0"/>
        <w:spacing w:line="240" w:lineRule="auto"/>
        <w:ind w:firstLine="540"/>
        <w:rPr>
          <w:sz w:val="24"/>
          <w:szCs w:val="24"/>
        </w:rPr>
      </w:pPr>
    </w:p>
    <w:p w14:paraId="3656D4BA" w14:textId="77777777" w:rsidR="000B1B26" w:rsidRPr="007759B6" w:rsidRDefault="000B1B26" w:rsidP="004112AA">
      <w:pPr>
        <w:autoSpaceDE w:val="0"/>
        <w:autoSpaceDN w:val="0"/>
        <w:adjustRightInd w:val="0"/>
        <w:spacing w:line="240" w:lineRule="auto"/>
        <w:ind w:firstLine="540"/>
        <w:rPr>
          <w:sz w:val="24"/>
          <w:szCs w:val="24"/>
        </w:rPr>
      </w:pPr>
    </w:p>
    <w:p w14:paraId="3F30F3F0" w14:textId="09D60BB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ж) участник закупки обладает исключительными правами на результаты интеллектуальной деятельности (</w:t>
      </w:r>
      <w:r w:rsidRPr="007759B6">
        <w:rPr>
          <w:i/>
          <w:sz w:val="24"/>
          <w:szCs w:val="24"/>
        </w:rPr>
        <w:t xml:space="preserve">если в связи с исполнением договора </w:t>
      </w:r>
      <w:r w:rsidR="000F7B15" w:rsidRPr="007759B6">
        <w:rPr>
          <w:i/>
          <w:sz w:val="24"/>
          <w:szCs w:val="24"/>
        </w:rPr>
        <w:t>З</w:t>
      </w:r>
      <w:r w:rsidRPr="007759B6">
        <w:rPr>
          <w:i/>
          <w:sz w:val="24"/>
          <w:szCs w:val="24"/>
        </w:rPr>
        <w:t>аказчик приобретает права на такие результаты</w:t>
      </w:r>
      <w:r w:rsidRPr="007759B6">
        <w:rPr>
          <w:sz w:val="24"/>
          <w:szCs w:val="24"/>
        </w:rPr>
        <w:t>);</w:t>
      </w:r>
    </w:p>
    <w:p w14:paraId="540B07D7"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з) участник закупки обладает правами использования результата интеллектуальной деятельности (</w:t>
      </w:r>
      <w:r w:rsidRPr="007759B6">
        <w:rPr>
          <w:i/>
          <w:sz w:val="24"/>
          <w:szCs w:val="24"/>
        </w:rPr>
        <w:t>в случае использования такого результата при исполнении договора</w:t>
      </w:r>
      <w:r w:rsidRPr="007759B6">
        <w:rPr>
          <w:sz w:val="24"/>
          <w:szCs w:val="24"/>
        </w:rPr>
        <w:t>).</w:t>
      </w:r>
    </w:p>
    <w:p w14:paraId="4638B226" w14:textId="77777777" w:rsidR="004112AA" w:rsidRPr="007759B6" w:rsidRDefault="004112AA" w:rsidP="004112AA">
      <w:pPr>
        <w:tabs>
          <w:tab w:val="left" w:pos="0"/>
        </w:tabs>
        <w:spacing w:line="240" w:lineRule="auto"/>
        <w:contextualSpacing/>
        <w:rPr>
          <w:b/>
          <w:sz w:val="24"/>
          <w:szCs w:val="24"/>
        </w:rPr>
      </w:pPr>
    </w:p>
    <w:p w14:paraId="08173CFE" w14:textId="77777777" w:rsidR="004112AA" w:rsidRPr="007759B6" w:rsidRDefault="004112AA" w:rsidP="004112AA">
      <w:pPr>
        <w:tabs>
          <w:tab w:val="left" w:pos="0"/>
        </w:tabs>
        <w:spacing w:line="240" w:lineRule="auto"/>
        <w:contextualSpacing/>
        <w:rPr>
          <w:b/>
          <w:sz w:val="24"/>
          <w:szCs w:val="24"/>
        </w:rPr>
      </w:pPr>
    </w:p>
    <w:p w14:paraId="0B9D8EDE" w14:textId="77777777" w:rsidR="007F3E9A" w:rsidRPr="007759B6" w:rsidRDefault="007F3E9A" w:rsidP="007F3E9A">
      <w:pPr>
        <w:pStyle w:val="afa"/>
        <w:ind w:firstLine="0"/>
        <w:rPr>
          <w:sz w:val="24"/>
        </w:rPr>
      </w:pPr>
    </w:p>
    <w:p w14:paraId="367EA19B" w14:textId="77777777" w:rsidR="007F3E9A" w:rsidRPr="007759B6" w:rsidRDefault="007F3E9A" w:rsidP="007F3E9A">
      <w:pPr>
        <w:spacing w:line="240" w:lineRule="auto"/>
        <w:ind w:firstLine="0"/>
        <w:jc w:val="right"/>
        <w:rPr>
          <w:sz w:val="24"/>
          <w:szCs w:val="24"/>
        </w:rPr>
      </w:pPr>
    </w:p>
    <w:p w14:paraId="330A91AC" w14:textId="77777777" w:rsidR="007F3E9A" w:rsidRPr="007759B6" w:rsidRDefault="007F3E9A" w:rsidP="007F3E9A">
      <w:pPr>
        <w:tabs>
          <w:tab w:val="left" w:pos="0"/>
        </w:tabs>
        <w:spacing w:line="240" w:lineRule="auto"/>
        <w:contextualSpacing/>
        <w:rPr>
          <w:b/>
          <w:sz w:val="24"/>
          <w:szCs w:val="24"/>
        </w:rPr>
      </w:pPr>
      <w:r w:rsidRPr="007759B6">
        <w:rPr>
          <w:b/>
          <w:sz w:val="24"/>
          <w:szCs w:val="24"/>
        </w:rPr>
        <w:t>Руководитель/</w:t>
      </w:r>
    </w:p>
    <w:p w14:paraId="37834F92" w14:textId="77777777" w:rsidR="007F3E9A" w:rsidRPr="007759B6" w:rsidRDefault="007F3E9A" w:rsidP="007F3E9A">
      <w:pPr>
        <w:spacing w:line="240" w:lineRule="auto"/>
        <w:rPr>
          <w:b/>
          <w:sz w:val="24"/>
          <w:szCs w:val="24"/>
        </w:rPr>
      </w:pPr>
      <w:r w:rsidRPr="007759B6">
        <w:rPr>
          <w:b/>
          <w:sz w:val="24"/>
          <w:szCs w:val="24"/>
        </w:rPr>
        <w:t>уполномоченный представитель участника закупки</w:t>
      </w:r>
    </w:p>
    <w:p w14:paraId="439076F2" w14:textId="77777777" w:rsidR="007F3E9A" w:rsidRPr="007759B6" w:rsidRDefault="007F3E9A" w:rsidP="007F3E9A">
      <w:pPr>
        <w:spacing w:line="240" w:lineRule="auto"/>
        <w:jc w:val="right"/>
        <w:rPr>
          <w:sz w:val="24"/>
          <w:szCs w:val="24"/>
        </w:rPr>
      </w:pPr>
      <w:r w:rsidRPr="007759B6">
        <w:rPr>
          <w:sz w:val="24"/>
          <w:szCs w:val="24"/>
        </w:rPr>
        <w:t>_________________ /_______________/</w:t>
      </w:r>
    </w:p>
    <w:p w14:paraId="182FF2C4" w14:textId="77777777" w:rsidR="007F3E9A" w:rsidRPr="007759B6" w:rsidRDefault="007F3E9A" w:rsidP="007F3E9A">
      <w:pPr>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(подпись)                               (Расшифровка подписи)</w:t>
      </w:r>
    </w:p>
    <w:p w14:paraId="0280FC4F" w14:textId="77777777" w:rsidR="007F3E9A" w:rsidRPr="007759B6" w:rsidRDefault="007F3E9A" w:rsidP="007F3E9A">
      <w:pPr>
        <w:spacing w:line="240" w:lineRule="auto"/>
        <w:rPr>
          <w:sz w:val="24"/>
          <w:szCs w:val="24"/>
        </w:rPr>
      </w:pPr>
    </w:p>
    <w:p w14:paraId="4FC3AA09" w14:textId="77777777" w:rsidR="004112AA" w:rsidRPr="007759B6" w:rsidRDefault="004112AA" w:rsidP="00CB7711">
      <w:pPr>
        <w:spacing w:line="240" w:lineRule="auto"/>
        <w:ind w:firstLine="90"/>
        <w:rPr>
          <w:sz w:val="24"/>
          <w:szCs w:val="24"/>
          <w:u w:val="single"/>
          <w:vertAlign w:val="superscript"/>
        </w:rPr>
      </w:pPr>
    </w:p>
    <w:p w14:paraId="205F0A17" w14:textId="77777777" w:rsidR="004112AA" w:rsidRPr="007759B6" w:rsidRDefault="004112AA" w:rsidP="00CB7711">
      <w:pPr>
        <w:spacing w:line="240" w:lineRule="auto"/>
        <w:ind w:firstLine="90"/>
        <w:rPr>
          <w:sz w:val="24"/>
          <w:szCs w:val="24"/>
          <w:u w:val="single"/>
          <w:vertAlign w:val="superscript"/>
        </w:rPr>
      </w:pPr>
    </w:p>
    <w:p w14:paraId="7912E0A1" w14:textId="77777777" w:rsidR="004112AA" w:rsidRPr="007759B6" w:rsidRDefault="004112AA" w:rsidP="00CB7711">
      <w:pPr>
        <w:spacing w:line="240" w:lineRule="auto"/>
        <w:ind w:firstLine="90"/>
        <w:rPr>
          <w:sz w:val="24"/>
          <w:szCs w:val="24"/>
          <w:u w:val="single"/>
          <w:vertAlign w:val="superscript"/>
        </w:rPr>
      </w:pPr>
    </w:p>
    <w:p w14:paraId="64407D3E" w14:textId="77777777" w:rsidR="004112AA" w:rsidRPr="007759B6" w:rsidRDefault="004112AA" w:rsidP="00CB7711">
      <w:pPr>
        <w:spacing w:line="240" w:lineRule="auto"/>
        <w:ind w:firstLine="90"/>
        <w:rPr>
          <w:sz w:val="24"/>
          <w:szCs w:val="24"/>
          <w:u w:val="single"/>
          <w:vertAlign w:val="superscript"/>
        </w:rPr>
      </w:pPr>
    </w:p>
    <w:p w14:paraId="19119E00" w14:textId="77777777" w:rsidR="004112AA" w:rsidRPr="007759B6" w:rsidRDefault="004112AA" w:rsidP="00CB7711">
      <w:pPr>
        <w:spacing w:line="240" w:lineRule="auto"/>
        <w:ind w:firstLine="90"/>
        <w:rPr>
          <w:sz w:val="24"/>
          <w:szCs w:val="24"/>
          <w:u w:val="single"/>
          <w:vertAlign w:val="superscript"/>
        </w:rPr>
      </w:pPr>
    </w:p>
    <w:p w14:paraId="53E71DBF" w14:textId="77777777" w:rsidR="004112AA" w:rsidRPr="007759B6" w:rsidRDefault="004112AA" w:rsidP="00CB7711">
      <w:pPr>
        <w:spacing w:line="240" w:lineRule="auto"/>
        <w:ind w:firstLine="90"/>
        <w:rPr>
          <w:sz w:val="24"/>
          <w:szCs w:val="24"/>
          <w:u w:val="single"/>
          <w:vertAlign w:val="superscript"/>
        </w:rPr>
      </w:pPr>
    </w:p>
    <w:p w14:paraId="646D079E" w14:textId="77777777" w:rsidR="004112AA" w:rsidRPr="007759B6" w:rsidRDefault="004112AA" w:rsidP="00CB7711">
      <w:pPr>
        <w:spacing w:line="240" w:lineRule="auto"/>
        <w:ind w:firstLine="90"/>
        <w:rPr>
          <w:sz w:val="24"/>
          <w:szCs w:val="24"/>
          <w:u w:val="single"/>
          <w:vertAlign w:val="superscript"/>
        </w:rPr>
      </w:pPr>
    </w:p>
    <w:p w14:paraId="45CA336E" w14:textId="77777777" w:rsidR="004112AA" w:rsidRPr="007759B6" w:rsidRDefault="004112AA" w:rsidP="00CB7711">
      <w:pPr>
        <w:spacing w:line="240" w:lineRule="auto"/>
        <w:ind w:firstLine="90"/>
        <w:rPr>
          <w:sz w:val="24"/>
          <w:szCs w:val="24"/>
          <w:u w:val="single"/>
          <w:vertAlign w:val="superscript"/>
        </w:rPr>
      </w:pPr>
    </w:p>
    <w:p w14:paraId="7923E68A" w14:textId="77777777" w:rsidR="004112AA" w:rsidRPr="007759B6" w:rsidRDefault="004112AA" w:rsidP="00CB7711">
      <w:pPr>
        <w:spacing w:line="240" w:lineRule="auto"/>
        <w:ind w:firstLine="90"/>
        <w:rPr>
          <w:sz w:val="24"/>
          <w:szCs w:val="24"/>
          <w:u w:val="single"/>
          <w:vertAlign w:val="superscript"/>
        </w:rPr>
      </w:pPr>
    </w:p>
    <w:p w14:paraId="71502554" w14:textId="77777777" w:rsidR="004112AA" w:rsidRPr="007759B6" w:rsidRDefault="004112AA" w:rsidP="00CB7711">
      <w:pPr>
        <w:spacing w:line="240" w:lineRule="auto"/>
        <w:ind w:firstLine="90"/>
        <w:rPr>
          <w:sz w:val="24"/>
          <w:szCs w:val="24"/>
          <w:u w:val="single"/>
          <w:vertAlign w:val="superscript"/>
        </w:rPr>
      </w:pPr>
    </w:p>
    <w:p w14:paraId="2AB5089E" w14:textId="77777777" w:rsidR="004112AA" w:rsidRPr="007759B6" w:rsidRDefault="004112AA" w:rsidP="00CB7711">
      <w:pPr>
        <w:spacing w:line="240" w:lineRule="auto"/>
        <w:ind w:firstLine="90"/>
        <w:rPr>
          <w:sz w:val="24"/>
          <w:szCs w:val="24"/>
          <w:vertAlign w:val="superscript"/>
        </w:rPr>
      </w:pPr>
    </w:p>
    <w:p w14:paraId="10DF8BEF" w14:textId="77777777" w:rsidR="004112AA" w:rsidRPr="007759B6" w:rsidRDefault="004112AA" w:rsidP="00CB7711">
      <w:pPr>
        <w:spacing w:line="240" w:lineRule="auto"/>
        <w:ind w:firstLine="90"/>
        <w:rPr>
          <w:sz w:val="24"/>
          <w:szCs w:val="24"/>
          <w:vertAlign w:val="superscript"/>
        </w:rPr>
      </w:pPr>
    </w:p>
    <w:p w14:paraId="6B081CB3" w14:textId="77777777" w:rsidR="004112AA" w:rsidRPr="007759B6" w:rsidRDefault="004112AA" w:rsidP="00CB7711">
      <w:pPr>
        <w:spacing w:line="240" w:lineRule="auto"/>
        <w:ind w:firstLine="90"/>
        <w:rPr>
          <w:sz w:val="24"/>
          <w:szCs w:val="24"/>
          <w:vertAlign w:val="superscript"/>
        </w:rPr>
      </w:pPr>
    </w:p>
    <w:p w14:paraId="3141E6CE" w14:textId="77777777" w:rsidR="004112AA" w:rsidRPr="007759B6" w:rsidRDefault="004112AA" w:rsidP="00CB7711">
      <w:pPr>
        <w:spacing w:line="240" w:lineRule="auto"/>
        <w:ind w:firstLine="90"/>
        <w:rPr>
          <w:sz w:val="24"/>
          <w:szCs w:val="24"/>
          <w:vertAlign w:val="superscript"/>
        </w:rPr>
      </w:pPr>
    </w:p>
    <w:p w14:paraId="48403657" w14:textId="77777777" w:rsidR="004112AA" w:rsidRPr="007759B6" w:rsidRDefault="004112AA" w:rsidP="00CB7711">
      <w:pPr>
        <w:spacing w:line="240" w:lineRule="auto"/>
        <w:ind w:firstLine="90"/>
        <w:rPr>
          <w:sz w:val="24"/>
          <w:szCs w:val="24"/>
          <w:vertAlign w:val="superscript"/>
        </w:rPr>
      </w:pPr>
    </w:p>
    <w:p w14:paraId="627188B6" w14:textId="77777777" w:rsidR="004112AA" w:rsidRPr="007759B6" w:rsidRDefault="004112AA" w:rsidP="00CB7711">
      <w:pPr>
        <w:spacing w:line="240" w:lineRule="auto"/>
        <w:ind w:firstLine="90"/>
        <w:rPr>
          <w:sz w:val="24"/>
          <w:szCs w:val="24"/>
          <w:vertAlign w:val="superscript"/>
        </w:rPr>
      </w:pPr>
    </w:p>
    <w:p w14:paraId="3896978B" w14:textId="77777777" w:rsidR="004112AA" w:rsidRPr="007759B6" w:rsidRDefault="004112AA" w:rsidP="00CB7711">
      <w:pPr>
        <w:spacing w:line="240" w:lineRule="auto"/>
        <w:ind w:firstLine="90"/>
        <w:rPr>
          <w:sz w:val="24"/>
          <w:szCs w:val="24"/>
          <w:vertAlign w:val="superscript"/>
        </w:rPr>
      </w:pPr>
    </w:p>
    <w:p w14:paraId="044078C8" w14:textId="77777777" w:rsidR="004112AA" w:rsidRPr="007759B6" w:rsidRDefault="004112AA" w:rsidP="00CB7711">
      <w:pPr>
        <w:spacing w:line="240" w:lineRule="auto"/>
        <w:ind w:firstLine="90"/>
        <w:rPr>
          <w:sz w:val="24"/>
          <w:szCs w:val="24"/>
          <w:vertAlign w:val="superscript"/>
        </w:rPr>
      </w:pPr>
    </w:p>
    <w:p w14:paraId="3866367F" w14:textId="77777777" w:rsidR="004112AA" w:rsidRPr="007759B6" w:rsidRDefault="004112AA" w:rsidP="00CB7711">
      <w:pPr>
        <w:spacing w:line="240" w:lineRule="auto"/>
        <w:ind w:firstLine="90"/>
        <w:rPr>
          <w:sz w:val="24"/>
          <w:szCs w:val="24"/>
          <w:vertAlign w:val="superscript"/>
        </w:rPr>
      </w:pPr>
    </w:p>
    <w:p w14:paraId="44457590" w14:textId="77777777" w:rsidR="004112AA" w:rsidRPr="007759B6" w:rsidRDefault="004112AA" w:rsidP="00CB7711">
      <w:pPr>
        <w:spacing w:line="240" w:lineRule="auto"/>
        <w:ind w:firstLine="90"/>
        <w:rPr>
          <w:sz w:val="24"/>
          <w:szCs w:val="24"/>
          <w:vertAlign w:val="superscript"/>
        </w:rPr>
      </w:pPr>
    </w:p>
    <w:p w14:paraId="37BBDD78" w14:textId="77777777" w:rsidR="004112AA" w:rsidRPr="007759B6" w:rsidRDefault="004112AA" w:rsidP="00CB7711">
      <w:pPr>
        <w:spacing w:line="240" w:lineRule="auto"/>
        <w:ind w:firstLine="90"/>
        <w:rPr>
          <w:sz w:val="24"/>
          <w:szCs w:val="24"/>
          <w:vertAlign w:val="superscript"/>
        </w:rPr>
      </w:pPr>
    </w:p>
    <w:p w14:paraId="3D2C1B5C" w14:textId="77777777" w:rsidR="004112AA" w:rsidRPr="007759B6" w:rsidRDefault="004112AA" w:rsidP="00CB7711">
      <w:pPr>
        <w:spacing w:line="240" w:lineRule="auto"/>
        <w:ind w:firstLine="90"/>
        <w:rPr>
          <w:sz w:val="24"/>
          <w:szCs w:val="24"/>
          <w:vertAlign w:val="superscript"/>
        </w:rPr>
      </w:pPr>
    </w:p>
    <w:p w14:paraId="0495CFE2" w14:textId="77777777" w:rsidR="008F2B5A" w:rsidRPr="007759B6" w:rsidRDefault="008F2B5A" w:rsidP="00CB7711">
      <w:pPr>
        <w:spacing w:line="240" w:lineRule="auto"/>
        <w:ind w:firstLine="90"/>
        <w:rPr>
          <w:sz w:val="24"/>
          <w:szCs w:val="24"/>
          <w:vertAlign w:val="superscript"/>
        </w:rPr>
      </w:pPr>
    </w:p>
    <w:p w14:paraId="0254D49E" w14:textId="77777777" w:rsidR="008F2B5A" w:rsidRPr="007759B6" w:rsidRDefault="008F2B5A" w:rsidP="00CB7711">
      <w:pPr>
        <w:spacing w:line="240" w:lineRule="auto"/>
        <w:ind w:firstLine="90"/>
        <w:rPr>
          <w:sz w:val="24"/>
          <w:szCs w:val="24"/>
          <w:vertAlign w:val="superscript"/>
        </w:rPr>
      </w:pPr>
    </w:p>
    <w:p w14:paraId="0B6D57C4" w14:textId="77777777" w:rsidR="008F2B5A" w:rsidRPr="007759B6" w:rsidRDefault="008F2B5A" w:rsidP="00CB7711">
      <w:pPr>
        <w:spacing w:line="240" w:lineRule="auto"/>
        <w:ind w:firstLine="90"/>
        <w:rPr>
          <w:sz w:val="24"/>
          <w:szCs w:val="24"/>
          <w:vertAlign w:val="superscript"/>
        </w:rPr>
      </w:pPr>
    </w:p>
    <w:p w14:paraId="7CCCADAE" w14:textId="77777777" w:rsidR="008F2B5A" w:rsidRPr="007759B6" w:rsidRDefault="008F2B5A" w:rsidP="00CB7711">
      <w:pPr>
        <w:spacing w:line="240" w:lineRule="auto"/>
        <w:ind w:firstLine="90"/>
        <w:rPr>
          <w:sz w:val="24"/>
          <w:szCs w:val="24"/>
          <w:vertAlign w:val="superscript"/>
        </w:rPr>
      </w:pPr>
    </w:p>
    <w:p w14:paraId="532FD4E0" w14:textId="77777777" w:rsidR="008F2B5A" w:rsidRPr="007759B6" w:rsidRDefault="008F2B5A" w:rsidP="00CB7711">
      <w:pPr>
        <w:spacing w:line="240" w:lineRule="auto"/>
        <w:ind w:firstLine="90"/>
        <w:rPr>
          <w:sz w:val="24"/>
          <w:szCs w:val="24"/>
          <w:vertAlign w:val="superscript"/>
        </w:rPr>
      </w:pPr>
    </w:p>
    <w:p w14:paraId="6D067CD9" w14:textId="77777777" w:rsidR="008F2B5A" w:rsidRPr="007759B6" w:rsidRDefault="008F2B5A" w:rsidP="00CB7711">
      <w:pPr>
        <w:spacing w:line="240" w:lineRule="auto"/>
        <w:ind w:firstLine="90"/>
        <w:rPr>
          <w:sz w:val="24"/>
          <w:szCs w:val="24"/>
          <w:vertAlign w:val="superscript"/>
        </w:rPr>
      </w:pPr>
    </w:p>
    <w:p w14:paraId="2CF08B1E" w14:textId="77777777" w:rsidR="008F2B5A" w:rsidRPr="007759B6" w:rsidRDefault="008F2B5A" w:rsidP="00CB7711">
      <w:pPr>
        <w:spacing w:line="240" w:lineRule="auto"/>
        <w:ind w:firstLine="90"/>
        <w:rPr>
          <w:sz w:val="24"/>
          <w:szCs w:val="24"/>
          <w:vertAlign w:val="superscript"/>
        </w:rPr>
      </w:pPr>
    </w:p>
    <w:p w14:paraId="10E4A7D2" w14:textId="77777777" w:rsidR="00166601" w:rsidRPr="007759B6" w:rsidRDefault="00166601" w:rsidP="00CB7711">
      <w:pPr>
        <w:spacing w:line="240" w:lineRule="auto"/>
        <w:ind w:firstLine="90"/>
        <w:rPr>
          <w:sz w:val="24"/>
          <w:szCs w:val="24"/>
          <w:vertAlign w:val="superscript"/>
        </w:rPr>
      </w:pPr>
    </w:p>
    <w:p w14:paraId="2F06D917" w14:textId="77777777" w:rsidR="00166601" w:rsidRPr="007759B6" w:rsidRDefault="00166601" w:rsidP="00CB7711">
      <w:pPr>
        <w:spacing w:line="240" w:lineRule="auto"/>
        <w:ind w:firstLine="90"/>
        <w:rPr>
          <w:sz w:val="24"/>
          <w:szCs w:val="24"/>
          <w:vertAlign w:val="superscript"/>
        </w:rPr>
      </w:pPr>
    </w:p>
    <w:p w14:paraId="34C30ADE" w14:textId="77777777" w:rsidR="00166601" w:rsidRPr="007759B6" w:rsidRDefault="00166601" w:rsidP="00CB7711">
      <w:pPr>
        <w:spacing w:line="240" w:lineRule="auto"/>
        <w:ind w:firstLine="90"/>
        <w:rPr>
          <w:sz w:val="24"/>
          <w:szCs w:val="24"/>
          <w:vertAlign w:val="superscript"/>
        </w:rPr>
      </w:pPr>
    </w:p>
    <w:p w14:paraId="3D20E2ED" w14:textId="77777777" w:rsidR="00EE6403" w:rsidRDefault="00EE6403" w:rsidP="002B2D6D">
      <w:pPr>
        <w:spacing w:line="240" w:lineRule="auto"/>
        <w:jc w:val="center"/>
        <w:rPr>
          <w:b/>
          <w:bCs/>
          <w:color w:val="000000" w:themeColor="text1"/>
          <w:sz w:val="24"/>
          <w:szCs w:val="24"/>
        </w:rPr>
        <w:sectPr w:rsidR="00EE6403" w:rsidSect="00D44B67">
          <w:footerReference w:type="default" r:id="rId37"/>
          <w:footerReference w:type="first" r:id="rId38"/>
          <w:pgSz w:w="11906" w:h="16838"/>
          <w:pgMar w:top="680" w:right="737" w:bottom="567" w:left="851" w:header="0" w:footer="0" w:gutter="0"/>
          <w:cols w:space="708"/>
          <w:titlePg/>
          <w:docGrid w:linePitch="381"/>
        </w:sectPr>
      </w:pPr>
      <w:bookmarkStart w:id="25" w:name="000005"/>
      <w:bookmarkStart w:id="26" w:name="000006"/>
      <w:bookmarkStart w:id="27" w:name="000007"/>
      <w:bookmarkStart w:id="28" w:name="000008"/>
      <w:bookmarkStart w:id="29" w:name="100203"/>
      <w:bookmarkStart w:id="30" w:name="000009"/>
      <w:bookmarkStart w:id="31" w:name="100204"/>
      <w:bookmarkStart w:id="32" w:name="000010"/>
      <w:bookmarkStart w:id="33" w:name="000011"/>
      <w:bookmarkStart w:id="34" w:name="000012"/>
      <w:bookmarkStart w:id="35" w:name="000013"/>
      <w:bookmarkStart w:id="36" w:name="000014"/>
      <w:bookmarkStart w:id="37" w:name="000015"/>
      <w:bookmarkStart w:id="38" w:name="000016"/>
      <w:bookmarkStart w:id="39" w:name="000017"/>
      <w:bookmarkStart w:id="40" w:name="000018"/>
      <w:bookmarkStart w:id="41" w:name="000019"/>
      <w:bookmarkStart w:id="42" w:name="000020"/>
      <w:bookmarkStart w:id="43" w:name="000021"/>
      <w:bookmarkStart w:id="44" w:name="000022"/>
      <w:bookmarkStart w:id="45" w:name="000023"/>
      <w:bookmarkStart w:id="46" w:name="000024"/>
      <w:bookmarkStart w:id="47" w:name="000025"/>
      <w:bookmarkStart w:id="48" w:name="000026"/>
      <w:bookmarkStart w:id="49" w:name="000027"/>
      <w:bookmarkStart w:id="50" w:name="000028"/>
      <w:bookmarkStart w:id="51" w:name="000029"/>
      <w:bookmarkStart w:id="52" w:name="000030"/>
      <w:bookmarkStart w:id="53" w:name="000031"/>
      <w:bookmarkStart w:id="54" w:name="000032"/>
      <w:bookmarkStart w:id="55" w:name="000033"/>
      <w:bookmarkStart w:id="56" w:name="000034"/>
      <w:bookmarkStart w:id="57" w:name="000035"/>
      <w:bookmarkStart w:id="58" w:name="000036"/>
      <w:bookmarkStart w:id="59" w:name="000037"/>
      <w:bookmarkStart w:id="60" w:name="000038"/>
      <w:bookmarkStart w:id="61" w:name="000039"/>
      <w:bookmarkStart w:id="62" w:name="000040"/>
      <w:bookmarkStart w:id="63" w:name="000041"/>
      <w:bookmarkStart w:id="64" w:name="000042"/>
      <w:bookmarkStart w:id="65" w:name="000043"/>
      <w:bookmarkStart w:id="66" w:name="000044"/>
      <w:bookmarkStart w:id="67" w:name="000045"/>
      <w:bookmarkStart w:id="68" w:name="000046"/>
      <w:bookmarkStart w:id="69" w:name="000047"/>
      <w:bookmarkStart w:id="70" w:name="000048"/>
      <w:bookmarkStart w:id="71" w:name="000049"/>
      <w:bookmarkStart w:id="72" w:name="000050"/>
      <w:bookmarkStart w:id="73" w:name="000051"/>
      <w:bookmarkStart w:id="74" w:name="000052"/>
      <w:bookmarkStart w:id="75" w:name="000053"/>
      <w:bookmarkStart w:id="76" w:name="000054"/>
      <w:bookmarkStart w:id="77" w:name="000055"/>
      <w:bookmarkStart w:id="78" w:name="000056"/>
      <w:bookmarkStart w:id="79" w:name="000057"/>
      <w:bookmarkStart w:id="80" w:name="000058"/>
      <w:bookmarkStart w:id="81" w:name="000059"/>
      <w:bookmarkStart w:id="82" w:name="000060"/>
      <w:bookmarkStart w:id="83" w:name="000061"/>
      <w:bookmarkStart w:id="84" w:name="000062"/>
      <w:bookmarkStart w:id="85" w:name="000063"/>
      <w:bookmarkStart w:id="86" w:name="000064"/>
      <w:bookmarkStart w:id="87" w:name="000065"/>
      <w:bookmarkStart w:id="88" w:name="000066"/>
      <w:bookmarkStart w:id="89" w:name="000067"/>
      <w:bookmarkStart w:id="90" w:name="000068"/>
      <w:bookmarkStart w:id="91" w:name="000069"/>
      <w:bookmarkStart w:id="92" w:name="000070"/>
      <w:bookmarkStart w:id="93" w:name="000071"/>
      <w:bookmarkStart w:id="94" w:name="000072"/>
      <w:bookmarkStart w:id="95" w:name="000073"/>
      <w:bookmarkStart w:id="96" w:name="000074"/>
      <w:bookmarkStart w:id="97" w:name="000075"/>
      <w:bookmarkStart w:id="98" w:name="000076"/>
      <w:bookmarkStart w:id="99" w:name="100205"/>
      <w:bookmarkStart w:id="100" w:name="100210"/>
      <w:bookmarkStart w:id="101" w:name="100215"/>
      <w:bookmarkStart w:id="102" w:name="100219"/>
      <w:bookmarkStart w:id="103" w:name="100223"/>
      <w:bookmarkStart w:id="104" w:name="100226"/>
      <w:bookmarkStart w:id="105" w:name="100229"/>
      <w:bookmarkStart w:id="106" w:name="100232"/>
      <w:bookmarkStart w:id="107" w:name="100235"/>
      <w:bookmarkStart w:id="108" w:name="100241"/>
      <w:bookmarkStart w:id="109" w:name="100247"/>
      <w:bookmarkStart w:id="110" w:name="100250"/>
      <w:bookmarkStart w:id="111" w:name="100253"/>
      <w:bookmarkStart w:id="112" w:name="100256"/>
      <w:bookmarkStart w:id="113" w:name="100259"/>
      <w:bookmarkStart w:id="114" w:name="100262"/>
      <w:bookmarkStart w:id="115" w:name="100265"/>
      <w:bookmarkStart w:id="116" w:name="100268"/>
      <w:bookmarkStart w:id="117" w:name="100271"/>
      <w:bookmarkStart w:id="118" w:name="100272"/>
      <w:bookmarkStart w:id="119" w:name="100273"/>
      <w:bookmarkStart w:id="120" w:name="100274"/>
      <w:bookmarkStart w:id="121" w:name="10027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254100C" w14:textId="77777777" w:rsidR="00EE6403" w:rsidRPr="007759B6" w:rsidRDefault="00EE6403" w:rsidP="006E5119">
      <w:pPr>
        <w:widowControl w:val="0"/>
        <w:spacing w:line="240" w:lineRule="auto"/>
        <w:ind w:firstLine="0"/>
        <w:jc w:val="right"/>
        <w:rPr>
          <w:sz w:val="24"/>
          <w:szCs w:val="24"/>
        </w:rPr>
      </w:pPr>
      <w:r w:rsidRPr="007759B6">
        <w:rPr>
          <w:sz w:val="24"/>
          <w:szCs w:val="24"/>
        </w:rPr>
        <w:t>Приложение № 6 к документации о закупке</w:t>
      </w:r>
    </w:p>
    <w:p w14:paraId="6DF853BB" w14:textId="77777777" w:rsidR="00EE6403" w:rsidRDefault="00EE6403" w:rsidP="006E5119">
      <w:pPr>
        <w:widowControl w:val="0"/>
        <w:spacing w:line="240" w:lineRule="auto"/>
        <w:jc w:val="center"/>
        <w:rPr>
          <w:b/>
          <w:bCs/>
          <w:color w:val="000000" w:themeColor="text1"/>
          <w:sz w:val="24"/>
          <w:szCs w:val="24"/>
        </w:rPr>
      </w:pPr>
    </w:p>
    <w:p w14:paraId="6AB10FB0" w14:textId="77777777" w:rsidR="00EE6403" w:rsidRDefault="00EE6403" w:rsidP="006E5119">
      <w:pPr>
        <w:widowControl w:val="0"/>
        <w:spacing w:line="240" w:lineRule="auto"/>
        <w:jc w:val="center"/>
        <w:rPr>
          <w:b/>
          <w:bCs/>
          <w:color w:val="000000" w:themeColor="text1"/>
          <w:sz w:val="24"/>
          <w:szCs w:val="24"/>
        </w:rPr>
      </w:pPr>
    </w:p>
    <w:p w14:paraId="4C204E7E" w14:textId="4D9736DF" w:rsidR="00927557" w:rsidRPr="007759B6" w:rsidRDefault="00927557" w:rsidP="006E5119">
      <w:pPr>
        <w:widowControl w:val="0"/>
        <w:spacing w:line="240" w:lineRule="auto"/>
        <w:jc w:val="center"/>
        <w:rPr>
          <w:b/>
          <w:sz w:val="24"/>
          <w:szCs w:val="24"/>
        </w:rPr>
      </w:pPr>
      <w:r w:rsidRPr="007759B6">
        <w:rPr>
          <w:b/>
          <w:bCs/>
          <w:color w:val="000000" w:themeColor="text1"/>
          <w:sz w:val="24"/>
          <w:szCs w:val="24"/>
        </w:rPr>
        <w:t>Справка об о</w:t>
      </w:r>
      <w:r w:rsidRPr="007759B6">
        <w:rPr>
          <w:b/>
          <w:bCs/>
          <w:sz w:val="24"/>
          <w:szCs w:val="24"/>
        </w:rPr>
        <w:t xml:space="preserve">пыте участника </w:t>
      </w:r>
    </w:p>
    <w:p w14:paraId="0E701D3B" w14:textId="77777777" w:rsidR="00927557" w:rsidRPr="007759B6" w:rsidRDefault="00927557" w:rsidP="006E5119">
      <w:pPr>
        <w:widowControl w:val="0"/>
        <w:spacing w:line="240" w:lineRule="auto"/>
        <w:rPr>
          <w:sz w:val="24"/>
          <w:szCs w:val="24"/>
        </w:rPr>
      </w:pPr>
    </w:p>
    <w:p w14:paraId="7E1E11A8" w14:textId="77777777" w:rsidR="00927557" w:rsidRPr="007759B6" w:rsidRDefault="00927557" w:rsidP="006E5119">
      <w:pPr>
        <w:widowControl w:val="0"/>
        <w:spacing w:line="240" w:lineRule="auto"/>
        <w:rPr>
          <w:sz w:val="24"/>
          <w:szCs w:val="24"/>
        </w:rPr>
      </w:pPr>
      <w:r w:rsidRPr="007759B6">
        <w:rPr>
          <w:sz w:val="24"/>
          <w:szCs w:val="24"/>
        </w:rPr>
        <w:t>Наименование участника закупки ____________________________________________________</w:t>
      </w:r>
    </w:p>
    <w:p w14:paraId="62986732" w14:textId="77777777" w:rsidR="00927557" w:rsidRPr="007759B6" w:rsidRDefault="00927557" w:rsidP="006E5119">
      <w:pPr>
        <w:widowControl w:val="0"/>
        <w:spacing w:line="240" w:lineRule="auto"/>
        <w:ind w:left="720"/>
        <w:jc w:val="center"/>
        <w:rPr>
          <w:sz w:val="24"/>
          <w:szCs w:val="24"/>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693"/>
        <w:gridCol w:w="1276"/>
        <w:gridCol w:w="1418"/>
        <w:gridCol w:w="1701"/>
        <w:gridCol w:w="2268"/>
        <w:gridCol w:w="1984"/>
        <w:gridCol w:w="3260"/>
      </w:tblGrid>
      <w:tr w:rsidR="00634556" w:rsidRPr="007759B6" w14:paraId="70854229" w14:textId="2B551A0C" w:rsidTr="00754ABC">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634556" w:rsidRPr="007759B6" w:rsidRDefault="00634556" w:rsidP="006E5119">
            <w:pPr>
              <w:widowControl w:val="0"/>
              <w:spacing w:line="240" w:lineRule="auto"/>
              <w:ind w:firstLine="0"/>
              <w:jc w:val="center"/>
              <w:rPr>
                <w:b/>
                <w:bCs/>
                <w:color w:val="000000"/>
                <w:sz w:val="22"/>
                <w:szCs w:val="22"/>
              </w:rPr>
            </w:pPr>
            <w:r w:rsidRPr="007759B6">
              <w:rPr>
                <w:b/>
                <w:bCs/>
                <w:color w:val="000000"/>
                <w:sz w:val="22"/>
                <w:szCs w:val="22"/>
              </w:rPr>
              <w:t>№ п/п</w:t>
            </w:r>
          </w:p>
        </w:tc>
        <w:tc>
          <w:tcPr>
            <w:tcW w:w="2693" w:type="dxa"/>
            <w:vMerge w:val="restart"/>
            <w:tcBorders>
              <w:top w:val="single" w:sz="4" w:space="0" w:color="000000"/>
              <w:left w:val="single" w:sz="4" w:space="0" w:color="000000"/>
              <w:right w:val="single" w:sz="4" w:space="0" w:color="000000"/>
            </w:tcBorders>
            <w:vAlign w:val="center"/>
          </w:tcPr>
          <w:p w14:paraId="3E6B4111" w14:textId="77777777" w:rsidR="00634556" w:rsidRPr="007759B6" w:rsidRDefault="00634556" w:rsidP="006E5119">
            <w:pPr>
              <w:widowControl w:val="0"/>
              <w:spacing w:line="240" w:lineRule="auto"/>
              <w:ind w:firstLine="0"/>
              <w:jc w:val="center"/>
              <w:rPr>
                <w:b/>
                <w:bCs/>
                <w:color w:val="000000"/>
                <w:sz w:val="22"/>
                <w:szCs w:val="22"/>
              </w:rPr>
            </w:pPr>
            <w:r w:rsidRPr="007759B6">
              <w:rPr>
                <w:b/>
                <w:sz w:val="22"/>
                <w:szCs w:val="22"/>
              </w:rPr>
              <w:t>Предмет договора (наименование выполняемых работ, оказываемых услуг)</w:t>
            </w:r>
          </w:p>
        </w:tc>
        <w:tc>
          <w:tcPr>
            <w:tcW w:w="1276" w:type="dxa"/>
            <w:vMerge w:val="restart"/>
            <w:tcBorders>
              <w:top w:val="single" w:sz="4" w:space="0" w:color="000000"/>
              <w:left w:val="single" w:sz="4" w:space="0" w:color="000000"/>
              <w:right w:val="single" w:sz="4" w:space="0" w:color="000000"/>
            </w:tcBorders>
            <w:vAlign w:val="center"/>
          </w:tcPr>
          <w:p w14:paraId="33AC11DA" w14:textId="77777777" w:rsidR="00634556" w:rsidRPr="007759B6" w:rsidRDefault="00634556" w:rsidP="006E5119">
            <w:pPr>
              <w:widowControl w:val="0"/>
              <w:spacing w:line="240" w:lineRule="auto"/>
              <w:ind w:firstLine="0"/>
              <w:jc w:val="center"/>
              <w:rPr>
                <w:b/>
                <w:bCs/>
                <w:color w:val="000000"/>
                <w:sz w:val="22"/>
                <w:szCs w:val="22"/>
              </w:rPr>
            </w:pPr>
            <w:r w:rsidRPr="007759B6">
              <w:rPr>
                <w:b/>
                <w:bCs/>
                <w:color w:val="000000"/>
                <w:sz w:val="22"/>
                <w:szCs w:val="22"/>
              </w:rPr>
              <w:t>Номер и дата договора</w:t>
            </w:r>
          </w:p>
        </w:tc>
        <w:tc>
          <w:tcPr>
            <w:tcW w:w="1418" w:type="dxa"/>
            <w:vMerge w:val="restart"/>
            <w:tcBorders>
              <w:top w:val="single" w:sz="4" w:space="0" w:color="000000"/>
              <w:left w:val="single" w:sz="4" w:space="0" w:color="000000"/>
              <w:right w:val="single" w:sz="4" w:space="0" w:color="000000"/>
            </w:tcBorders>
            <w:vAlign w:val="center"/>
            <w:hideMark/>
          </w:tcPr>
          <w:p w14:paraId="6B35A884" w14:textId="77777777" w:rsidR="00634556" w:rsidRPr="007759B6" w:rsidRDefault="00634556" w:rsidP="006E5119">
            <w:pPr>
              <w:widowControl w:val="0"/>
              <w:spacing w:line="240" w:lineRule="auto"/>
              <w:ind w:firstLine="0"/>
              <w:jc w:val="center"/>
              <w:rPr>
                <w:b/>
                <w:bCs/>
                <w:color w:val="000000"/>
                <w:sz w:val="22"/>
                <w:szCs w:val="22"/>
              </w:rPr>
            </w:pPr>
            <w:r w:rsidRPr="007759B6">
              <w:rPr>
                <w:b/>
                <w:bCs/>
                <w:color w:val="000000"/>
                <w:sz w:val="22"/>
                <w:szCs w:val="22"/>
              </w:rPr>
              <w:t>Сумма</w:t>
            </w:r>
          </w:p>
          <w:p w14:paraId="048EC55F" w14:textId="77777777" w:rsidR="00634556" w:rsidRPr="007759B6" w:rsidRDefault="00634556" w:rsidP="006E5119">
            <w:pPr>
              <w:widowControl w:val="0"/>
              <w:spacing w:line="240" w:lineRule="auto"/>
              <w:ind w:firstLine="0"/>
              <w:jc w:val="center"/>
              <w:rPr>
                <w:b/>
                <w:bCs/>
                <w:color w:val="000000"/>
                <w:sz w:val="22"/>
                <w:szCs w:val="22"/>
              </w:rPr>
            </w:pPr>
            <w:r w:rsidRPr="007759B6">
              <w:rPr>
                <w:b/>
                <w:bCs/>
                <w:color w:val="000000"/>
                <w:sz w:val="22"/>
                <w:szCs w:val="22"/>
              </w:rPr>
              <w:t xml:space="preserve"> договора</w:t>
            </w:r>
          </w:p>
          <w:p w14:paraId="743672E6" w14:textId="77777777" w:rsidR="00634556" w:rsidRPr="007759B6" w:rsidRDefault="00634556" w:rsidP="006E5119">
            <w:pPr>
              <w:widowControl w:val="0"/>
              <w:spacing w:line="240" w:lineRule="auto"/>
              <w:ind w:firstLine="0"/>
              <w:jc w:val="center"/>
              <w:rPr>
                <w:b/>
                <w:bCs/>
                <w:color w:val="000000"/>
                <w:sz w:val="22"/>
                <w:szCs w:val="22"/>
              </w:rPr>
            </w:pPr>
            <w:r w:rsidRPr="007759B6">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67E2D3E5" w14:textId="11FFE0A3" w:rsidR="00634556" w:rsidRPr="007759B6" w:rsidRDefault="00634556" w:rsidP="006E5119">
            <w:pPr>
              <w:widowControl w:val="0"/>
              <w:spacing w:line="240" w:lineRule="auto"/>
              <w:ind w:firstLine="0"/>
              <w:jc w:val="center"/>
              <w:rPr>
                <w:color w:val="000000"/>
                <w:sz w:val="22"/>
                <w:szCs w:val="22"/>
              </w:rPr>
            </w:pPr>
            <w:r w:rsidRPr="007759B6">
              <w:rPr>
                <w:b/>
                <w:bCs/>
                <w:color w:val="000000"/>
                <w:sz w:val="22"/>
                <w:szCs w:val="22"/>
              </w:rPr>
              <w:t>Наименование организации-Заказчика по договору</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634556" w:rsidRPr="007759B6" w:rsidRDefault="00634556" w:rsidP="006E5119">
            <w:pPr>
              <w:widowControl w:val="0"/>
              <w:spacing w:line="240" w:lineRule="auto"/>
              <w:ind w:firstLine="0"/>
              <w:jc w:val="center"/>
              <w:rPr>
                <w:b/>
                <w:bCs/>
                <w:color w:val="000000"/>
                <w:sz w:val="22"/>
                <w:szCs w:val="22"/>
              </w:rPr>
            </w:pPr>
            <w:r w:rsidRPr="007759B6">
              <w:rPr>
                <w:b/>
                <w:bCs/>
                <w:color w:val="000000"/>
                <w:sz w:val="22"/>
                <w:szCs w:val="22"/>
              </w:rPr>
              <w:t xml:space="preserve">Документы, подтверждающие исполнение договора </w:t>
            </w:r>
          </w:p>
        </w:tc>
        <w:tc>
          <w:tcPr>
            <w:tcW w:w="3260" w:type="dxa"/>
            <w:vMerge w:val="restart"/>
            <w:tcBorders>
              <w:top w:val="single" w:sz="4" w:space="0" w:color="000000"/>
              <w:left w:val="single" w:sz="4" w:space="0" w:color="000000"/>
              <w:right w:val="single" w:sz="4" w:space="0" w:color="000000"/>
            </w:tcBorders>
          </w:tcPr>
          <w:p w14:paraId="7AD51892" w14:textId="483E32F9" w:rsidR="00634556" w:rsidRPr="007759B6" w:rsidRDefault="002B2D6D" w:rsidP="006E5119">
            <w:pPr>
              <w:widowControl w:val="0"/>
              <w:spacing w:line="240" w:lineRule="auto"/>
              <w:ind w:firstLine="0"/>
              <w:jc w:val="center"/>
              <w:rPr>
                <w:b/>
                <w:bCs/>
                <w:color w:val="000000"/>
                <w:sz w:val="22"/>
                <w:szCs w:val="22"/>
              </w:rPr>
            </w:pPr>
            <w:r>
              <w:rPr>
                <w:b/>
                <w:bCs/>
                <w:color w:val="000000"/>
                <w:sz w:val="22"/>
                <w:szCs w:val="22"/>
              </w:rPr>
              <w:t xml:space="preserve">Номер и дата выдачи </w:t>
            </w:r>
            <w:r w:rsidR="00634556">
              <w:rPr>
                <w:b/>
                <w:bCs/>
                <w:color w:val="000000"/>
                <w:sz w:val="22"/>
                <w:szCs w:val="22"/>
              </w:rPr>
              <w:t xml:space="preserve">положительного заключения </w:t>
            </w:r>
            <w:r>
              <w:rPr>
                <w:b/>
                <w:bCs/>
                <w:color w:val="000000"/>
                <w:sz w:val="22"/>
                <w:szCs w:val="22"/>
              </w:rPr>
              <w:t xml:space="preserve">государственной </w:t>
            </w:r>
            <w:r w:rsidR="00634556">
              <w:rPr>
                <w:b/>
                <w:bCs/>
                <w:color w:val="000000"/>
                <w:sz w:val="22"/>
                <w:szCs w:val="22"/>
              </w:rPr>
              <w:t xml:space="preserve">экспертизы (экспертной оценки) </w:t>
            </w:r>
          </w:p>
        </w:tc>
      </w:tr>
      <w:tr w:rsidR="00634556" w:rsidRPr="007759B6" w14:paraId="6E2715A1" w14:textId="5C1C8D8D" w:rsidTr="00754ABC">
        <w:tc>
          <w:tcPr>
            <w:tcW w:w="596" w:type="dxa"/>
            <w:vMerge/>
            <w:tcBorders>
              <w:left w:val="single" w:sz="4" w:space="0" w:color="000000"/>
              <w:bottom w:val="single" w:sz="4" w:space="0" w:color="000000"/>
              <w:right w:val="single" w:sz="4" w:space="0" w:color="000000"/>
            </w:tcBorders>
            <w:vAlign w:val="center"/>
          </w:tcPr>
          <w:p w14:paraId="434812A9" w14:textId="77777777" w:rsidR="00634556" w:rsidRPr="007759B6" w:rsidRDefault="00634556" w:rsidP="006E5119">
            <w:pPr>
              <w:widowControl w:val="0"/>
              <w:spacing w:line="240" w:lineRule="auto"/>
              <w:ind w:firstLine="0"/>
              <w:jc w:val="center"/>
              <w:rPr>
                <w:color w:val="000000"/>
                <w:sz w:val="22"/>
                <w:szCs w:val="22"/>
              </w:rPr>
            </w:pPr>
          </w:p>
        </w:tc>
        <w:tc>
          <w:tcPr>
            <w:tcW w:w="2693" w:type="dxa"/>
            <w:vMerge/>
            <w:tcBorders>
              <w:left w:val="single" w:sz="4" w:space="0" w:color="000000"/>
              <w:bottom w:val="single" w:sz="4" w:space="0" w:color="000000"/>
              <w:right w:val="single" w:sz="4" w:space="0" w:color="000000"/>
            </w:tcBorders>
          </w:tcPr>
          <w:p w14:paraId="3F00A94C" w14:textId="77777777" w:rsidR="00634556" w:rsidRPr="007759B6" w:rsidRDefault="00634556" w:rsidP="006E5119">
            <w:pPr>
              <w:widowControl w:val="0"/>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176BA287" w14:textId="77777777" w:rsidR="00634556" w:rsidRPr="007759B6" w:rsidRDefault="00634556" w:rsidP="006E5119">
            <w:pPr>
              <w:widowControl w:val="0"/>
              <w:spacing w:line="240" w:lineRule="auto"/>
              <w:ind w:firstLine="0"/>
              <w:jc w:val="center"/>
              <w:rPr>
                <w:color w:val="000000"/>
                <w:sz w:val="22"/>
                <w:szCs w:val="22"/>
              </w:rPr>
            </w:pPr>
          </w:p>
        </w:tc>
        <w:tc>
          <w:tcPr>
            <w:tcW w:w="1418" w:type="dxa"/>
            <w:vMerge/>
            <w:tcBorders>
              <w:left w:val="single" w:sz="4" w:space="0" w:color="000000"/>
              <w:bottom w:val="single" w:sz="4" w:space="0" w:color="000000"/>
              <w:right w:val="single" w:sz="4" w:space="0" w:color="000000"/>
            </w:tcBorders>
          </w:tcPr>
          <w:p w14:paraId="1746C753" w14:textId="77777777" w:rsidR="00634556" w:rsidRPr="007759B6" w:rsidRDefault="00634556" w:rsidP="006E5119">
            <w:pPr>
              <w:widowControl w:val="0"/>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11596A10" w14:textId="77777777" w:rsidR="00634556" w:rsidRPr="007759B6" w:rsidRDefault="00634556" w:rsidP="006E5119">
            <w:pPr>
              <w:widowControl w:val="0"/>
              <w:spacing w:line="240" w:lineRule="auto"/>
              <w:ind w:firstLine="0"/>
              <w:jc w:val="center"/>
              <w:rPr>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2E46900D" w14:textId="77777777" w:rsidR="00634556" w:rsidRPr="007759B6" w:rsidRDefault="00634556" w:rsidP="006E5119">
            <w:pPr>
              <w:widowControl w:val="0"/>
              <w:spacing w:line="240" w:lineRule="auto"/>
              <w:ind w:firstLine="0"/>
              <w:jc w:val="center"/>
              <w:rPr>
                <w:color w:val="000000"/>
                <w:sz w:val="22"/>
                <w:szCs w:val="22"/>
              </w:rPr>
            </w:pPr>
            <w:r w:rsidRPr="007759B6">
              <w:rPr>
                <w:b/>
                <w:color w:val="000000"/>
                <w:sz w:val="22"/>
                <w:szCs w:val="22"/>
              </w:rPr>
              <w:t>номер и дата акта выполненных работ (услуг)</w:t>
            </w:r>
          </w:p>
        </w:tc>
        <w:tc>
          <w:tcPr>
            <w:tcW w:w="1984" w:type="dxa"/>
            <w:tcBorders>
              <w:top w:val="single" w:sz="4" w:space="0" w:color="000000"/>
              <w:left w:val="single" w:sz="4" w:space="0" w:color="000000"/>
              <w:bottom w:val="single" w:sz="4" w:space="0" w:color="000000"/>
              <w:right w:val="single" w:sz="4" w:space="0" w:color="000000"/>
            </w:tcBorders>
          </w:tcPr>
          <w:p w14:paraId="64110AF4" w14:textId="77777777" w:rsidR="00634556" w:rsidRPr="007759B6" w:rsidRDefault="00634556" w:rsidP="006E5119">
            <w:pPr>
              <w:widowControl w:val="0"/>
              <w:spacing w:line="240" w:lineRule="auto"/>
              <w:ind w:firstLine="0"/>
              <w:jc w:val="center"/>
              <w:rPr>
                <w:b/>
                <w:color w:val="000000"/>
                <w:sz w:val="22"/>
                <w:szCs w:val="22"/>
              </w:rPr>
            </w:pPr>
            <w:r w:rsidRPr="007759B6">
              <w:rPr>
                <w:b/>
                <w:color w:val="000000"/>
                <w:sz w:val="22"/>
                <w:szCs w:val="22"/>
              </w:rPr>
              <w:t>сумма</w:t>
            </w:r>
          </w:p>
          <w:p w14:paraId="7CDE105F" w14:textId="77777777" w:rsidR="00634556" w:rsidRPr="007759B6" w:rsidRDefault="00634556" w:rsidP="006E5119">
            <w:pPr>
              <w:widowControl w:val="0"/>
              <w:spacing w:line="240" w:lineRule="auto"/>
              <w:ind w:firstLine="0"/>
              <w:jc w:val="center"/>
              <w:rPr>
                <w:color w:val="000000"/>
                <w:sz w:val="22"/>
                <w:szCs w:val="22"/>
              </w:rPr>
            </w:pPr>
            <w:r w:rsidRPr="007759B6">
              <w:rPr>
                <w:b/>
                <w:color w:val="000000"/>
                <w:sz w:val="22"/>
                <w:szCs w:val="22"/>
              </w:rPr>
              <w:t xml:space="preserve"> (руб.)</w:t>
            </w:r>
          </w:p>
        </w:tc>
        <w:tc>
          <w:tcPr>
            <w:tcW w:w="3260" w:type="dxa"/>
            <w:vMerge/>
            <w:tcBorders>
              <w:left w:val="single" w:sz="4" w:space="0" w:color="000000"/>
              <w:bottom w:val="single" w:sz="4" w:space="0" w:color="000000"/>
              <w:right w:val="single" w:sz="4" w:space="0" w:color="000000"/>
            </w:tcBorders>
          </w:tcPr>
          <w:p w14:paraId="4E6F4572" w14:textId="77777777" w:rsidR="00634556" w:rsidRPr="007759B6" w:rsidRDefault="00634556" w:rsidP="006E5119">
            <w:pPr>
              <w:widowControl w:val="0"/>
              <w:spacing w:line="240" w:lineRule="auto"/>
              <w:ind w:firstLine="0"/>
              <w:jc w:val="center"/>
              <w:rPr>
                <w:b/>
                <w:color w:val="000000"/>
                <w:sz w:val="22"/>
                <w:szCs w:val="22"/>
              </w:rPr>
            </w:pPr>
          </w:p>
        </w:tc>
      </w:tr>
      <w:tr w:rsidR="00634556" w:rsidRPr="007759B6" w14:paraId="72A981EF" w14:textId="1DC7FD7C" w:rsidTr="00754ABC">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792A9C5C"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72BD6F07"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14:paraId="68595840"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469B8111"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56B33FA4"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14:paraId="359D67F2"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7</w:t>
            </w:r>
          </w:p>
        </w:tc>
        <w:tc>
          <w:tcPr>
            <w:tcW w:w="3260" w:type="dxa"/>
            <w:tcBorders>
              <w:top w:val="single" w:sz="4" w:space="0" w:color="000000"/>
              <w:left w:val="single" w:sz="4" w:space="0" w:color="000000"/>
              <w:bottom w:val="single" w:sz="4" w:space="0" w:color="000000"/>
              <w:right w:val="single" w:sz="4" w:space="0" w:color="000000"/>
            </w:tcBorders>
          </w:tcPr>
          <w:p w14:paraId="1C543413" w14:textId="64EE7BCA" w:rsidR="00634556" w:rsidRPr="007759B6" w:rsidRDefault="00634556" w:rsidP="006E5119">
            <w:pPr>
              <w:widowControl w:val="0"/>
              <w:spacing w:line="240" w:lineRule="auto"/>
              <w:ind w:firstLine="0"/>
              <w:jc w:val="center"/>
              <w:rPr>
                <w:b/>
                <w:color w:val="000000"/>
                <w:sz w:val="24"/>
                <w:szCs w:val="24"/>
              </w:rPr>
            </w:pPr>
            <w:r>
              <w:rPr>
                <w:b/>
                <w:color w:val="000000"/>
                <w:sz w:val="24"/>
                <w:szCs w:val="24"/>
              </w:rPr>
              <w:t>8</w:t>
            </w:r>
          </w:p>
        </w:tc>
      </w:tr>
      <w:tr w:rsidR="00634556" w:rsidRPr="007759B6" w14:paraId="1A9AF144" w14:textId="655E6EF4" w:rsidTr="00754ABC">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634556" w:rsidRPr="007759B6" w:rsidRDefault="00634556" w:rsidP="006E5119">
            <w:pPr>
              <w:widowControl w:val="0"/>
              <w:spacing w:line="240" w:lineRule="auto"/>
              <w:ind w:left="-426" w:right="-188" w:firstLine="426"/>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20DEC570" w14:textId="77777777" w:rsidR="00634556" w:rsidRPr="007759B6" w:rsidRDefault="00634556" w:rsidP="006E5119">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D490CDE" w14:textId="77777777" w:rsidR="00634556" w:rsidRPr="007759B6" w:rsidRDefault="00634556" w:rsidP="006E5119">
            <w:pPr>
              <w:widowControl w:val="0"/>
              <w:spacing w:line="240" w:lineRule="auto"/>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67F5673" w14:textId="77777777" w:rsidR="00634556" w:rsidRPr="007759B6" w:rsidRDefault="00634556" w:rsidP="006E5119">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E243D4A" w14:textId="77777777" w:rsidR="00634556" w:rsidRPr="007759B6" w:rsidRDefault="00634556" w:rsidP="006E5119">
            <w:pPr>
              <w:widowControl w:val="0"/>
              <w:spacing w:line="240" w:lineRule="auto"/>
              <w:jc w:val="center"/>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F500C9C" w14:textId="77777777" w:rsidR="00634556" w:rsidRPr="007759B6" w:rsidRDefault="00634556" w:rsidP="006E5119">
            <w:pPr>
              <w:widowControl w:val="0"/>
              <w:spacing w:line="240" w:lineRule="auto"/>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D009682" w14:textId="77777777" w:rsidR="00634556" w:rsidRPr="007759B6" w:rsidRDefault="00634556" w:rsidP="006E5119">
            <w:pPr>
              <w:widowControl w:val="0"/>
              <w:spacing w:line="240" w:lineRule="auto"/>
              <w:jc w:val="center"/>
              <w:rPr>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2D36D5D" w14:textId="77777777" w:rsidR="00634556" w:rsidRPr="007759B6" w:rsidRDefault="00634556" w:rsidP="006E5119">
            <w:pPr>
              <w:widowControl w:val="0"/>
              <w:spacing w:line="240" w:lineRule="auto"/>
              <w:jc w:val="center"/>
              <w:rPr>
                <w:color w:val="000000"/>
                <w:sz w:val="24"/>
                <w:szCs w:val="24"/>
              </w:rPr>
            </w:pPr>
          </w:p>
        </w:tc>
      </w:tr>
      <w:tr w:rsidR="00634556" w:rsidRPr="007759B6" w14:paraId="3269ABBA" w14:textId="34178A1D" w:rsidTr="00754ABC">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634556" w:rsidRPr="007759B6" w:rsidRDefault="00634556" w:rsidP="006E5119">
            <w:pPr>
              <w:widowControl w:val="0"/>
              <w:spacing w:line="240" w:lineRule="auto"/>
              <w:ind w:left="-426" w:right="-188" w:firstLine="426"/>
              <w:jc w:val="cente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6EC543E6" w14:textId="77777777" w:rsidR="00634556" w:rsidRPr="007759B6" w:rsidRDefault="00634556" w:rsidP="006E5119">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0CAB86E" w14:textId="77777777" w:rsidR="00634556" w:rsidRPr="007759B6" w:rsidRDefault="00634556" w:rsidP="006E5119">
            <w:pPr>
              <w:widowControl w:val="0"/>
              <w:spacing w:line="240" w:lineRule="auto"/>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C1220C4" w14:textId="77777777" w:rsidR="00634556" w:rsidRPr="007759B6" w:rsidRDefault="00634556" w:rsidP="006E5119">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E7FB9A5" w14:textId="77777777" w:rsidR="00634556" w:rsidRPr="007759B6" w:rsidRDefault="00634556" w:rsidP="006E5119">
            <w:pPr>
              <w:widowControl w:val="0"/>
              <w:spacing w:line="240" w:lineRule="auto"/>
              <w:jc w:val="center"/>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501E2DC" w14:textId="77777777" w:rsidR="00634556" w:rsidRPr="007759B6" w:rsidRDefault="00634556" w:rsidP="006E5119">
            <w:pPr>
              <w:widowControl w:val="0"/>
              <w:spacing w:line="240" w:lineRule="auto"/>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468C566" w14:textId="77777777" w:rsidR="00634556" w:rsidRPr="007759B6" w:rsidRDefault="00634556" w:rsidP="006E5119">
            <w:pPr>
              <w:widowControl w:val="0"/>
              <w:spacing w:line="240" w:lineRule="auto"/>
              <w:jc w:val="center"/>
              <w:rPr>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61A41CC" w14:textId="77777777" w:rsidR="00634556" w:rsidRPr="007759B6" w:rsidRDefault="00634556" w:rsidP="006E5119">
            <w:pPr>
              <w:widowControl w:val="0"/>
              <w:spacing w:line="240" w:lineRule="auto"/>
              <w:jc w:val="center"/>
              <w:rPr>
                <w:color w:val="000000"/>
                <w:sz w:val="24"/>
                <w:szCs w:val="24"/>
              </w:rPr>
            </w:pPr>
          </w:p>
        </w:tc>
      </w:tr>
      <w:tr w:rsidR="00634556" w:rsidRPr="007759B6" w14:paraId="207290C1" w14:textId="385AD89F" w:rsidTr="00754ABC">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634556" w:rsidRPr="007759B6" w:rsidRDefault="00634556" w:rsidP="006E5119">
            <w:pPr>
              <w:widowControl w:val="0"/>
              <w:spacing w:line="240" w:lineRule="auto"/>
              <w:ind w:left="-426" w:right="-188" w:firstLine="426"/>
              <w:jc w:val="cente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3182C698" w14:textId="77777777" w:rsidR="00634556" w:rsidRPr="007759B6" w:rsidRDefault="00634556" w:rsidP="006E5119">
            <w:pPr>
              <w:widowControl w:val="0"/>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10980FA" w14:textId="77777777" w:rsidR="00634556" w:rsidRPr="007759B6" w:rsidRDefault="00634556" w:rsidP="006E5119">
            <w:pPr>
              <w:widowControl w:val="0"/>
              <w:spacing w:line="240" w:lineRule="auto"/>
              <w:ind w:firstLine="0"/>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4A59C6F" w14:textId="77777777" w:rsidR="00634556" w:rsidRPr="007759B6" w:rsidRDefault="00634556" w:rsidP="006E5119">
            <w:pPr>
              <w:widowControl w:val="0"/>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06F2F35" w14:textId="77777777" w:rsidR="00634556" w:rsidRPr="007759B6" w:rsidRDefault="00634556" w:rsidP="006E5119">
            <w:pPr>
              <w:widowControl w:val="0"/>
              <w:spacing w:line="240" w:lineRule="auto"/>
              <w:ind w:firstLine="0"/>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472E43E" w14:textId="77777777" w:rsidR="00634556" w:rsidRPr="007759B6" w:rsidRDefault="00634556" w:rsidP="006E5119">
            <w:pPr>
              <w:widowControl w:val="0"/>
              <w:spacing w:line="240" w:lineRule="auto"/>
              <w:ind w:firstLine="0"/>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6AAC5C9" w14:textId="77777777" w:rsidR="00634556" w:rsidRPr="007759B6" w:rsidRDefault="00634556" w:rsidP="006E5119">
            <w:pPr>
              <w:widowControl w:val="0"/>
              <w:spacing w:line="240" w:lineRule="auto"/>
              <w:ind w:firstLine="0"/>
              <w:rPr>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035175E" w14:textId="77777777" w:rsidR="00634556" w:rsidRPr="007759B6" w:rsidRDefault="00634556" w:rsidP="006E5119">
            <w:pPr>
              <w:widowControl w:val="0"/>
              <w:spacing w:line="240" w:lineRule="auto"/>
              <w:ind w:firstLine="0"/>
              <w:rPr>
                <w:color w:val="000000"/>
                <w:sz w:val="24"/>
                <w:szCs w:val="24"/>
              </w:rPr>
            </w:pPr>
          </w:p>
        </w:tc>
      </w:tr>
    </w:tbl>
    <w:p w14:paraId="662802B2" w14:textId="77777777" w:rsidR="00927557" w:rsidRPr="007759B6" w:rsidRDefault="00927557" w:rsidP="006E5119">
      <w:pPr>
        <w:widowControl w:val="0"/>
        <w:spacing w:line="240" w:lineRule="auto"/>
        <w:ind w:left="720"/>
        <w:jc w:val="center"/>
        <w:rPr>
          <w:sz w:val="24"/>
          <w:szCs w:val="24"/>
        </w:rPr>
      </w:pPr>
    </w:p>
    <w:p w14:paraId="27FC448D" w14:textId="77777777" w:rsidR="00927557" w:rsidRPr="002B2D6D" w:rsidRDefault="00927557" w:rsidP="006E5119">
      <w:pPr>
        <w:widowControl w:val="0"/>
        <w:spacing w:line="240" w:lineRule="auto"/>
        <w:ind w:firstLine="680"/>
        <w:rPr>
          <w:bCs/>
          <w:sz w:val="22"/>
          <w:szCs w:val="22"/>
        </w:rPr>
      </w:pPr>
      <w:r w:rsidRPr="002B2D6D">
        <w:rPr>
          <w:bCs/>
          <w:sz w:val="22"/>
          <w:szCs w:val="22"/>
          <w:u w:val="single"/>
        </w:rPr>
        <w:t>Порядок заполнения формы</w:t>
      </w:r>
      <w:r w:rsidRPr="002B2D6D">
        <w:rPr>
          <w:bCs/>
          <w:sz w:val="22"/>
          <w:szCs w:val="22"/>
        </w:rPr>
        <w:t>:</w:t>
      </w:r>
    </w:p>
    <w:p w14:paraId="13DE9F8E" w14:textId="31AE76BD" w:rsidR="00927557" w:rsidRPr="002B2D6D" w:rsidRDefault="00927557" w:rsidP="006E5119">
      <w:pPr>
        <w:widowControl w:val="0"/>
        <w:spacing w:line="240" w:lineRule="auto"/>
        <w:ind w:firstLine="680"/>
        <w:rPr>
          <w:bCs/>
          <w:sz w:val="22"/>
          <w:szCs w:val="22"/>
        </w:rPr>
      </w:pPr>
      <w:r w:rsidRPr="002B2D6D">
        <w:rPr>
          <w:bCs/>
          <w:sz w:val="22"/>
          <w:szCs w:val="22"/>
        </w:rPr>
        <w:t xml:space="preserve">1.В графе № 2 Таблицы необходимо указать полное наименование выполняемых </w:t>
      </w:r>
      <w:r w:rsidR="00FD6B94" w:rsidRPr="002B2D6D">
        <w:rPr>
          <w:bCs/>
          <w:sz w:val="22"/>
          <w:szCs w:val="22"/>
        </w:rPr>
        <w:t>Р</w:t>
      </w:r>
      <w:r w:rsidRPr="002B2D6D">
        <w:rPr>
          <w:bCs/>
          <w:sz w:val="22"/>
          <w:szCs w:val="22"/>
        </w:rPr>
        <w:t>абот (оказываемых услуг) в соответствие с предметом договора;</w:t>
      </w:r>
    </w:p>
    <w:p w14:paraId="5E9BC541" w14:textId="31FDCAD6" w:rsidR="00927557" w:rsidRPr="002B2D6D" w:rsidRDefault="00927557" w:rsidP="006E5119">
      <w:pPr>
        <w:widowControl w:val="0"/>
        <w:spacing w:line="240" w:lineRule="auto"/>
        <w:ind w:firstLine="680"/>
        <w:rPr>
          <w:bCs/>
          <w:sz w:val="22"/>
          <w:szCs w:val="22"/>
        </w:rPr>
      </w:pPr>
      <w:r w:rsidRPr="002B2D6D">
        <w:rPr>
          <w:bCs/>
          <w:sz w:val="22"/>
          <w:szCs w:val="22"/>
        </w:rPr>
        <w:t xml:space="preserve">2. В графе № 3 Таблицы необходимо указать дату и номер заключения </w:t>
      </w:r>
      <w:r w:rsidR="00FD6B94" w:rsidRPr="002B2D6D">
        <w:rPr>
          <w:bCs/>
          <w:sz w:val="22"/>
          <w:szCs w:val="22"/>
        </w:rPr>
        <w:t>Д</w:t>
      </w:r>
      <w:r w:rsidRPr="002B2D6D">
        <w:rPr>
          <w:bCs/>
          <w:sz w:val="22"/>
          <w:szCs w:val="22"/>
        </w:rPr>
        <w:t>оговора;</w:t>
      </w:r>
    </w:p>
    <w:p w14:paraId="18EB3112" w14:textId="7615E8D4" w:rsidR="00927557" w:rsidRPr="002B2D6D" w:rsidRDefault="00927557" w:rsidP="006E5119">
      <w:pPr>
        <w:widowControl w:val="0"/>
        <w:spacing w:line="240" w:lineRule="auto"/>
        <w:ind w:firstLine="680"/>
        <w:rPr>
          <w:bCs/>
          <w:sz w:val="22"/>
          <w:szCs w:val="22"/>
        </w:rPr>
      </w:pPr>
      <w:r w:rsidRPr="002B2D6D">
        <w:rPr>
          <w:bCs/>
          <w:sz w:val="22"/>
          <w:szCs w:val="22"/>
        </w:rPr>
        <w:t xml:space="preserve">3. В графе № 4 Таблицы необходимо указать полную стоимость </w:t>
      </w:r>
      <w:r w:rsidR="00FD6B94" w:rsidRPr="002B2D6D">
        <w:rPr>
          <w:bCs/>
          <w:sz w:val="22"/>
          <w:szCs w:val="22"/>
        </w:rPr>
        <w:t>Д</w:t>
      </w:r>
      <w:r w:rsidRPr="002B2D6D">
        <w:rPr>
          <w:bCs/>
          <w:sz w:val="22"/>
          <w:szCs w:val="22"/>
        </w:rPr>
        <w:t xml:space="preserve">оговора, с учетом всех изменений к </w:t>
      </w:r>
      <w:r w:rsidR="00FD6B94" w:rsidRPr="002B2D6D">
        <w:rPr>
          <w:bCs/>
          <w:sz w:val="22"/>
          <w:szCs w:val="22"/>
        </w:rPr>
        <w:t>Д</w:t>
      </w:r>
      <w:r w:rsidRPr="002B2D6D">
        <w:rPr>
          <w:bCs/>
          <w:sz w:val="22"/>
          <w:szCs w:val="22"/>
        </w:rPr>
        <w:t>оговору (при их наличии);</w:t>
      </w:r>
    </w:p>
    <w:p w14:paraId="11C64CF1" w14:textId="1A82358F" w:rsidR="00927557" w:rsidRPr="002B2D6D" w:rsidRDefault="00927557" w:rsidP="006E5119">
      <w:pPr>
        <w:widowControl w:val="0"/>
        <w:spacing w:line="240" w:lineRule="auto"/>
        <w:ind w:firstLine="680"/>
        <w:rPr>
          <w:bCs/>
          <w:sz w:val="22"/>
          <w:szCs w:val="22"/>
        </w:rPr>
      </w:pPr>
      <w:r w:rsidRPr="002B2D6D">
        <w:rPr>
          <w:bCs/>
          <w:sz w:val="22"/>
          <w:szCs w:val="22"/>
        </w:rPr>
        <w:t xml:space="preserve">4. В графе № 5 Таблицы необходимо указать полное наименование Заказчика по </w:t>
      </w:r>
      <w:r w:rsidR="00FD6B94" w:rsidRPr="002B2D6D">
        <w:rPr>
          <w:bCs/>
          <w:sz w:val="22"/>
          <w:szCs w:val="22"/>
        </w:rPr>
        <w:t>Д</w:t>
      </w:r>
      <w:r w:rsidRPr="002B2D6D">
        <w:rPr>
          <w:bCs/>
          <w:sz w:val="22"/>
          <w:szCs w:val="22"/>
        </w:rPr>
        <w:t>оговору, включая организационно-правовую форму;</w:t>
      </w:r>
    </w:p>
    <w:p w14:paraId="7F828560" w14:textId="2F71B2DE" w:rsidR="00927557" w:rsidRPr="002B2D6D" w:rsidRDefault="00927557" w:rsidP="006E5119">
      <w:pPr>
        <w:widowControl w:val="0"/>
        <w:spacing w:line="240" w:lineRule="auto"/>
        <w:ind w:firstLine="680"/>
        <w:rPr>
          <w:bCs/>
          <w:sz w:val="22"/>
          <w:szCs w:val="22"/>
        </w:rPr>
      </w:pPr>
      <w:r w:rsidRPr="002B2D6D">
        <w:rPr>
          <w:bCs/>
          <w:sz w:val="22"/>
          <w:szCs w:val="22"/>
        </w:rPr>
        <w:t xml:space="preserve">5. В графах № 6 и №7 Таблицы необходимо указать дату и номер акта выполненных </w:t>
      </w:r>
      <w:r w:rsidR="00FD6B94" w:rsidRPr="002B2D6D">
        <w:rPr>
          <w:bCs/>
          <w:sz w:val="22"/>
          <w:szCs w:val="22"/>
        </w:rPr>
        <w:t>Р</w:t>
      </w:r>
      <w:r w:rsidRPr="002B2D6D">
        <w:rPr>
          <w:bCs/>
          <w:sz w:val="22"/>
          <w:szCs w:val="22"/>
        </w:rPr>
        <w:t xml:space="preserve">абот (оказанных услуг), а также стоимость выполненных </w:t>
      </w:r>
      <w:r w:rsidR="00FD6B94" w:rsidRPr="002B2D6D">
        <w:rPr>
          <w:bCs/>
          <w:sz w:val="22"/>
          <w:szCs w:val="22"/>
        </w:rPr>
        <w:t>Р</w:t>
      </w:r>
      <w:r w:rsidRPr="002B2D6D">
        <w:rPr>
          <w:bCs/>
          <w:sz w:val="22"/>
          <w:szCs w:val="22"/>
        </w:rPr>
        <w:t xml:space="preserve">абот (оказанных услуг). В данных графах необходимо указать в хронологическом порядке все акты, подтверждающие исполнение </w:t>
      </w:r>
      <w:r w:rsidR="00FD6B94" w:rsidRPr="002B2D6D">
        <w:rPr>
          <w:bCs/>
          <w:sz w:val="22"/>
          <w:szCs w:val="22"/>
        </w:rPr>
        <w:t>Д</w:t>
      </w:r>
      <w:r w:rsidRPr="002B2D6D">
        <w:rPr>
          <w:bCs/>
          <w:sz w:val="22"/>
          <w:szCs w:val="22"/>
        </w:rPr>
        <w:t xml:space="preserve">оговора в полном объеме. Общая стоимость, указанная в актах должна соответствовать стоимости </w:t>
      </w:r>
      <w:r w:rsidR="00FD6B94" w:rsidRPr="002B2D6D">
        <w:rPr>
          <w:bCs/>
          <w:sz w:val="22"/>
          <w:szCs w:val="22"/>
        </w:rPr>
        <w:t>Д</w:t>
      </w:r>
      <w:r w:rsidRPr="002B2D6D">
        <w:rPr>
          <w:bCs/>
          <w:sz w:val="22"/>
          <w:szCs w:val="22"/>
        </w:rPr>
        <w:t>оговора, указанной в графе №</w:t>
      </w:r>
      <w:r w:rsidR="00FD6B94" w:rsidRPr="002B2D6D">
        <w:rPr>
          <w:bCs/>
          <w:sz w:val="22"/>
          <w:szCs w:val="22"/>
        </w:rPr>
        <w:t xml:space="preserve"> </w:t>
      </w:r>
      <w:r w:rsidRPr="002B2D6D">
        <w:rPr>
          <w:bCs/>
          <w:sz w:val="22"/>
          <w:szCs w:val="22"/>
        </w:rPr>
        <w:t>4 Таблицы.</w:t>
      </w:r>
    </w:p>
    <w:p w14:paraId="2C0FF423" w14:textId="55FB47D4" w:rsidR="00634556" w:rsidRPr="002B2D6D" w:rsidRDefault="00634556" w:rsidP="006E5119">
      <w:pPr>
        <w:widowControl w:val="0"/>
        <w:spacing w:line="240" w:lineRule="auto"/>
        <w:ind w:firstLine="680"/>
        <w:rPr>
          <w:bCs/>
          <w:sz w:val="22"/>
          <w:szCs w:val="22"/>
        </w:rPr>
      </w:pPr>
      <w:r w:rsidRPr="002B2D6D">
        <w:rPr>
          <w:bCs/>
          <w:sz w:val="22"/>
          <w:szCs w:val="22"/>
        </w:rPr>
        <w:t xml:space="preserve">6. В графе №8 указывается номер и дата </w:t>
      </w:r>
      <w:r w:rsidR="002B2D6D" w:rsidRPr="002B2D6D">
        <w:rPr>
          <w:bCs/>
          <w:sz w:val="22"/>
          <w:szCs w:val="22"/>
        </w:rPr>
        <w:t xml:space="preserve">выдачи </w:t>
      </w:r>
      <w:r w:rsidRPr="002B2D6D">
        <w:rPr>
          <w:bCs/>
          <w:sz w:val="22"/>
          <w:szCs w:val="22"/>
        </w:rPr>
        <w:t>получения положительного</w:t>
      </w:r>
      <w:r w:rsidR="002B2D6D" w:rsidRPr="002B2D6D">
        <w:rPr>
          <w:bCs/>
          <w:sz w:val="22"/>
          <w:szCs w:val="22"/>
        </w:rPr>
        <w:t xml:space="preserve"> заключения государственной </w:t>
      </w:r>
      <w:r w:rsidRPr="002B2D6D">
        <w:rPr>
          <w:bCs/>
          <w:sz w:val="22"/>
          <w:szCs w:val="22"/>
        </w:rPr>
        <w:t>экспертизы (экспертной оценки).</w:t>
      </w:r>
    </w:p>
    <w:p w14:paraId="4D43AD2F" w14:textId="37736558" w:rsidR="00927557" w:rsidRPr="002B2D6D" w:rsidRDefault="00634556" w:rsidP="006E5119">
      <w:pPr>
        <w:widowControl w:val="0"/>
        <w:spacing w:line="240" w:lineRule="auto"/>
        <w:ind w:firstLine="680"/>
        <w:rPr>
          <w:sz w:val="22"/>
          <w:szCs w:val="22"/>
        </w:rPr>
      </w:pPr>
      <w:r w:rsidRPr="002B2D6D">
        <w:rPr>
          <w:bCs/>
          <w:sz w:val="22"/>
          <w:szCs w:val="22"/>
        </w:rPr>
        <w:t>7</w:t>
      </w:r>
      <w:r w:rsidR="00927557" w:rsidRPr="002B2D6D">
        <w:rPr>
          <w:bCs/>
          <w:sz w:val="22"/>
          <w:szCs w:val="22"/>
        </w:rPr>
        <w:t>. П</w:t>
      </w:r>
      <w:r w:rsidR="00927557" w:rsidRPr="002B2D6D">
        <w:rPr>
          <w:sz w:val="22"/>
          <w:szCs w:val="22"/>
        </w:rPr>
        <w:t xml:space="preserve">ри оценке заявок по соответствующему критерию начисление баллов по данному показателю </w:t>
      </w:r>
      <w:r w:rsidR="002B2D6D" w:rsidRPr="002B2D6D">
        <w:rPr>
          <w:sz w:val="22"/>
          <w:szCs w:val="22"/>
        </w:rPr>
        <w:t>н</w:t>
      </w:r>
      <w:r w:rsidR="00927557" w:rsidRPr="002B2D6D">
        <w:rPr>
          <w:sz w:val="22"/>
          <w:szCs w:val="22"/>
        </w:rPr>
        <w:t>е производится в следующих случаях:</w:t>
      </w:r>
    </w:p>
    <w:p w14:paraId="3857C0E9" w14:textId="77777777" w:rsidR="00927557" w:rsidRPr="002B2D6D" w:rsidRDefault="00927557" w:rsidP="006E5119">
      <w:pPr>
        <w:widowControl w:val="0"/>
        <w:spacing w:line="240" w:lineRule="auto"/>
        <w:ind w:firstLine="680"/>
        <w:rPr>
          <w:sz w:val="22"/>
          <w:szCs w:val="22"/>
        </w:rPr>
      </w:pPr>
      <w:r w:rsidRPr="002B2D6D">
        <w:rPr>
          <w:sz w:val="22"/>
          <w:szCs w:val="22"/>
        </w:rPr>
        <w:t xml:space="preserve">- в случае полного или частичного </w:t>
      </w:r>
      <w:proofErr w:type="spellStart"/>
      <w:r w:rsidRPr="002B2D6D">
        <w:rPr>
          <w:sz w:val="22"/>
          <w:szCs w:val="22"/>
        </w:rPr>
        <w:t>незаполнения</w:t>
      </w:r>
      <w:proofErr w:type="spellEnd"/>
      <w:r w:rsidRPr="002B2D6D">
        <w:rPr>
          <w:sz w:val="22"/>
          <w:szCs w:val="22"/>
        </w:rPr>
        <w:t xml:space="preserve">, либо некорректного заполнения участником настоящей Таблицы, </w:t>
      </w:r>
    </w:p>
    <w:p w14:paraId="3CD37343" w14:textId="3E9719AB" w:rsidR="002B2D6D" w:rsidRPr="002B2D6D" w:rsidRDefault="002B2D6D" w:rsidP="006E5119">
      <w:pPr>
        <w:widowControl w:val="0"/>
        <w:spacing w:line="240" w:lineRule="auto"/>
        <w:ind w:firstLine="680"/>
        <w:rPr>
          <w:sz w:val="22"/>
          <w:szCs w:val="22"/>
        </w:rPr>
      </w:pPr>
      <w:r w:rsidRPr="002B2D6D">
        <w:rPr>
          <w:sz w:val="22"/>
          <w:szCs w:val="22"/>
        </w:rPr>
        <w:t xml:space="preserve">- в случае предоставления Таблицы в иной форме, отличной от установленной в приложении № 6 к настоящей документации, </w:t>
      </w:r>
    </w:p>
    <w:p w14:paraId="19908682" w14:textId="29C52D3A" w:rsidR="00927557" w:rsidRPr="002B2D6D" w:rsidRDefault="00927557" w:rsidP="006E5119">
      <w:pPr>
        <w:widowControl w:val="0"/>
        <w:spacing w:line="240" w:lineRule="auto"/>
        <w:ind w:firstLine="680"/>
        <w:rPr>
          <w:sz w:val="22"/>
          <w:szCs w:val="22"/>
        </w:rPr>
      </w:pPr>
      <w:r w:rsidRPr="002B2D6D">
        <w:rPr>
          <w:sz w:val="22"/>
          <w:szCs w:val="22"/>
        </w:rPr>
        <w:t xml:space="preserve">- в случае отсутствия в составе заявки участника подтверждающих документов (копий </w:t>
      </w:r>
      <w:r w:rsidRPr="002B2D6D">
        <w:rPr>
          <w:bCs/>
          <w:sz w:val="22"/>
          <w:szCs w:val="22"/>
        </w:rPr>
        <w:t>договоров</w:t>
      </w:r>
      <w:r w:rsidR="00D51BCD" w:rsidRPr="002B2D6D">
        <w:rPr>
          <w:bCs/>
          <w:sz w:val="22"/>
          <w:szCs w:val="22"/>
        </w:rPr>
        <w:t>, актов выполненных работ</w:t>
      </w:r>
      <w:r w:rsidR="002B2D6D" w:rsidRPr="002B2D6D">
        <w:rPr>
          <w:bCs/>
          <w:sz w:val="22"/>
          <w:szCs w:val="22"/>
        </w:rPr>
        <w:t>, копий положительных заключений экспертизы</w:t>
      </w:r>
      <w:r w:rsidR="00F51FBB">
        <w:rPr>
          <w:bCs/>
          <w:sz w:val="22"/>
          <w:szCs w:val="22"/>
        </w:rPr>
        <w:t>, актов историко-культурной экспертизы</w:t>
      </w:r>
      <w:r w:rsidRPr="002B2D6D">
        <w:rPr>
          <w:sz w:val="22"/>
          <w:szCs w:val="22"/>
        </w:rPr>
        <w:t xml:space="preserve">) либо предоставления документов не в полном объеме (например, приложены не все страницы, отсутствуют приложения к </w:t>
      </w:r>
      <w:r w:rsidR="00763C3E" w:rsidRPr="002B2D6D">
        <w:rPr>
          <w:sz w:val="22"/>
          <w:szCs w:val="22"/>
        </w:rPr>
        <w:t>д</w:t>
      </w:r>
      <w:r w:rsidRPr="002B2D6D">
        <w:rPr>
          <w:sz w:val="22"/>
          <w:szCs w:val="22"/>
        </w:rPr>
        <w:t>оговору).</w:t>
      </w:r>
    </w:p>
    <w:p w14:paraId="5884F73A" w14:textId="4999E69D" w:rsidR="00927557" w:rsidRPr="002B2D6D" w:rsidRDefault="00927557" w:rsidP="006E5119">
      <w:pPr>
        <w:widowControl w:val="0"/>
        <w:spacing w:line="240" w:lineRule="auto"/>
        <w:ind w:firstLine="680"/>
        <w:rPr>
          <w:sz w:val="22"/>
          <w:szCs w:val="22"/>
        </w:rPr>
      </w:pPr>
      <w:r w:rsidRPr="002B2D6D">
        <w:rPr>
          <w:sz w:val="22"/>
          <w:szCs w:val="22"/>
        </w:rPr>
        <w:t xml:space="preserve">-  в </w:t>
      </w:r>
      <w:r w:rsidRPr="002B2D6D">
        <w:rPr>
          <w:bCs/>
          <w:sz w:val="22"/>
          <w:szCs w:val="22"/>
        </w:rPr>
        <w:t>случае несоответствия данных (дат, сумм и др.) указанных в договорах</w:t>
      </w:r>
      <w:r w:rsidR="00D51BCD" w:rsidRPr="002B2D6D">
        <w:rPr>
          <w:bCs/>
          <w:sz w:val="22"/>
          <w:szCs w:val="22"/>
        </w:rPr>
        <w:t>, актах</w:t>
      </w:r>
      <w:r w:rsidRPr="002B2D6D">
        <w:rPr>
          <w:bCs/>
          <w:sz w:val="22"/>
          <w:szCs w:val="22"/>
        </w:rPr>
        <w:t xml:space="preserve"> и в вышеуказанной Таблице</w:t>
      </w:r>
      <w:r w:rsidRPr="002B2D6D">
        <w:rPr>
          <w:sz w:val="22"/>
          <w:szCs w:val="22"/>
        </w:rPr>
        <w:t xml:space="preserve">. </w:t>
      </w:r>
    </w:p>
    <w:p w14:paraId="731687E3" w14:textId="77777777" w:rsidR="002B2D6D" w:rsidRDefault="002B2D6D" w:rsidP="006E5119">
      <w:pPr>
        <w:widowControl w:val="0"/>
        <w:spacing w:line="240" w:lineRule="auto"/>
        <w:ind w:firstLine="680"/>
        <w:rPr>
          <w:sz w:val="22"/>
          <w:szCs w:val="22"/>
        </w:rPr>
      </w:pPr>
    </w:p>
    <w:p w14:paraId="45C08E10" w14:textId="77777777" w:rsidR="002B2D6D" w:rsidRPr="002B2D6D" w:rsidRDefault="002B2D6D" w:rsidP="006E5119">
      <w:pPr>
        <w:widowControl w:val="0"/>
        <w:spacing w:line="240" w:lineRule="auto"/>
        <w:ind w:firstLine="680"/>
        <w:rPr>
          <w:sz w:val="22"/>
          <w:szCs w:val="22"/>
        </w:rPr>
      </w:pPr>
    </w:p>
    <w:p w14:paraId="2D2DE4DF" w14:textId="0716C698" w:rsidR="002B2D6D" w:rsidRPr="007759B6" w:rsidRDefault="002B2D6D" w:rsidP="006E5119">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w:t>
      </w:r>
      <w:r>
        <w:rPr>
          <w:sz w:val="24"/>
          <w:szCs w:val="24"/>
        </w:rPr>
        <w:t>_____</w:t>
      </w:r>
      <w:r w:rsidRPr="007759B6">
        <w:rPr>
          <w:sz w:val="24"/>
          <w:szCs w:val="24"/>
        </w:rPr>
        <w:t>______ /_______________/</w:t>
      </w:r>
    </w:p>
    <w:p w14:paraId="42680FAB" w14:textId="0877F2DC" w:rsidR="002B2D6D" w:rsidRPr="007759B6" w:rsidRDefault="002B2D6D" w:rsidP="006E5119">
      <w:pPr>
        <w:widowControl w:val="0"/>
        <w:spacing w:line="240" w:lineRule="auto"/>
        <w:ind w:firstLine="90"/>
        <w:rPr>
          <w:sz w:val="23"/>
          <w:szCs w:val="23"/>
        </w:rPr>
      </w:pPr>
      <w:r w:rsidRPr="007759B6">
        <w:rPr>
          <w:sz w:val="24"/>
          <w:szCs w:val="24"/>
          <w:vertAlign w:val="superscript"/>
        </w:rPr>
        <w:t xml:space="preserve">                                                                                                                                 М.П.                           (подпись)                     (Расшифровка подписи)</w:t>
      </w:r>
    </w:p>
    <w:p w14:paraId="000D4949" w14:textId="77777777" w:rsidR="00927557" w:rsidRPr="007759B6" w:rsidRDefault="00927557" w:rsidP="006E5119">
      <w:pPr>
        <w:pStyle w:val="affb"/>
        <w:widowControl w:val="0"/>
        <w:ind w:left="0" w:firstLine="709"/>
        <w:jc w:val="both"/>
        <w:rPr>
          <w:bCs/>
          <w:sz w:val="23"/>
          <w:szCs w:val="23"/>
        </w:rPr>
      </w:pPr>
    </w:p>
    <w:p w14:paraId="46F4918A" w14:textId="77777777" w:rsidR="002B2D6D" w:rsidRDefault="002B2D6D" w:rsidP="006E5119">
      <w:pPr>
        <w:widowControl w:val="0"/>
        <w:spacing w:line="240" w:lineRule="auto"/>
        <w:ind w:firstLine="0"/>
        <w:jc w:val="right"/>
        <w:rPr>
          <w:sz w:val="24"/>
          <w:szCs w:val="24"/>
        </w:rPr>
        <w:sectPr w:rsidR="002B2D6D" w:rsidSect="006E5119">
          <w:pgSz w:w="16838" w:h="11906" w:orient="landscape"/>
          <w:pgMar w:top="737" w:right="567" w:bottom="851" w:left="680" w:header="0" w:footer="0" w:gutter="0"/>
          <w:cols w:space="708"/>
          <w:titlePg/>
          <w:docGrid w:linePitch="381"/>
        </w:sectPr>
      </w:pPr>
    </w:p>
    <w:p w14:paraId="4D98B7F3" w14:textId="24B4CBA0" w:rsidR="006F3D29" w:rsidRPr="007759B6" w:rsidRDefault="006F3D29" w:rsidP="00016749">
      <w:pPr>
        <w:pageBreakBefore/>
        <w:widowControl w:val="0"/>
        <w:spacing w:line="240" w:lineRule="auto"/>
        <w:ind w:firstLine="0"/>
        <w:jc w:val="right"/>
        <w:rPr>
          <w:sz w:val="24"/>
          <w:szCs w:val="24"/>
        </w:rPr>
      </w:pPr>
      <w:r w:rsidRPr="007759B6">
        <w:rPr>
          <w:sz w:val="24"/>
          <w:szCs w:val="24"/>
        </w:rPr>
        <w:t>Приложение № 7 к документации о закупке</w:t>
      </w:r>
    </w:p>
    <w:p w14:paraId="76D5D5AB" w14:textId="77777777" w:rsidR="006F3D29" w:rsidRPr="007759B6" w:rsidRDefault="006F3D29" w:rsidP="006F3D29">
      <w:pPr>
        <w:widowControl w:val="0"/>
        <w:spacing w:line="240" w:lineRule="auto"/>
        <w:ind w:firstLine="0"/>
        <w:jc w:val="right"/>
        <w:rPr>
          <w:sz w:val="24"/>
          <w:szCs w:val="24"/>
        </w:rPr>
      </w:pPr>
    </w:p>
    <w:p w14:paraId="3C722BF6" w14:textId="77777777" w:rsidR="00634556" w:rsidRPr="00BC20AD" w:rsidRDefault="00634556" w:rsidP="00634556">
      <w:pPr>
        <w:pStyle w:val="ConsNonformat"/>
        <w:keepNext/>
        <w:keepLines/>
        <w:widowControl/>
        <w:ind w:right="0"/>
        <w:jc w:val="center"/>
        <w:rPr>
          <w:rFonts w:ascii="Times New Roman" w:hAnsi="Times New Roman" w:cs="Times New Roman"/>
          <w:b/>
          <w:bCs/>
          <w:sz w:val="24"/>
          <w:szCs w:val="24"/>
        </w:rPr>
      </w:pPr>
      <w:r w:rsidRPr="00BC20AD">
        <w:rPr>
          <w:rFonts w:ascii="Times New Roman" w:hAnsi="Times New Roman" w:cs="Times New Roman"/>
          <w:b/>
          <w:bCs/>
          <w:sz w:val="24"/>
          <w:szCs w:val="24"/>
        </w:rPr>
        <w:t>Справка о кадровых ресурсах</w:t>
      </w:r>
    </w:p>
    <w:p w14:paraId="030D3E29" w14:textId="77777777" w:rsidR="00634556" w:rsidRPr="00BC20AD" w:rsidRDefault="00634556" w:rsidP="00634556">
      <w:pPr>
        <w:keepNext/>
        <w:keepLines/>
        <w:spacing w:line="240" w:lineRule="auto"/>
        <w:ind w:firstLine="0"/>
        <w:rPr>
          <w:sz w:val="24"/>
          <w:szCs w:val="24"/>
        </w:rPr>
      </w:pPr>
      <w:r w:rsidRPr="00BC20AD">
        <w:rPr>
          <w:sz w:val="24"/>
          <w:szCs w:val="24"/>
        </w:rPr>
        <w:t xml:space="preserve">           _____________________________________________________________________________</w:t>
      </w:r>
    </w:p>
    <w:p w14:paraId="2E164A71" w14:textId="77777777" w:rsidR="00634556" w:rsidRPr="00BC20AD" w:rsidRDefault="00634556" w:rsidP="00634556">
      <w:pPr>
        <w:keepNext/>
        <w:keepLines/>
        <w:spacing w:line="240" w:lineRule="auto"/>
        <w:ind w:firstLine="0"/>
        <w:jc w:val="center"/>
        <w:rPr>
          <w:i/>
          <w:sz w:val="20"/>
          <w:szCs w:val="20"/>
        </w:rPr>
      </w:pPr>
      <w:r w:rsidRPr="00BC20AD">
        <w:rPr>
          <w:i/>
          <w:sz w:val="20"/>
          <w:szCs w:val="20"/>
        </w:rPr>
        <w:t>(наименование участника)</w:t>
      </w:r>
    </w:p>
    <w:p w14:paraId="28329697" w14:textId="77777777" w:rsidR="00634556" w:rsidRPr="00BC20AD" w:rsidRDefault="00634556" w:rsidP="00634556">
      <w:pPr>
        <w:keepNext/>
        <w:keepLines/>
        <w:spacing w:line="240" w:lineRule="auto"/>
        <w:ind w:firstLine="0"/>
        <w:jc w:val="center"/>
        <w:rPr>
          <w:i/>
          <w:sz w:val="20"/>
          <w:szCs w:val="20"/>
        </w:rPr>
      </w:pPr>
    </w:p>
    <w:p w14:paraId="37C7D88D" w14:textId="77777777" w:rsidR="00634556" w:rsidRPr="00BC20AD" w:rsidRDefault="00634556" w:rsidP="00634556">
      <w:pPr>
        <w:keepNext/>
        <w:keepLines/>
        <w:spacing w:line="240" w:lineRule="auto"/>
        <w:ind w:firstLine="0"/>
        <w:rPr>
          <w:sz w:val="24"/>
          <w:szCs w:val="24"/>
        </w:rPr>
      </w:pPr>
      <w:r w:rsidRPr="00BC20AD">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r w:rsidRPr="00BC20AD">
        <w:rPr>
          <w:rStyle w:val="afff9"/>
          <w:sz w:val="24"/>
          <w:szCs w:val="24"/>
        </w:rPr>
        <w:footnoteReference w:id="7"/>
      </w:r>
    </w:p>
    <w:p w14:paraId="08CB6DD2" w14:textId="77777777" w:rsidR="00634556" w:rsidRPr="00BC20AD" w:rsidRDefault="00634556" w:rsidP="00634556">
      <w:pPr>
        <w:spacing w:line="240" w:lineRule="auto"/>
        <w:ind w:firstLine="0"/>
        <w:rPr>
          <w:color w:val="FF0000"/>
          <w:sz w:val="24"/>
          <w:szCs w:val="24"/>
        </w:rPr>
      </w:pPr>
    </w:p>
    <w:p w14:paraId="7F40C789" w14:textId="77777777" w:rsidR="00634556" w:rsidRDefault="00634556" w:rsidP="00634556">
      <w:pPr>
        <w:spacing w:line="240" w:lineRule="auto"/>
        <w:ind w:firstLine="0"/>
        <w:rPr>
          <w:sz w:val="24"/>
          <w:szCs w:val="24"/>
        </w:rPr>
      </w:pPr>
      <w:r w:rsidRPr="00BC20AD">
        <w:rPr>
          <w:sz w:val="24"/>
          <w:szCs w:val="24"/>
        </w:rPr>
        <w:t>Квалификация инженерно-технического персонала, участника закупки:</w:t>
      </w:r>
    </w:p>
    <w:tbl>
      <w:tblPr>
        <w:tblStyle w:val="aff6"/>
        <w:tblW w:w="10485" w:type="dxa"/>
        <w:tblLook w:val="04A0" w:firstRow="1" w:lastRow="0" w:firstColumn="1" w:lastColumn="0" w:noHBand="0" w:noVBand="1"/>
      </w:tblPr>
      <w:tblGrid>
        <w:gridCol w:w="604"/>
        <w:gridCol w:w="2339"/>
        <w:gridCol w:w="2297"/>
        <w:gridCol w:w="2746"/>
        <w:gridCol w:w="2499"/>
      </w:tblGrid>
      <w:tr w:rsidR="00634556" w:rsidRPr="00487697" w14:paraId="7578E510" w14:textId="77777777" w:rsidTr="0053016B">
        <w:trPr>
          <w:trHeight w:val="887"/>
        </w:trPr>
        <w:tc>
          <w:tcPr>
            <w:tcW w:w="604" w:type="dxa"/>
          </w:tcPr>
          <w:p w14:paraId="7333C016" w14:textId="77777777" w:rsidR="00634556" w:rsidRPr="00C37442" w:rsidRDefault="00634556" w:rsidP="0053016B">
            <w:pPr>
              <w:spacing w:line="240" w:lineRule="auto"/>
              <w:ind w:firstLine="0"/>
              <w:jc w:val="center"/>
              <w:rPr>
                <w:b/>
                <w:sz w:val="20"/>
                <w:szCs w:val="20"/>
              </w:rPr>
            </w:pPr>
            <w:r w:rsidRPr="00C37442">
              <w:rPr>
                <w:b/>
                <w:sz w:val="20"/>
                <w:szCs w:val="20"/>
              </w:rPr>
              <w:t>№</w:t>
            </w:r>
          </w:p>
          <w:p w14:paraId="235D0CCC" w14:textId="77777777" w:rsidR="00634556" w:rsidRPr="00C37442" w:rsidRDefault="00634556" w:rsidP="0053016B">
            <w:pPr>
              <w:spacing w:line="240" w:lineRule="auto"/>
              <w:ind w:firstLine="0"/>
              <w:jc w:val="center"/>
              <w:rPr>
                <w:b/>
                <w:sz w:val="20"/>
                <w:szCs w:val="20"/>
              </w:rPr>
            </w:pPr>
            <w:r w:rsidRPr="00C37442">
              <w:rPr>
                <w:b/>
                <w:sz w:val="20"/>
                <w:szCs w:val="20"/>
              </w:rPr>
              <w:t>п/п</w:t>
            </w:r>
          </w:p>
        </w:tc>
        <w:tc>
          <w:tcPr>
            <w:tcW w:w="2339" w:type="dxa"/>
          </w:tcPr>
          <w:p w14:paraId="43C0AAE0" w14:textId="77777777" w:rsidR="00634556" w:rsidRPr="00C37442" w:rsidRDefault="00634556" w:rsidP="0053016B">
            <w:pPr>
              <w:spacing w:line="240" w:lineRule="auto"/>
              <w:ind w:firstLine="0"/>
              <w:jc w:val="center"/>
              <w:rPr>
                <w:b/>
                <w:sz w:val="20"/>
                <w:szCs w:val="20"/>
              </w:rPr>
            </w:pPr>
          </w:p>
          <w:p w14:paraId="51683920" w14:textId="77777777" w:rsidR="00634556" w:rsidRPr="00C37442" w:rsidRDefault="00634556" w:rsidP="0053016B">
            <w:pPr>
              <w:spacing w:line="240" w:lineRule="auto"/>
              <w:ind w:firstLine="0"/>
              <w:jc w:val="center"/>
              <w:rPr>
                <w:b/>
                <w:sz w:val="20"/>
                <w:szCs w:val="20"/>
              </w:rPr>
            </w:pPr>
            <w:r w:rsidRPr="00C37442">
              <w:rPr>
                <w:b/>
                <w:sz w:val="20"/>
                <w:szCs w:val="20"/>
              </w:rPr>
              <w:t>Фамилия, имя, отчество сотрудника</w:t>
            </w:r>
          </w:p>
        </w:tc>
        <w:tc>
          <w:tcPr>
            <w:tcW w:w="2297" w:type="dxa"/>
          </w:tcPr>
          <w:p w14:paraId="26647417" w14:textId="77777777" w:rsidR="00634556" w:rsidRPr="00C37442" w:rsidRDefault="00634556" w:rsidP="0053016B">
            <w:pPr>
              <w:spacing w:line="240" w:lineRule="auto"/>
              <w:ind w:firstLine="0"/>
              <w:jc w:val="center"/>
              <w:rPr>
                <w:b/>
                <w:sz w:val="20"/>
                <w:szCs w:val="20"/>
              </w:rPr>
            </w:pPr>
            <w:r w:rsidRPr="00C37442">
              <w:rPr>
                <w:b/>
                <w:sz w:val="20"/>
                <w:szCs w:val="20"/>
              </w:rPr>
              <w:t xml:space="preserve">Сведения об образовании </w:t>
            </w:r>
          </w:p>
          <w:p w14:paraId="76C66CAB" w14:textId="77777777" w:rsidR="00634556" w:rsidRPr="00C37442" w:rsidRDefault="00634556" w:rsidP="0053016B">
            <w:pPr>
              <w:spacing w:line="240" w:lineRule="auto"/>
              <w:ind w:firstLine="0"/>
              <w:jc w:val="center"/>
              <w:rPr>
                <w:b/>
                <w:sz w:val="20"/>
                <w:szCs w:val="20"/>
              </w:rPr>
            </w:pPr>
            <w:r w:rsidRPr="00C37442">
              <w:rPr>
                <w:b/>
                <w:sz w:val="20"/>
                <w:szCs w:val="20"/>
              </w:rPr>
              <w:t>(указывается наименование специальности, номер диплома об образовании, а также кем и когда выдан диплом об образовании)</w:t>
            </w:r>
          </w:p>
        </w:tc>
        <w:tc>
          <w:tcPr>
            <w:tcW w:w="2746" w:type="dxa"/>
          </w:tcPr>
          <w:p w14:paraId="3543E5EA" w14:textId="77777777" w:rsidR="00634556" w:rsidRPr="00C37442" w:rsidRDefault="00634556" w:rsidP="0053016B">
            <w:pPr>
              <w:spacing w:line="240" w:lineRule="auto"/>
              <w:ind w:firstLine="0"/>
              <w:jc w:val="center"/>
              <w:rPr>
                <w:b/>
                <w:sz w:val="20"/>
                <w:szCs w:val="20"/>
              </w:rPr>
            </w:pPr>
            <w:r w:rsidRPr="00C37442">
              <w:rPr>
                <w:b/>
                <w:sz w:val="20"/>
                <w:szCs w:val="20"/>
              </w:rPr>
              <w:t>Сведения об опыте работы в области проектирования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499" w:type="dxa"/>
          </w:tcPr>
          <w:p w14:paraId="08D81D59" w14:textId="77777777" w:rsidR="00634556" w:rsidRPr="00C37442" w:rsidRDefault="00634556" w:rsidP="0053016B">
            <w:pPr>
              <w:shd w:val="clear" w:color="auto" w:fill="FFFFFF"/>
              <w:spacing w:line="240" w:lineRule="auto"/>
              <w:ind w:firstLine="0"/>
              <w:jc w:val="center"/>
              <w:rPr>
                <w:sz w:val="20"/>
                <w:szCs w:val="20"/>
              </w:rPr>
            </w:pPr>
            <w:r w:rsidRPr="00C37442">
              <w:rPr>
                <w:b/>
                <w:sz w:val="20"/>
                <w:szCs w:val="20"/>
              </w:rPr>
              <w:t>Сведения о включении в национальный реестр специалистов в области инженерных изысканий и архитектурно-строительного проектирования</w:t>
            </w:r>
            <w:r w:rsidRPr="00C37442">
              <w:rPr>
                <w:b/>
                <w:color w:val="000000"/>
                <w:sz w:val="20"/>
                <w:szCs w:val="20"/>
              </w:rPr>
              <w:t xml:space="preserve"> по месту основной работы (указывается идентификационный номер специалиста)</w:t>
            </w:r>
          </w:p>
          <w:p w14:paraId="65EAA2EA" w14:textId="77777777" w:rsidR="00634556" w:rsidRPr="00C37442" w:rsidRDefault="00634556" w:rsidP="0053016B">
            <w:pPr>
              <w:spacing w:line="240" w:lineRule="auto"/>
              <w:ind w:firstLine="0"/>
              <w:jc w:val="center"/>
              <w:rPr>
                <w:b/>
                <w:sz w:val="20"/>
                <w:szCs w:val="20"/>
              </w:rPr>
            </w:pPr>
          </w:p>
        </w:tc>
      </w:tr>
      <w:tr w:rsidR="00634556" w:rsidRPr="00487697" w14:paraId="322933BA" w14:textId="77777777" w:rsidTr="0053016B">
        <w:trPr>
          <w:trHeight w:val="184"/>
        </w:trPr>
        <w:tc>
          <w:tcPr>
            <w:tcW w:w="604" w:type="dxa"/>
          </w:tcPr>
          <w:p w14:paraId="39F892E5" w14:textId="77777777" w:rsidR="00634556" w:rsidRPr="00C37442" w:rsidRDefault="00634556" w:rsidP="0053016B">
            <w:pPr>
              <w:spacing w:line="240" w:lineRule="auto"/>
              <w:ind w:firstLine="0"/>
              <w:jc w:val="center"/>
              <w:rPr>
                <w:b/>
                <w:sz w:val="20"/>
                <w:szCs w:val="20"/>
              </w:rPr>
            </w:pPr>
            <w:r>
              <w:rPr>
                <w:b/>
                <w:sz w:val="20"/>
                <w:szCs w:val="20"/>
              </w:rPr>
              <w:t>1</w:t>
            </w:r>
          </w:p>
        </w:tc>
        <w:tc>
          <w:tcPr>
            <w:tcW w:w="2339" w:type="dxa"/>
          </w:tcPr>
          <w:p w14:paraId="10282D3E" w14:textId="77777777" w:rsidR="00634556" w:rsidRPr="00C37442" w:rsidRDefault="00634556" w:rsidP="0053016B">
            <w:pPr>
              <w:spacing w:line="240" w:lineRule="auto"/>
              <w:ind w:firstLine="0"/>
              <w:jc w:val="center"/>
              <w:rPr>
                <w:b/>
                <w:sz w:val="20"/>
                <w:szCs w:val="20"/>
              </w:rPr>
            </w:pPr>
            <w:r>
              <w:rPr>
                <w:b/>
                <w:sz w:val="20"/>
                <w:szCs w:val="20"/>
              </w:rPr>
              <w:t>2</w:t>
            </w:r>
          </w:p>
        </w:tc>
        <w:tc>
          <w:tcPr>
            <w:tcW w:w="2297" w:type="dxa"/>
          </w:tcPr>
          <w:p w14:paraId="705C5306" w14:textId="77777777" w:rsidR="00634556" w:rsidRPr="00C37442" w:rsidRDefault="00634556" w:rsidP="0053016B">
            <w:pPr>
              <w:spacing w:line="240" w:lineRule="auto"/>
              <w:ind w:firstLine="0"/>
              <w:jc w:val="center"/>
              <w:rPr>
                <w:b/>
                <w:sz w:val="20"/>
                <w:szCs w:val="20"/>
              </w:rPr>
            </w:pPr>
            <w:r>
              <w:rPr>
                <w:b/>
                <w:sz w:val="20"/>
                <w:szCs w:val="20"/>
              </w:rPr>
              <w:t>3</w:t>
            </w:r>
          </w:p>
        </w:tc>
        <w:tc>
          <w:tcPr>
            <w:tcW w:w="2746" w:type="dxa"/>
          </w:tcPr>
          <w:p w14:paraId="20EA1387" w14:textId="77777777" w:rsidR="00634556" w:rsidRPr="00C37442" w:rsidRDefault="00634556" w:rsidP="0053016B">
            <w:pPr>
              <w:spacing w:line="240" w:lineRule="auto"/>
              <w:ind w:firstLine="0"/>
              <w:jc w:val="center"/>
              <w:rPr>
                <w:b/>
                <w:sz w:val="20"/>
                <w:szCs w:val="20"/>
              </w:rPr>
            </w:pPr>
            <w:r>
              <w:rPr>
                <w:b/>
                <w:sz w:val="20"/>
                <w:szCs w:val="20"/>
              </w:rPr>
              <w:t>4</w:t>
            </w:r>
          </w:p>
        </w:tc>
        <w:tc>
          <w:tcPr>
            <w:tcW w:w="2499" w:type="dxa"/>
          </w:tcPr>
          <w:p w14:paraId="4EFBEFBE" w14:textId="77777777" w:rsidR="00634556" w:rsidRPr="00C37442" w:rsidRDefault="00634556" w:rsidP="0053016B">
            <w:pPr>
              <w:shd w:val="clear" w:color="auto" w:fill="FFFFFF"/>
              <w:spacing w:line="240" w:lineRule="auto"/>
              <w:ind w:firstLine="0"/>
              <w:jc w:val="center"/>
              <w:rPr>
                <w:b/>
                <w:sz w:val="20"/>
                <w:szCs w:val="20"/>
              </w:rPr>
            </w:pPr>
            <w:r>
              <w:rPr>
                <w:b/>
                <w:sz w:val="20"/>
                <w:szCs w:val="20"/>
              </w:rPr>
              <w:t>5</w:t>
            </w:r>
          </w:p>
        </w:tc>
      </w:tr>
      <w:tr w:rsidR="00634556" w:rsidRPr="00487697" w14:paraId="4103C7CF" w14:textId="77777777" w:rsidTr="0053016B">
        <w:trPr>
          <w:trHeight w:val="371"/>
        </w:trPr>
        <w:tc>
          <w:tcPr>
            <w:tcW w:w="604" w:type="dxa"/>
          </w:tcPr>
          <w:p w14:paraId="71B22907" w14:textId="77777777" w:rsidR="00634556" w:rsidRPr="00C37442" w:rsidRDefault="00634556" w:rsidP="0053016B">
            <w:pPr>
              <w:spacing w:line="240" w:lineRule="auto"/>
              <w:ind w:firstLine="0"/>
              <w:jc w:val="center"/>
              <w:rPr>
                <w:b/>
                <w:sz w:val="20"/>
                <w:szCs w:val="20"/>
              </w:rPr>
            </w:pPr>
          </w:p>
        </w:tc>
        <w:tc>
          <w:tcPr>
            <w:tcW w:w="2339" w:type="dxa"/>
          </w:tcPr>
          <w:p w14:paraId="5ADCF62A" w14:textId="77777777" w:rsidR="00634556" w:rsidRPr="00C37442" w:rsidRDefault="00634556" w:rsidP="0053016B">
            <w:pPr>
              <w:spacing w:line="240" w:lineRule="auto"/>
              <w:ind w:firstLine="0"/>
              <w:jc w:val="center"/>
              <w:rPr>
                <w:b/>
                <w:sz w:val="20"/>
                <w:szCs w:val="20"/>
              </w:rPr>
            </w:pPr>
          </w:p>
        </w:tc>
        <w:tc>
          <w:tcPr>
            <w:tcW w:w="2297" w:type="dxa"/>
          </w:tcPr>
          <w:p w14:paraId="69DC9693" w14:textId="77777777" w:rsidR="00634556" w:rsidRPr="00C37442" w:rsidRDefault="00634556" w:rsidP="0053016B">
            <w:pPr>
              <w:spacing w:line="240" w:lineRule="auto"/>
              <w:ind w:firstLine="0"/>
              <w:jc w:val="center"/>
              <w:rPr>
                <w:b/>
                <w:sz w:val="20"/>
                <w:szCs w:val="20"/>
              </w:rPr>
            </w:pPr>
          </w:p>
        </w:tc>
        <w:tc>
          <w:tcPr>
            <w:tcW w:w="2746" w:type="dxa"/>
          </w:tcPr>
          <w:p w14:paraId="4E898621" w14:textId="77777777" w:rsidR="00634556" w:rsidRPr="00C37442" w:rsidRDefault="00634556" w:rsidP="0053016B">
            <w:pPr>
              <w:spacing w:line="240" w:lineRule="auto"/>
              <w:ind w:firstLine="0"/>
              <w:jc w:val="center"/>
              <w:rPr>
                <w:b/>
                <w:sz w:val="20"/>
                <w:szCs w:val="20"/>
              </w:rPr>
            </w:pPr>
          </w:p>
        </w:tc>
        <w:tc>
          <w:tcPr>
            <w:tcW w:w="2499" w:type="dxa"/>
          </w:tcPr>
          <w:p w14:paraId="0CEB7C14" w14:textId="77777777" w:rsidR="00634556" w:rsidRPr="00C37442" w:rsidRDefault="00634556" w:rsidP="0053016B">
            <w:pPr>
              <w:shd w:val="clear" w:color="auto" w:fill="FFFFFF"/>
              <w:spacing w:line="240" w:lineRule="auto"/>
              <w:ind w:firstLine="0"/>
              <w:jc w:val="center"/>
              <w:rPr>
                <w:b/>
                <w:sz w:val="20"/>
                <w:szCs w:val="20"/>
              </w:rPr>
            </w:pPr>
          </w:p>
        </w:tc>
      </w:tr>
      <w:tr w:rsidR="00634556" w:rsidRPr="00487697" w14:paraId="3DAFDB7D" w14:textId="77777777" w:rsidTr="0053016B">
        <w:trPr>
          <w:trHeight w:val="420"/>
        </w:trPr>
        <w:tc>
          <w:tcPr>
            <w:tcW w:w="604" w:type="dxa"/>
          </w:tcPr>
          <w:p w14:paraId="4915210C" w14:textId="77777777" w:rsidR="00634556" w:rsidRPr="00C37442" w:rsidRDefault="00634556" w:rsidP="0053016B">
            <w:pPr>
              <w:spacing w:line="240" w:lineRule="auto"/>
              <w:ind w:firstLine="0"/>
              <w:jc w:val="center"/>
              <w:rPr>
                <w:b/>
                <w:sz w:val="20"/>
                <w:szCs w:val="20"/>
              </w:rPr>
            </w:pPr>
          </w:p>
        </w:tc>
        <w:tc>
          <w:tcPr>
            <w:tcW w:w="2339" w:type="dxa"/>
          </w:tcPr>
          <w:p w14:paraId="4AA1A2D3" w14:textId="77777777" w:rsidR="00634556" w:rsidRPr="00C37442" w:rsidRDefault="00634556" w:rsidP="0053016B">
            <w:pPr>
              <w:spacing w:line="240" w:lineRule="auto"/>
              <w:ind w:firstLine="0"/>
              <w:jc w:val="center"/>
              <w:rPr>
                <w:b/>
                <w:sz w:val="20"/>
                <w:szCs w:val="20"/>
              </w:rPr>
            </w:pPr>
          </w:p>
        </w:tc>
        <w:tc>
          <w:tcPr>
            <w:tcW w:w="2297" w:type="dxa"/>
          </w:tcPr>
          <w:p w14:paraId="35F04DD9" w14:textId="77777777" w:rsidR="00634556" w:rsidRPr="00C37442" w:rsidRDefault="00634556" w:rsidP="0053016B">
            <w:pPr>
              <w:spacing w:line="240" w:lineRule="auto"/>
              <w:ind w:firstLine="0"/>
              <w:jc w:val="center"/>
              <w:rPr>
                <w:b/>
                <w:sz w:val="20"/>
                <w:szCs w:val="20"/>
              </w:rPr>
            </w:pPr>
          </w:p>
        </w:tc>
        <w:tc>
          <w:tcPr>
            <w:tcW w:w="2746" w:type="dxa"/>
          </w:tcPr>
          <w:p w14:paraId="5EE74576" w14:textId="77777777" w:rsidR="00634556" w:rsidRPr="00C37442" w:rsidRDefault="00634556" w:rsidP="0053016B">
            <w:pPr>
              <w:spacing w:line="240" w:lineRule="auto"/>
              <w:ind w:firstLine="0"/>
              <w:jc w:val="center"/>
              <w:rPr>
                <w:b/>
                <w:sz w:val="20"/>
                <w:szCs w:val="20"/>
              </w:rPr>
            </w:pPr>
          </w:p>
        </w:tc>
        <w:tc>
          <w:tcPr>
            <w:tcW w:w="2499" w:type="dxa"/>
          </w:tcPr>
          <w:p w14:paraId="6960B295" w14:textId="77777777" w:rsidR="00634556" w:rsidRPr="00C37442" w:rsidRDefault="00634556" w:rsidP="0053016B">
            <w:pPr>
              <w:shd w:val="clear" w:color="auto" w:fill="FFFFFF"/>
              <w:spacing w:line="240" w:lineRule="auto"/>
              <w:ind w:firstLine="0"/>
              <w:jc w:val="center"/>
              <w:rPr>
                <w:b/>
                <w:sz w:val="20"/>
                <w:szCs w:val="20"/>
              </w:rPr>
            </w:pPr>
          </w:p>
        </w:tc>
      </w:tr>
    </w:tbl>
    <w:p w14:paraId="1E8430B1" w14:textId="77777777" w:rsidR="00634556" w:rsidRPr="00BF064F" w:rsidRDefault="00634556" w:rsidP="00634556">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504CA774" w14:textId="77777777" w:rsidR="00634556" w:rsidRPr="001701FA" w:rsidRDefault="00634556" w:rsidP="00634556">
      <w:pPr>
        <w:spacing w:line="240" w:lineRule="auto"/>
        <w:ind w:firstLine="680"/>
        <w:rPr>
          <w:bCs/>
          <w:sz w:val="22"/>
          <w:szCs w:val="22"/>
        </w:rPr>
      </w:pPr>
      <w:r w:rsidRPr="00BF064F">
        <w:rPr>
          <w:bCs/>
          <w:sz w:val="23"/>
          <w:szCs w:val="23"/>
        </w:rPr>
        <w:t>1.</w:t>
      </w:r>
      <w:r>
        <w:rPr>
          <w:bCs/>
          <w:sz w:val="22"/>
          <w:szCs w:val="22"/>
        </w:rPr>
        <w:t xml:space="preserve">В графах № 2 Таблицы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27C0ECFA" w14:textId="77777777" w:rsidR="00634556" w:rsidRPr="00DD38FA" w:rsidRDefault="00634556" w:rsidP="00634556">
      <w:pPr>
        <w:spacing w:line="240" w:lineRule="auto"/>
        <w:ind w:firstLine="680"/>
        <w:rPr>
          <w:bCs/>
          <w:sz w:val="22"/>
          <w:szCs w:val="22"/>
        </w:rPr>
      </w:pPr>
      <w:r w:rsidRPr="00DD38FA">
        <w:rPr>
          <w:bCs/>
          <w:sz w:val="22"/>
          <w:szCs w:val="22"/>
        </w:rPr>
        <w:t>2. В графе № 3 Таблицы необходимо указать дату, номер документа, а также наименование организации, выдавшей диплом об образовании такому сотруднику.</w:t>
      </w:r>
    </w:p>
    <w:p w14:paraId="2F4FF283" w14:textId="77777777" w:rsidR="00634556" w:rsidRDefault="00634556" w:rsidP="00634556">
      <w:pPr>
        <w:spacing w:line="240" w:lineRule="auto"/>
        <w:ind w:firstLine="680"/>
        <w:rPr>
          <w:bCs/>
          <w:sz w:val="22"/>
          <w:szCs w:val="22"/>
        </w:rPr>
      </w:pPr>
      <w:r w:rsidRPr="00DD38FA">
        <w:rPr>
          <w:bCs/>
          <w:sz w:val="22"/>
          <w:szCs w:val="22"/>
        </w:rPr>
        <w:t>3. В графе № 4 Таблицы необходимо указать сведения о непрерывном стаже сотрудника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29174E34" w14:textId="77777777" w:rsidR="00634556" w:rsidRPr="00DD38FA" w:rsidRDefault="00634556" w:rsidP="00634556">
      <w:pPr>
        <w:spacing w:line="240" w:lineRule="auto"/>
        <w:ind w:firstLine="680"/>
        <w:rPr>
          <w:bCs/>
          <w:sz w:val="22"/>
          <w:szCs w:val="22"/>
        </w:rPr>
      </w:pPr>
      <w:r>
        <w:rPr>
          <w:bCs/>
          <w:sz w:val="22"/>
          <w:szCs w:val="22"/>
        </w:rPr>
        <w:t xml:space="preserve">4. В графе №5 Таблицы необходимо указать идентификационный номер специалиста, зарегистрированного в НОПРИЗ. </w:t>
      </w:r>
    </w:p>
    <w:p w14:paraId="7E1FE6B8" w14:textId="77777777" w:rsidR="00634556" w:rsidRPr="00DD38FA" w:rsidRDefault="00634556" w:rsidP="00634556">
      <w:pPr>
        <w:spacing w:line="240" w:lineRule="auto"/>
        <w:ind w:firstLine="680"/>
        <w:rPr>
          <w:sz w:val="22"/>
          <w:szCs w:val="22"/>
        </w:rPr>
      </w:pPr>
      <w:r>
        <w:rPr>
          <w:bCs/>
          <w:sz w:val="22"/>
          <w:szCs w:val="22"/>
        </w:rPr>
        <w:t>5</w:t>
      </w:r>
      <w:r w:rsidRPr="00DD38FA">
        <w:rPr>
          <w:bCs/>
          <w:sz w:val="22"/>
          <w:szCs w:val="22"/>
        </w:rPr>
        <w:t>. П</w:t>
      </w:r>
      <w:r w:rsidRPr="00DD38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8E32C23" w14:textId="77777777" w:rsidR="00634556" w:rsidRPr="00DD38FA" w:rsidRDefault="00634556" w:rsidP="00634556">
      <w:pPr>
        <w:spacing w:line="240" w:lineRule="auto"/>
        <w:ind w:firstLine="680"/>
        <w:rPr>
          <w:sz w:val="22"/>
          <w:szCs w:val="22"/>
        </w:rPr>
      </w:pPr>
      <w:r w:rsidRPr="00DD38FA">
        <w:rPr>
          <w:sz w:val="22"/>
          <w:szCs w:val="22"/>
        </w:rPr>
        <w:t xml:space="preserve">- в случае полного или частичного </w:t>
      </w:r>
      <w:proofErr w:type="spellStart"/>
      <w:r w:rsidRPr="00DD38FA">
        <w:rPr>
          <w:sz w:val="22"/>
          <w:szCs w:val="22"/>
        </w:rPr>
        <w:t>незаполнения</w:t>
      </w:r>
      <w:proofErr w:type="spellEnd"/>
      <w:r w:rsidRPr="00DD38FA">
        <w:rPr>
          <w:sz w:val="22"/>
          <w:szCs w:val="22"/>
        </w:rPr>
        <w:t xml:space="preserve">,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2E2107F8" w14:textId="77777777" w:rsidR="00634556" w:rsidRPr="00DD38FA" w:rsidRDefault="00634556" w:rsidP="00634556">
      <w:pPr>
        <w:spacing w:line="240" w:lineRule="auto"/>
        <w:ind w:firstLine="680"/>
        <w:rPr>
          <w:sz w:val="22"/>
          <w:szCs w:val="22"/>
        </w:rPr>
      </w:pPr>
      <w:r w:rsidRPr="00DD38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7</w:t>
      </w:r>
      <w:r w:rsidRPr="00DD38FA">
        <w:rPr>
          <w:sz w:val="22"/>
          <w:szCs w:val="22"/>
        </w:rPr>
        <w:t xml:space="preserve"> к настоящей документации, </w:t>
      </w:r>
    </w:p>
    <w:p w14:paraId="443B72FC" w14:textId="77777777" w:rsidR="00634556" w:rsidRPr="00DD38FA" w:rsidRDefault="00634556" w:rsidP="00634556">
      <w:pPr>
        <w:spacing w:line="240" w:lineRule="auto"/>
        <w:ind w:firstLine="680"/>
        <w:rPr>
          <w:sz w:val="22"/>
          <w:szCs w:val="22"/>
        </w:rPr>
      </w:pPr>
      <w:r w:rsidRPr="00DD38FA">
        <w:rPr>
          <w:sz w:val="22"/>
          <w:szCs w:val="22"/>
        </w:rPr>
        <w:t xml:space="preserve">- в случае отсутствия в составе заявки участника подтверждающих документов (копий </w:t>
      </w:r>
      <w:r w:rsidRPr="00DD38FA">
        <w:rPr>
          <w:bCs/>
          <w:sz w:val="22"/>
          <w:szCs w:val="22"/>
        </w:rPr>
        <w:t>документов об образовании либо, копий трудовых книжек сотрудников</w:t>
      </w:r>
      <w:r w:rsidRPr="00DD38FA">
        <w:rPr>
          <w:sz w:val="22"/>
          <w:szCs w:val="22"/>
        </w:rPr>
        <w:t>) либо предоставления документов не в полном объеме (например, приложены не все страницы).</w:t>
      </w:r>
    </w:p>
    <w:p w14:paraId="37B708BC" w14:textId="77777777" w:rsidR="00634556" w:rsidRDefault="00634556" w:rsidP="00634556">
      <w:pPr>
        <w:tabs>
          <w:tab w:val="left" w:pos="0"/>
        </w:tabs>
        <w:spacing w:line="240" w:lineRule="auto"/>
        <w:contextualSpacing/>
        <w:rPr>
          <w:sz w:val="22"/>
          <w:szCs w:val="22"/>
        </w:rPr>
      </w:pPr>
      <w:r w:rsidRPr="00DD38FA">
        <w:rPr>
          <w:sz w:val="22"/>
          <w:szCs w:val="22"/>
        </w:rPr>
        <w:t>-  в случае выявления в представленных участником документах недостоверной информации либо в случае несоответствия данных, указанных в Таблице представленным документам</w:t>
      </w:r>
      <w:r>
        <w:rPr>
          <w:sz w:val="22"/>
          <w:szCs w:val="22"/>
        </w:rPr>
        <w:t>.</w:t>
      </w:r>
    </w:p>
    <w:p w14:paraId="03D6F050" w14:textId="77777777" w:rsidR="00634556" w:rsidRDefault="00634556" w:rsidP="00634556">
      <w:pPr>
        <w:tabs>
          <w:tab w:val="left" w:pos="0"/>
        </w:tabs>
        <w:spacing w:line="240" w:lineRule="auto"/>
        <w:contextualSpacing/>
        <w:rPr>
          <w:sz w:val="22"/>
          <w:szCs w:val="22"/>
        </w:rPr>
      </w:pPr>
    </w:p>
    <w:p w14:paraId="5D464A99" w14:textId="77777777" w:rsidR="006D7DD7" w:rsidRPr="007759B6" w:rsidRDefault="006D7DD7" w:rsidP="006F3D29">
      <w:pPr>
        <w:widowControl w:val="0"/>
        <w:spacing w:line="240" w:lineRule="auto"/>
        <w:ind w:firstLine="680"/>
        <w:rPr>
          <w:sz w:val="22"/>
          <w:szCs w:val="22"/>
        </w:rPr>
      </w:pPr>
    </w:p>
    <w:p w14:paraId="72818B62" w14:textId="77777777" w:rsidR="006F3D29" w:rsidRPr="007759B6" w:rsidRDefault="006F3D29" w:rsidP="006F3D29">
      <w:pPr>
        <w:widowControl w:val="0"/>
        <w:spacing w:line="240" w:lineRule="auto"/>
        <w:ind w:firstLine="0"/>
        <w:rPr>
          <w:sz w:val="24"/>
          <w:szCs w:val="24"/>
        </w:rPr>
      </w:pPr>
    </w:p>
    <w:p w14:paraId="6ECD1361" w14:textId="77777777" w:rsidR="006F3D29" w:rsidRPr="007759B6" w:rsidRDefault="006F3D29" w:rsidP="006F3D29">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_______________ /_______________/</w:t>
      </w:r>
    </w:p>
    <w:p w14:paraId="4C6D55EA" w14:textId="77777777" w:rsidR="006F3D29" w:rsidRPr="007759B6" w:rsidRDefault="006F3D29" w:rsidP="006F3D29">
      <w:pPr>
        <w:widowControl w:val="0"/>
        <w:spacing w:line="240" w:lineRule="auto"/>
        <w:ind w:firstLine="90"/>
        <w:rPr>
          <w:sz w:val="24"/>
          <w:szCs w:val="24"/>
          <w:vertAlign w:val="superscript"/>
        </w:rPr>
      </w:pPr>
      <w:r w:rsidRPr="007759B6">
        <w:rPr>
          <w:sz w:val="24"/>
          <w:szCs w:val="24"/>
          <w:vertAlign w:val="superscript"/>
        </w:rPr>
        <w:t xml:space="preserve">                                                                                                                                 М.П.                           (подпись)                     (Расшифровка подписи)</w:t>
      </w:r>
    </w:p>
    <w:p w14:paraId="59318C21" w14:textId="0BE76738" w:rsidR="00016749" w:rsidRPr="00A71BFF" w:rsidRDefault="00016749" w:rsidP="00016749">
      <w:pPr>
        <w:pageBreakBefore/>
        <w:widowControl w:val="0"/>
        <w:spacing w:line="240" w:lineRule="auto"/>
        <w:jc w:val="right"/>
        <w:rPr>
          <w:i/>
          <w:sz w:val="24"/>
          <w:szCs w:val="24"/>
        </w:rPr>
      </w:pPr>
      <w:r w:rsidRPr="00A71BFF">
        <w:rPr>
          <w:color w:val="000000"/>
          <w:sz w:val="24"/>
          <w:szCs w:val="24"/>
        </w:rPr>
        <w:t xml:space="preserve">Приложение № </w:t>
      </w:r>
      <w:r>
        <w:rPr>
          <w:color w:val="000000"/>
          <w:sz w:val="24"/>
          <w:szCs w:val="24"/>
        </w:rPr>
        <w:t>8</w:t>
      </w:r>
      <w:r w:rsidRPr="00A71BFF">
        <w:rPr>
          <w:color w:val="000000"/>
          <w:sz w:val="24"/>
          <w:szCs w:val="24"/>
        </w:rPr>
        <w:t xml:space="preserve"> к документации</w:t>
      </w:r>
      <w:r>
        <w:rPr>
          <w:color w:val="000000"/>
          <w:sz w:val="24"/>
          <w:szCs w:val="24"/>
        </w:rPr>
        <w:t xml:space="preserve"> о закупке</w:t>
      </w:r>
    </w:p>
    <w:p w14:paraId="5CD9B0F8" w14:textId="77777777" w:rsidR="00016749" w:rsidRPr="00A71BFF" w:rsidRDefault="00016749" w:rsidP="00016749">
      <w:pPr>
        <w:widowControl w:val="0"/>
        <w:spacing w:line="240" w:lineRule="auto"/>
        <w:jc w:val="right"/>
        <w:rPr>
          <w:sz w:val="24"/>
          <w:szCs w:val="24"/>
        </w:rPr>
      </w:pPr>
    </w:p>
    <w:p w14:paraId="2666F1E9" w14:textId="77777777" w:rsidR="00016749" w:rsidRPr="00B62182" w:rsidRDefault="00016749" w:rsidP="00016749">
      <w:pPr>
        <w:widowControl w:val="0"/>
        <w:spacing w:line="240" w:lineRule="auto"/>
        <w:jc w:val="right"/>
        <w:rPr>
          <w:sz w:val="24"/>
          <w:szCs w:val="24"/>
        </w:rPr>
      </w:pPr>
    </w:p>
    <w:p w14:paraId="565B4CFD" w14:textId="77777777" w:rsidR="00016749" w:rsidRPr="00372DC0" w:rsidRDefault="00016749" w:rsidP="00016749">
      <w:pPr>
        <w:jc w:val="center"/>
        <w:rPr>
          <w:b/>
          <w:sz w:val="24"/>
          <w:szCs w:val="24"/>
        </w:rPr>
      </w:pPr>
      <w:r w:rsidRPr="00372DC0">
        <w:rPr>
          <w:b/>
          <w:sz w:val="24"/>
          <w:szCs w:val="24"/>
        </w:rPr>
        <w:t xml:space="preserve">Справка о </w:t>
      </w:r>
      <w:r>
        <w:rPr>
          <w:b/>
          <w:sz w:val="24"/>
          <w:szCs w:val="24"/>
        </w:rPr>
        <w:t>наличии технических ресурсов</w:t>
      </w:r>
    </w:p>
    <w:p w14:paraId="07A55B7B" w14:textId="77777777" w:rsidR="00016749" w:rsidRPr="00372DC0" w:rsidRDefault="00016749" w:rsidP="00016749">
      <w:pPr>
        <w:rPr>
          <w:sz w:val="24"/>
          <w:szCs w:val="24"/>
        </w:rPr>
      </w:pPr>
      <w:r w:rsidRPr="00372DC0">
        <w:rPr>
          <w:sz w:val="24"/>
          <w:szCs w:val="24"/>
        </w:rPr>
        <w:t>Наименование участника__________________________________________________________</w:t>
      </w:r>
    </w:p>
    <w:p w14:paraId="6DB341CA" w14:textId="77777777" w:rsidR="00016749" w:rsidRPr="00372DC0" w:rsidRDefault="00016749" w:rsidP="00016749">
      <w:pPr>
        <w:rPr>
          <w:b/>
          <w:sz w:val="24"/>
          <w:szCs w:val="24"/>
        </w:rPr>
      </w:pPr>
      <w:r w:rsidRPr="00372DC0">
        <w:rPr>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82"/>
      </w:tblGrid>
      <w:tr w:rsidR="00016749" w:rsidRPr="00372DC0" w14:paraId="1FE69932" w14:textId="77777777" w:rsidTr="005B4340">
        <w:tc>
          <w:tcPr>
            <w:tcW w:w="4503" w:type="dxa"/>
            <w:shd w:val="clear" w:color="auto" w:fill="auto"/>
          </w:tcPr>
          <w:p w14:paraId="10EFE6DC" w14:textId="77777777" w:rsidR="00016749" w:rsidRPr="00372DC0" w:rsidRDefault="00016749" w:rsidP="0053016B">
            <w:pPr>
              <w:spacing w:line="240" w:lineRule="auto"/>
              <w:ind w:firstLine="0"/>
              <w:jc w:val="center"/>
              <w:rPr>
                <w:sz w:val="24"/>
                <w:szCs w:val="24"/>
              </w:rPr>
            </w:pPr>
            <w:r w:rsidRPr="00372DC0">
              <w:rPr>
                <w:sz w:val="24"/>
                <w:szCs w:val="24"/>
              </w:rPr>
              <w:t>Наименование, кол-во</w:t>
            </w:r>
          </w:p>
        </w:tc>
        <w:tc>
          <w:tcPr>
            <w:tcW w:w="5982" w:type="dxa"/>
            <w:shd w:val="clear" w:color="auto" w:fill="auto"/>
          </w:tcPr>
          <w:p w14:paraId="5E783ECA" w14:textId="77777777" w:rsidR="00016749" w:rsidRDefault="00016749" w:rsidP="0053016B">
            <w:pPr>
              <w:spacing w:line="240" w:lineRule="auto"/>
              <w:ind w:firstLine="0"/>
              <w:jc w:val="center"/>
              <w:rPr>
                <w:sz w:val="24"/>
                <w:szCs w:val="24"/>
              </w:rPr>
            </w:pPr>
            <w:r w:rsidRPr="00372DC0">
              <w:rPr>
                <w:sz w:val="24"/>
                <w:szCs w:val="24"/>
              </w:rPr>
              <w:t xml:space="preserve">Документ, подтверждающий право собственности </w:t>
            </w:r>
          </w:p>
          <w:p w14:paraId="460DC66A" w14:textId="77777777" w:rsidR="00016749" w:rsidRDefault="00016749" w:rsidP="0053016B">
            <w:pPr>
              <w:spacing w:line="240" w:lineRule="auto"/>
              <w:ind w:firstLine="0"/>
              <w:jc w:val="center"/>
              <w:rPr>
                <w:sz w:val="24"/>
                <w:szCs w:val="24"/>
              </w:rPr>
            </w:pPr>
          </w:p>
          <w:p w14:paraId="1981B417" w14:textId="77777777" w:rsidR="00016749" w:rsidRPr="00372DC0" w:rsidRDefault="00016749" w:rsidP="0053016B">
            <w:pPr>
              <w:spacing w:line="240" w:lineRule="auto"/>
              <w:ind w:firstLine="0"/>
              <w:jc w:val="center"/>
              <w:rPr>
                <w:sz w:val="24"/>
                <w:szCs w:val="24"/>
              </w:rPr>
            </w:pPr>
          </w:p>
        </w:tc>
      </w:tr>
      <w:tr w:rsidR="00016749" w:rsidRPr="00372DC0" w14:paraId="58F1BEFA" w14:textId="77777777" w:rsidTr="005B4340">
        <w:tc>
          <w:tcPr>
            <w:tcW w:w="4503" w:type="dxa"/>
            <w:shd w:val="clear" w:color="auto" w:fill="auto"/>
          </w:tcPr>
          <w:p w14:paraId="6C8FC789" w14:textId="77777777" w:rsidR="00016749" w:rsidRPr="008A71BE" w:rsidRDefault="00016749" w:rsidP="0053016B">
            <w:pPr>
              <w:spacing w:line="240" w:lineRule="auto"/>
              <w:ind w:firstLine="0"/>
              <w:jc w:val="center"/>
              <w:rPr>
                <w:b/>
                <w:sz w:val="24"/>
                <w:szCs w:val="24"/>
              </w:rPr>
            </w:pPr>
            <w:r>
              <w:rPr>
                <w:b/>
                <w:sz w:val="24"/>
                <w:szCs w:val="24"/>
              </w:rPr>
              <w:t>Программное обеспечение системы автоматического проектирования и черчения</w:t>
            </w:r>
            <w:r w:rsidRPr="008A71BE">
              <w:rPr>
                <w:b/>
                <w:sz w:val="24"/>
                <w:szCs w:val="24"/>
              </w:rPr>
              <w:t xml:space="preserve"> </w:t>
            </w:r>
            <w:r w:rsidRPr="008A71BE">
              <w:rPr>
                <w:rStyle w:val="afff9"/>
                <w:b/>
                <w:sz w:val="24"/>
                <w:szCs w:val="24"/>
              </w:rPr>
              <w:footnoteReference w:id="8"/>
            </w:r>
          </w:p>
          <w:p w14:paraId="62E6D1B2" w14:textId="77777777" w:rsidR="00016749" w:rsidRPr="008A71BE" w:rsidRDefault="00016749" w:rsidP="0053016B">
            <w:pPr>
              <w:spacing w:line="240" w:lineRule="auto"/>
              <w:ind w:firstLine="0"/>
              <w:jc w:val="center"/>
              <w:rPr>
                <w:b/>
                <w:sz w:val="24"/>
                <w:szCs w:val="24"/>
              </w:rPr>
            </w:pPr>
          </w:p>
        </w:tc>
        <w:tc>
          <w:tcPr>
            <w:tcW w:w="5982" w:type="dxa"/>
            <w:shd w:val="clear" w:color="auto" w:fill="auto"/>
          </w:tcPr>
          <w:p w14:paraId="4C078E7A" w14:textId="77777777" w:rsidR="00016749" w:rsidRPr="00372DC0" w:rsidRDefault="00016749" w:rsidP="0053016B">
            <w:pPr>
              <w:spacing w:line="240" w:lineRule="auto"/>
              <w:ind w:firstLine="0"/>
              <w:jc w:val="center"/>
              <w:rPr>
                <w:sz w:val="24"/>
                <w:szCs w:val="24"/>
              </w:rPr>
            </w:pPr>
            <w:r w:rsidRPr="00372DC0">
              <w:rPr>
                <w:i/>
                <w:sz w:val="24"/>
                <w:szCs w:val="24"/>
              </w:rPr>
              <w:t>(</w:t>
            </w:r>
            <w:r>
              <w:rPr>
                <w:i/>
                <w:sz w:val="24"/>
                <w:szCs w:val="24"/>
              </w:rPr>
              <w:t xml:space="preserve">в данной графе указывается документ, подтверждающий </w:t>
            </w:r>
            <w:r>
              <w:rPr>
                <w:i/>
                <w:sz w:val="22"/>
                <w:szCs w:val="22"/>
              </w:rPr>
              <w:t>приобретение</w:t>
            </w:r>
            <w:r w:rsidRPr="001D58FC">
              <w:rPr>
                <w:i/>
                <w:sz w:val="22"/>
                <w:szCs w:val="22"/>
              </w:rPr>
              <w:t xml:space="preserve"> лицензии (права) на использование программного продукта</w:t>
            </w:r>
            <w:r w:rsidRPr="00372DC0">
              <w:rPr>
                <w:i/>
                <w:sz w:val="24"/>
                <w:szCs w:val="24"/>
              </w:rPr>
              <w:t>)</w:t>
            </w:r>
          </w:p>
        </w:tc>
      </w:tr>
      <w:tr w:rsidR="00016749" w:rsidRPr="00372DC0" w14:paraId="4CB15EDA" w14:textId="77777777" w:rsidTr="005B4340">
        <w:tc>
          <w:tcPr>
            <w:tcW w:w="4503" w:type="dxa"/>
            <w:shd w:val="clear" w:color="auto" w:fill="auto"/>
          </w:tcPr>
          <w:p w14:paraId="4D3862CC" w14:textId="77777777" w:rsidR="00016749" w:rsidRPr="008A71BE" w:rsidRDefault="00016749" w:rsidP="005B3367">
            <w:pPr>
              <w:pStyle w:val="affb"/>
              <w:numPr>
                <w:ilvl w:val="0"/>
                <w:numId w:val="26"/>
              </w:numPr>
              <w:ind w:left="0" w:firstLine="0"/>
            </w:pPr>
            <w:r w:rsidRPr="008A71BE">
              <w:t>……………</w:t>
            </w:r>
          </w:p>
        </w:tc>
        <w:tc>
          <w:tcPr>
            <w:tcW w:w="5982" w:type="dxa"/>
            <w:shd w:val="clear" w:color="auto" w:fill="auto"/>
          </w:tcPr>
          <w:p w14:paraId="07330E1F" w14:textId="77777777" w:rsidR="00016749" w:rsidRPr="00372DC0" w:rsidRDefault="00016749" w:rsidP="0053016B">
            <w:pPr>
              <w:spacing w:line="240" w:lineRule="auto"/>
              <w:ind w:firstLine="0"/>
              <w:jc w:val="center"/>
              <w:rPr>
                <w:sz w:val="24"/>
                <w:szCs w:val="24"/>
              </w:rPr>
            </w:pPr>
          </w:p>
        </w:tc>
      </w:tr>
      <w:tr w:rsidR="00016749" w:rsidRPr="00372DC0" w14:paraId="5ABCA24E" w14:textId="77777777" w:rsidTr="005B4340">
        <w:tc>
          <w:tcPr>
            <w:tcW w:w="4503" w:type="dxa"/>
            <w:shd w:val="clear" w:color="auto" w:fill="auto"/>
          </w:tcPr>
          <w:p w14:paraId="4B90B5C0" w14:textId="77777777" w:rsidR="00016749" w:rsidRPr="008A71BE" w:rsidRDefault="00016749" w:rsidP="005B3367">
            <w:pPr>
              <w:pStyle w:val="affb"/>
              <w:numPr>
                <w:ilvl w:val="0"/>
                <w:numId w:val="26"/>
              </w:numPr>
              <w:ind w:left="0" w:firstLine="0"/>
            </w:pPr>
            <w:r w:rsidRPr="008A71BE">
              <w:t>……………</w:t>
            </w:r>
          </w:p>
        </w:tc>
        <w:tc>
          <w:tcPr>
            <w:tcW w:w="5982" w:type="dxa"/>
            <w:shd w:val="clear" w:color="auto" w:fill="auto"/>
          </w:tcPr>
          <w:p w14:paraId="09995774" w14:textId="77777777" w:rsidR="00016749" w:rsidRPr="00372DC0" w:rsidRDefault="00016749" w:rsidP="0053016B">
            <w:pPr>
              <w:spacing w:line="240" w:lineRule="auto"/>
              <w:ind w:firstLine="0"/>
              <w:jc w:val="center"/>
              <w:rPr>
                <w:sz w:val="24"/>
                <w:szCs w:val="24"/>
              </w:rPr>
            </w:pPr>
          </w:p>
        </w:tc>
      </w:tr>
    </w:tbl>
    <w:p w14:paraId="11AB67C6" w14:textId="77777777" w:rsidR="00016749" w:rsidRDefault="00016749" w:rsidP="00016749">
      <w:pPr>
        <w:spacing w:line="240" w:lineRule="auto"/>
        <w:ind w:firstLine="709"/>
        <w:rPr>
          <w:sz w:val="22"/>
          <w:szCs w:val="22"/>
          <w:u w:val="single"/>
        </w:rPr>
      </w:pPr>
    </w:p>
    <w:p w14:paraId="77B8DDCF" w14:textId="77777777" w:rsidR="00016749" w:rsidRPr="009D37A9" w:rsidRDefault="00016749" w:rsidP="00016749">
      <w:pPr>
        <w:spacing w:line="240" w:lineRule="auto"/>
        <w:ind w:firstLine="709"/>
        <w:rPr>
          <w:sz w:val="22"/>
          <w:szCs w:val="22"/>
          <w:u w:val="single"/>
        </w:rPr>
      </w:pPr>
      <w:r w:rsidRPr="009D37A9">
        <w:rPr>
          <w:sz w:val="22"/>
          <w:szCs w:val="22"/>
          <w:u w:val="single"/>
        </w:rPr>
        <w:t>Порядок заполнения формы:</w:t>
      </w:r>
    </w:p>
    <w:p w14:paraId="0A2247F6" w14:textId="77777777" w:rsidR="00016749" w:rsidRDefault="00016749" w:rsidP="00016749">
      <w:pPr>
        <w:spacing w:line="240" w:lineRule="auto"/>
        <w:ind w:firstLine="709"/>
        <w:rPr>
          <w:sz w:val="22"/>
          <w:szCs w:val="22"/>
        </w:rPr>
      </w:pPr>
    </w:p>
    <w:p w14:paraId="602F6249" w14:textId="77777777" w:rsidR="00016749" w:rsidRPr="00215CA0" w:rsidRDefault="00016749" w:rsidP="00016749">
      <w:pPr>
        <w:spacing w:line="240" w:lineRule="auto"/>
        <w:ind w:firstLine="709"/>
        <w:rPr>
          <w:sz w:val="22"/>
          <w:szCs w:val="22"/>
        </w:rPr>
      </w:pPr>
      <w:r w:rsidRPr="00215CA0">
        <w:rPr>
          <w:sz w:val="22"/>
          <w:szCs w:val="22"/>
        </w:rPr>
        <w:t xml:space="preserve">1. В данной </w:t>
      </w:r>
      <w:r>
        <w:rPr>
          <w:sz w:val="22"/>
          <w:szCs w:val="22"/>
        </w:rPr>
        <w:t xml:space="preserve">Справке </w:t>
      </w:r>
      <w:r w:rsidRPr="00215CA0">
        <w:rPr>
          <w:sz w:val="22"/>
          <w:szCs w:val="22"/>
        </w:rPr>
        <w:t xml:space="preserve">участник указывает </w:t>
      </w:r>
      <w:r>
        <w:rPr>
          <w:sz w:val="22"/>
          <w:szCs w:val="22"/>
        </w:rPr>
        <w:t>сведения о наличии у него технических ресурсов, соответствующих требованиям настоящей документации</w:t>
      </w:r>
      <w:r w:rsidRPr="00215CA0">
        <w:rPr>
          <w:sz w:val="22"/>
          <w:szCs w:val="22"/>
        </w:rPr>
        <w:t>.</w:t>
      </w:r>
    </w:p>
    <w:p w14:paraId="14DA7406" w14:textId="77777777" w:rsidR="00016749" w:rsidRPr="004C79E9" w:rsidRDefault="00016749" w:rsidP="00016749">
      <w:pPr>
        <w:spacing w:line="240" w:lineRule="auto"/>
        <w:ind w:firstLine="709"/>
        <w:rPr>
          <w:sz w:val="22"/>
          <w:szCs w:val="22"/>
        </w:rPr>
      </w:pPr>
      <w:r w:rsidRPr="00215CA0">
        <w:rPr>
          <w:sz w:val="22"/>
          <w:szCs w:val="22"/>
        </w:rPr>
        <w:t xml:space="preserve">2. Все графы </w:t>
      </w:r>
      <w:r>
        <w:rPr>
          <w:sz w:val="22"/>
          <w:szCs w:val="22"/>
        </w:rPr>
        <w:t>Т</w:t>
      </w:r>
      <w:r w:rsidRPr="00215CA0">
        <w:rPr>
          <w:sz w:val="22"/>
          <w:szCs w:val="22"/>
        </w:rPr>
        <w:t>аблиц</w:t>
      </w:r>
      <w:r>
        <w:rPr>
          <w:sz w:val="22"/>
          <w:szCs w:val="22"/>
        </w:rPr>
        <w:t>ы</w:t>
      </w:r>
      <w:r w:rsidRPr="00215CA0">
        <w:rPr>
          <w:sz w:val="22"/>
          <w:szCs w:val="22"/>
        </w:rPr>
        <w:t xml:space="preserve"> должн</w:t>
      </w:r>
      <w:r>
        <w:rPr>
          <w:sz w:val="22"/>
          <w:szCs w:val="22"/>
        </w:rPr>
        <w:t xml:space="preserve">ы быть заполнены в полном объеме, </w:t>
      </w:r>
      <w:r w:rsidRPr="004C79E9">
        <w:rPr>
          <w:sz w:val="22"/>
          <w:szCs w:val="22"/>
        </w:rPr>
        <w:t xml:space="preserve">а в случае отсутствия у участника </w:t>
      </w:r>
      <w:r>
        <w:rPr>
          <w:sz w:val="22"/>
          <w:szCs w:val="22"/>
        </w:rPr>
        <w:t>технических ресурсов</w:t>
      </w:r>
      <w:r w:rsidRPr="004C79E9">
        <w:rPr>
          <w:sz w:val="22"/>
          <w:szCs w:val="22"/>
        </w:rPr>
        <w:t xml:space="preserve"> - проставлены прочерки.</w:t>
      </w:r>
    </w:p>
    <w:p w14:paraId="1BA1B411" w14:textId="77777777" w:rsidR="00016749" w:rsidRDefault="00016749" w:rsidP="00016749">
      <w:pPr>
        <w:spacing w:line="240" w:lineRule="auto"/>
        <w:ind w:firstLine="709"/>
        <w:rPr>
          <w:sz w:val="22"/>
          <w:szCs w:val="22"/>
        </w:rPr>
      </w:pPr>
      <w:r>
        <w:rPr>
          <w:bCs/>
          <w:sz w:val="22"/>
          <w:szCs w:val="22"/>
        </w:rPr>
        <w:t>3. П</w:t>
      </w:r>
      <w:r w:rsidRPr="009B121A">
        <w:rPr>
          <w:sz w:val="22"/>
          <w:szCs w:val="22"/>
        </w:rPr>
        <w:t>ри оценке заяв</w:t>
      </w:r>
      <w:r>
        <w:rPr>
          <w:sz w:val="22"/>
          <w:szCs w:val="22"/>
        </w:rPr>
        <w:t>ок по соответствующему критерию</w:t>
      </w:r>
      <w:r w:rsidRPr="009B121A">
        <w:rPr>
          <w:sz w:val="22"/>
          <w:szCs w:val="22"/>
        </w:rPr>
        <w:t xml:space="preserve"> </w:t>
      </w:r>
      <w:r w:rsidRPr="00954CDB">
        <w:rPr>
          <w:sz w:val="22"/>
          <w:szCs w:val="22"/>
        </w:rPr>
        <w:t>начисление баллов по данн</w:t>
      </w:r>
      <w:r>
        <w:rPr>
          <w:sz w:val="22"/>
          <w:szCs w:val="22"/>
        </w:rPr>
        <w:t>ому показателю не производится в следующих случаях</w:t>
      </w:r>
      <w:r w:rsidRPr="009B121A">
        <w:rPr>
          <w:sz w:val="22"/>
          <w:szCs w:val="22"/>
        </w:rPr>
        <w:t>:</w:t>
      </w:r>
    </w:p>
    <w:p w14:paraId="2585B842" w14:textId="06BDBB45" w:rsidR="00016749" w:rsidRPr="009B03F2" w:rsidRDefault="00016749" w:rsidP="00016749">
      <w:pPr>
        <w:spacing w:line="240" w:lineRule="auto"/>
        <w:ind w:firstLine="680"/>
        <w:rPr>
          <w:sz w:val="22"/>
          <w:szCs w:val="22"/>
        </w:rPr>
      </w:pPr>
      <w:r w:rsidRPr="009B03F2">
        <w:rPr>
          <w:sz w:val="22"/>
          <w:szCs w:val="22"/>
        </w:rPr>
        <w:t xml:space="preserve">- в случае предоставления Таблицы в иной форме, отличной от установленной в приложении </w:t>
      </w:r>
      <w:r w:rsidRPr="009B03F2">
        <w:rPr>
          <w:sz w:val="22"/>
          <w:szCs w:val="22"/>
        </w:rPr>
        <w:br/>
        <w:t xml:space="preserve">№ </w:t>
      </w:r>
      <w:r w:rsidR="006E5119">
        <w:rPr>
          <w:sz w:val="22"/>
          <w:szCs w:val="22"/>
        </w:rPr>
        <w:t>8</w:t>
      </w:r>
      <w:r w:rsidRPr="009B03F2">
        <w:rPr>
          <w:sz w:val="22"/>
          <w:szCs w:val="22"/>
        </w:rPr>
        <w:t xml:space="preserve"> к настоящей документации, </w:t>
      </w:r>
    </w:p>
    <w:p w14:paraId="15FA8BC7" w14:textId="77777777" w:rsidR="00016749" w:rsidRDefault="00016749" w:rsidP="00016749">
      <w:pPr>
        <w:spacing w:line="240" w:lineRule="auto"/>
        <w:ind w:firstLine="709"/>
        <w:rPr>
          <w:sz w:val="22"/>
          <w:szCs w:val="22"/>
        </w:rPr>
      </w:pPr>
      <w:r>
        <w:rPr>
          <w:sz w:val="22"/>
          <w:szCs w:val="22"/>
        </w:rPr>
        <w:t>- в</w:t>
      </w:r>
      <w:r w:rsidRPr="00372DC0">
        <w:rPr>
          <w:sz w:val="22"/>
          <w:szCs w:val="22"/>
        </w:rPr>
        <w:t xml:space="preserve"> случае полного или частичного </w:t>
      </w:r>
      <w:proofErr w:type="spellStart"/>
      <w:r w:rsidRPr="00372DC0">
        <w:rPr>
          <w:sz w:val="22"/>
          <w:szCs w:val="22"/>
        </w:rPr>
        <w:t>незаполнения</w:t>
      </w:r>
      <w:proofErr w:type="spellEnd"/>
      <w:r w:rsidRPr="00372DC0">
        <w:rPr>
          <w:sz w:val="22"/>
          <w:szCs w:val="22"/>
        </w:rPr>
        <w:t xml:space="preserve">, либо некорректного заполнения участником </w:t>
      </w:r>
      <w:r>
        <w:rPr>
          <w:sz w:val="22"/>
          <w:szCs w:val="22"/>
        </w:rPr>
        <w:t>вышеуказанной Т</w:t>
      </w:r>
      <w:r w:rsidRPr="00372DC0">
        <w:rPr>
          <w:sz w:val="22"/>
          <w:szCs w:val="22"/>
        </w:rPr>
        <w:t xml:space="preserve">аблицы, </w:t>
      </w:r>
    </w:p>
    <w:p w14:paraId="47D115ED" w14:textId="77777777" w:rsidR="00016749" w:rsidRDefault="00016749" w:rsidP="00016749">
      <w:pPr>
        <w:spacing w:line="240" w:lineRule="auto"/>
        <w:ind w:firstLine="709"/>
        <w:rPr>
          <w:sz w:val="22"/>
          <w:szCs w:val="22"/>
        </w:rPr>
      </w:pPr>
      <w:r>
        <w:rPr>
          <w:sz w:val="22"/>
          <w:szCs w:val="22"/>
        </w:rPr>
        <w:t xml:space="preserve">- в случае </w:t>
      </w:r>
      <w:r w:rsidRPr="00372DC0">
        <w:rPr>
          <w:sz w:val="22"/>
          <w:szCs w:val="22"/>
        </w:rPr>
        <w:t>отсутствия в составе тома заявки</w:t>
      </w:r>
      <w:r>
        <w:rPr>
          <w:sz w:val="22"/>
          <w:szCs w:val="22"/>
        </w:rPr>
        <w:t xml:space="preserve">, подтверждающих вышеуказанные сведения </w:t>
      </w:r>
      <w:r w:rsidRPr="00215CA0">
        <w:rPr>
          <w:sz w:val="22"/>
          <w:szCs w:val="22"/>
        </w:rPr>
        <w:t>документов</w:t>
      </w:r>
      <w:r>
        <w:rPr>
          <w:sz w:val="22"/>
          <w:szCs w:val="22"/>
        </w:rPr>
        <w:t xml:space="preserve"> (копий документов, подтверждающих приобретение лицензии (права) на использование программного продукта),</w:t>
      </w:r>
    </w:p>
    <w:p w14:paraId="3B430DA0" w14:textId="77777777" w:rsidR="00016749" w:rsidRDefault="00016749" w:rsidP="00016749">
      <w:pPr>
        <w:spacing w:line="240" w:lineRule="auto"/>
        <w:ind w:firstLine="709"/>
        <w:rPr>
          <w:sz w:val="22"/>
          <w:szCs w:val="22"/>
        </w:rPr>
      </w:pPr>
      <w:r>
        <w:rPr>
          <w:sz w:val="22"/>
          <w:szCs w:val="22"/>
        </w:rPr>
        <w:t>- в</w:t>
      </w:r>
      <w:r w:rsidRPr="00E8179D">
        <w:rPr>
          <w:sz w:val="22"/>
          <w:szCs w:val="22"/>
        </w:rPr>
        <w:t xml:space="preserve"> случае выявления, в представленных сведениях, недостоверной информации, </w:t>
      </w:r>
    </w:p>
    <w:p w14:paraId="166E7584" w14:textId="77777777" w:rsidR="00016749" w:rsidRDefault="00016749" w:rsidP="00016749">
      <w:pPr>
        <w:spacing w:line="240" w:lineRule="auto"/>
        <w:ind w:firstLine="709"/>
        <w:rPr>
          <w:sz w:val="22"/>
          <w:szCs w:val="22"/>
        </w:rPr>
      </w:pPr>
      <w:r>
        <w:rPr>
          <w:sz w:val="22"/>
          <w:szCs w:val="22"/>
        </w:rPr>
        <w:t xml:space="preserve">- в случае </w:t>
      </w:r>
      <w:r w:rsidRPr="00E8179D">
        <w:rPr>
          <w:sz w:val="22"/>
          <w:szCs w:val="22"/>
        </w:rPr>
        <w:t xml:space="preserve">несоответствия сведений, указанных в </w:t>
      </w:r>
      <w:r>
        <w:rPr>
          <w:sz w:val="22"/>
          <w:szCs w:val="22"/>
        </w:rPr>
        <w:t>Т</w:t>
      </w:r>
      <w:r w:rsidRPr="00E8179D">
        <w:rPr>
          <w:sz w:val="22"/>
          <w:szCs w:val="22"/>
        </w:rPr>
        <w:t>аб</w:t>
      </w:r>
      <w:r>
        <w:rPr>
          <w:sz w:val="22"/>
          <w:szCs w:val="22"/>
        </w:rPr>
        <w:t>лице представленным документам.</w:t>
      </w:r>
    </w:p>
    <w:p w14:paraId="269EF9E2" w14:textId="77777777" w:rsidR="00016749" w:rsidRDefault="00016749" w:rsidP="00016749">
      <w:pPr>
        <w:tabs>
          <w:tab w:val="left" w:pos="0"/>
        </w:tabs>
        <w:spacing w:line="240" w:lineRule="auto"/>
        <w:contextualSpacing/>
        <w:rPr>
          <w:sz w:val="22"/>
          <w:szCs w:val="22"/>
        </w:rPr>
      </w:pPr>
    </w:p>
    <w:p w14:paraId="3BE51E08" w14:textId="77777777" w:rsidR="00016749" w:rsidRDefault="00016749" w:rsidP="00016749">
      <w:pPr>
        <w:tabs>
          <w:tab w:val="left" w:pos="0"/>
        </w:tabs>
        <w:spacing w:line="240" w:lineRule="auto"/>
        <w:contextualSpacing/>
        <w:rPr>
          <w:sz w:val="22"/>
          <w:szCs w:val="22"/>
        </w:rPr>
      </w:pPr>
    </w:p>
    <w:p w14:paraId="5FBDE4F5" w14:textId="77777777" w:rsidR="00016749" w:rsidRDefault="00016749" w:rsidP="00016749">
      <w:pPr>
        <w:tabs>
          <w:tab w:val="left" w:pos="0"/>
        </w:tabs>
        <w:spacing w:line="240" w:lineRule="auto"/>
        <w:contextualSpacing/>
        <w:rPr>
          <w:sz w:val="22"/>
          <w:szCs w:val="22"/>
        </w:rPr>
      </w:pPr>
    </w:p>
    <w:p w14:paraId="130572DC" w14:textId="77777777" w:rsidR="00016749" w:rsidRPr="009F496E" w:rsidRDefault="00016749" w:rsidP="00016749">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53140BF5" w14:textId="77777777" w:rsidR="00016749" w:rsidRPr="009F496E" w:rsidRDefault="00016749" w:rsidP="00016749">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431B8C06" w14:textId="77777777" w:rsidR="00016749" w:rsidRDefault="00016749" w:rsidP="00016749">
      <w:pPr>
        <w:spacing w:line="240" w:lineRule="auto"/>
        <w:ind w:firstLine="0"/>
        <w:rPr>
          <w:color w:val="000000"/>
          <w:sz w:val="24"/>
          <w:szCs w:val="24"/>
        </w:rPr>
      </w:pPr>
    </w:p>
    <w:p w14:paraId="12D789BD" w14:textId="77777777" w:rsidR="00016749" w:rsidRDefault="00016749" w:rsidP="00016749">
      <w:pPr>
        <w:spacing w:line="240" w:lineRule="auto"/>
        <w:ind w:firstLine="0"/>
        <w:rPr>
          <w:color w:val="000000"/>
          <w:sz w:val="24"/>
          <w:szCs w:val="24"/>
        </w:rPr>
      </w:pPr>
    </w:p>
    <w:p w14:paraId="5F0D67F5" w14:textId="77777777" w:rsidR="009728D3" w:rsidRDefault="009728D3" w:rsidP="00A46B72">
      <w:pPr>
        <w:jc w:val="right"/>
        <w:rPr>
          <w:bCs/>
          <w:sz w:val="24"/>
          <w:szCs w:val="24"/>
        </w:rPr>
      </w:pPr>
    </w:p>
    <w:p w14:paraId="205A08E2" w14:textId="77777777" w:rsidR="009728D3" w:rsidRDefault="009728D3" w:rsidP="00A46B72">
      <w:pPr>
        <w:jc w:val="right"/>
        <w:rPr>
          <w:bCs/>
          <w:sz w:val="24"/>
          <w:szCs w:val="24"/>
        </w:rPr>
      </w:pPr>
    </w:p>
    <w:p w14:paraId="391388A3" w14:textId="77777777" w:rsidR="009728D3" w:rsidRDefault="009728D3" w:rsidP="00A46B72">
      <w:pPr>
        <w:jc w:val="right"/>
        <w:rPr>
          <w:bCs/>
          <w:sz w:val="24"/>
          <w:szCs w:val="24"/>
        </w:rPr>
      </w:pPr>
    </w:p>
    <w:p w14:paraId="3D6DBA72" w14:textId="77777777" w:rsidR="009728D3" w:rsidRDefault="009728D3" w:rsidP="00A46B72">
      <w:pPr>
        <w:jc w:val="right"/>
        <w:rPr>
          <w:bCs/>
          <w:sz w:val="24"/>
          <w:szCs w:val="24"/>
        </w:rPr>
      </w:pPr>
    </w:p>
    <w:p w14:paraId="35966A1A" w14:textId="77777777" w:rsidR="009728D3" w:rsidRDefault="009728D3" w:rsidP="00A46B72">
      <w:pPr>
        <w:jc w:val="right"/>
        <w:rPr>
          <w:bCs/>
          <w:sz w:val="24"/>
          <w:szCs w:val="24"/>
        </w:rPr>
      </w:pPr>
    </w:p>
    <w:p w14:paraId="6671343F" w14:textId="77777777" w:rsidR="009728D3" w:rsidRDefault="009728D3" w:rsidP="00A46B72">
      <w:pPr>
        <w:jc w:val="right"/>
        <w:rPr>
          <w:bCs/>
          <w:sz w:val="24"/>
          <w:szCs w:val="24"/>
        </w:rPr>
      </w:pPr>
    </w:p>
    <w:p w14:paraId="476F8A76" w14:textId="77777777" w:rsidR="00016749" w:rsidRDefault="00016749" w:rsidP="009728D3">
      <w:pPr>
        <w:spacing w:line="240" w:lineRule="auto"/>
        <w:ind w:firstLine="0"/>
        <w:jc w:val="right"/>
        <w:rPr>
          <w:sz w:val="24"/>
          <w:szCs w:val="24"/>
        </w:rPr>
      </w:pPr>
    </w:p>
    <w:p w14:paraId="0A5DBD77" w14:textId="1B4CE02B" w:rsidR="00B66E26" w:rsidRPr="005F6954" w:rsidRDefault="00B66E26" w:rsidP="00B66E26">
      <w:pPr>
        <w:spacing w:line="240" w:lineRule="auto"/>
        <w:ind w:firstLine="0"/>
        <w:jc w:val="right"/>
        <w:rPr>
          <w:sz w:val="24"/>
          <w:szCs w:val="24"/>
        </w:rPr>
      </w:pPr>
      <w:r w:rsidRPr="005F6954">
        <w:rPr>
          <w:sz w:val="24"/>
          <w:szCs w:val="24"/>
        </w:rPr>
        <w:t xml:space="preserve">Приложение № </w:t>
      </w:r>
      <w:r w:rsidR="00AD7547">
        <w:rPr>
          <w:sz w:val="24"/>
          <w:szCs w:val="24"/>
        </w:rPr>
        <w:t>9</w:t>
      </w:r>
      <w:r w:rsidRPr="005F6954">
        <w:rPr>
          <w:sz w:val="24"/>
          <w:szCs w:val="24"/>
        </w:rPr>
        <w:t xml:space="preserve"> к документации</w:t>
      </w:r>
      <w:r>
        <w:rPr>
          <w:sz w:val="24"/>
          <w:szCs w:val="24"/>
        </w:rPr>
        <w:t xml:space="preserve"> о закупке</w:t>
      </w:r>
    </w:p>
    <w:p w14:paraId="493A30BB" w14:textId="77777777" w:rsidR="00B66E26" w:rsidRPr="000122D5" w:rsidRDefault="00B66E26" w:rsidP="00B66E26">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586C601B" w14:textId="77777777" w:rsidR="00B66E26" w:rsidRPr="000122D5" w:rsidRDefault="00B66E26" w:rsidP="00B66E26">
      <w:pPr>
        <w:pStyle w:val="ConsPlusNormal"/>
        <w:jc w:val="both"/>
        <w:rPr>
          <w:rFonts w:ascii="Times New Roman" w:hAnsi="Times New Roman" w:cs="Times New Roman"/>
          <w:sz w:val="24"/>
          <w:szCs w:val="24"/>
        </w:rPr>
      </w:pPr>
    </w:p>
    <w:p w14:paraId="50AFD468" w14:textId="77777777" w:rsidR="00B66E26" w:rsidRPr="000122D5" w:rsidRDefault="00B66E26" w:rsidP="00B66E26">
      <w:pPr>
        <w:pStyle w:val="ConsPlusNormal"/>
        <w:jc w:val="both"/>
        <w:rPr>
          <w:rFonts w:ascii="Times New Roman" w:hAnsi="Times New Roman" w:cs="Times New Roman"/>
          <w:sz w:val="24"/>
          <w:szCs w:val="24"/>
        </w:rPr>
      </w:pPr>
    </w:p>
    <w:p w14:paraId="04748981" w14:textId="77777777" w:rsidR="00B66E26" w:rsidRPr="000122D5" w:rsidRDefault="00B66E26" w:rsidP="00B66E26">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9"/>
          <w:rFonts w:ascii="Times New Roman" w:hAnsi="Times New Roman" w:cs="Times New Roman"/>
          <w:b/>
          <w:sz w:val="24"/>
          <w:szCs w:val="24"/>
        </w:rPr>
        <w:footnoteReference w:id="9"/>
      </w:r>
      <w:r w:rsidRPr="000122D5">
        <w:rPr>
          <w:rFonts w:ascii="Times New Roman" w:hAnsi="Times New Roman" w:cs="Times New Roman"/>
          <w:b/>
          <w:sz w:val="24"/>
          <w:szCs w:val="24"/>
        </w:rPr>
        <w:t xml:space="preserve"> N ______</w:t>
      </w:r>
    </w:p>
    <w:p w14:paraId="05CBC6AD" w14:textId="77777777" w:rsidR="00B66E26" w:rsidRPr="000122D5" w:rsidRDefault="00B66E26" w:rsidP="00B66E26">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66E26" w:rsidRPr="000122D5" w14:paraId="58C15441" w14:textId="77777777" w:rsidTr="00B66E26">
        <w:tc>
          <w:tcPr>
            <w:tcW w:w="4677" w:type="dxa"/>
            <w:tcBorders>
              <w:top w:val="nil"/>
              <w:left w:val="nil"/>
              <w:bottom w:val="nil"/>
              <w:right w:val="nil"/>
            </w:tcBorders>
          </w:tcPr>
          <w:p w14:paraId="75917FC9" w14:textId="77777777" w:rsidR="00B66E26" w:rsidRPr="000122D5" w:rsidRDefault="00B66E26" w:rsidP="00B66E26">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9E030E9" w14:textId="77BD1627" w:rsidR="00B66E26" w:rsidRPr="000122D5" w:rsidRDefault="006E5119" w:rsidP="00B66E26">
            <w:pPr>
              <w:pStyle w:val="ConsPlusNormal"/>
              <w:jc w:val="right"/>
              <w:rPr>
                <w:rFonts w:ascii="Times New Roman" w:hAnsi="Times New Roman" w:cs="Times New Roman"/>
                <w:sz w:val="24"/>
                <w:szCs w:val="24"/>
              </w:rPr>
            </w:pPr>
            <w:r>
              <w:rPr>
                <w:rFonts w:ascii="Times New Roman" w:hAnsi="Times New Roman" w:cs="Times New Roman"/>
                <w:sz w:val="24"/>
                <w:szCs w:val="24"/>
              </w:rPr>
              <w:t>___________ 2022</w:t>
            </w:r>
            <w:r w:rsidR="00B66E26" w:rsidRPr="000122D5">
              <w:rPr>
                <w:rFonts w:ascii="Times New Roman" w:hAnsi="Times New Roman" w:cs="Times New Roman"/>
                <w:sz w:val="24"/>
                <w:szCs w:val="24"/>
              </w:rPr>
              <w:t> г.</w:t>
            </w:r>
          </w:p>
        </w:tc>
      </w:tr>
    </w:tbl>
    <w:p w14:paraId="0BCA13E3"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Pr="00BB31A5">
        <w:rPr>
          <w:rFonts w:ascii="Times New Roman" w:hAnsi="Times New Roman" w:cs="Times New Roman"/>
          <w:b/>
          <w:sz w:val="24"/>
          <w:szCs w:val="24"/>
        </w:rPr>
        <w:t>по договору</w:t>
      </w:r>
      <w:r>
        <w:rPr>
          <w:rFonts w:ascii="Times New Roman" w:hAnsi="Times New Roman" w:cs="Times New Roman"/>
          <w:sz w:val="24"/>
          <w:szCs w:val="24"/>
        </w:rPr>
        <w:t xml:space="preserve"> 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9"/>
          <w:rFonts w:ascii="Times New Roman" w:hAnsi="Times New Roman" w:cs="Times New Roman"/>
          <w:sz w:val="24"/>
          <w:szCs w:val="24"/>
        </w:rPr>
        <w:footnoteReference w:id="10"/>
      </w:r>
      <w:r w:rsidRPr="000122D5">
        <w:rPr>
          <w:rFonts w:ascii="Times New Roman" w:hAnsi="Times New Roman" w:cs="Times New Roman"/>
          <w:sz w:val="24"/>
          <w:szCs w:val="24"/>
        </w:rPr>
        <w:t>.</w:t>
      </w:r>
    </w:p>
    <w:p w14:paraId="6269AFDF"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bookmarkStart w:id="122" w:name="P11"/>
      <w:bookmarkEnd w:id="122"/>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0B8CF800"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A12C063"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7C6B6C21"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402029D8"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2CF2270D"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60D0E08F"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4843A8B0"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66AB4080"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bookmarkStart w:id="123" w:name="P21"/>
      <w:bookmarkEnd w:id="123"/>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2D6632A"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bookmarkStart w:id="124" w:name="P22"/>
      <w:bookmarkEnd w:id="124"/>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05A714FC"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75DCA909"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2D4DC5E4"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1BAD8CFA" w14:textId="77777777" w:rsidR="00B66E26" w:rsidRDefault="00B66E26" w:rsidP="00B66E2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9"/>
          <w:rFonts w:ascii="Times New Roman" w:hAnsi="Times New Roman" w:cs="Times New Roman"/>
          <w:sz w:val="24"/>
          <w:szCs w:val="24"/>
        </w:rPr>
        <w:footnoteReference w:id="11"/>
      </w:r>
      <w:r w:rsidRPr="000122D5">
        <w:rPr>
          <w:rFonts w:ascii="Times New Roman" w:hAnsi="Times New Roman" w:cs="Times New Roman"/>
          <w:sz w:val="24"/>
          <w:szCs w:val="24"/>
        </w:rPr>
        <w:t xml:space="preserve">. </w:t>
      </w:r>
    </w:p>
    <w:p w14:paraId="6C0621CB"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424B53D2" w14:textId="77777777" w:rsidR="00B66E26" w:rsidRPr="000122D5" w:rsidRDefault="00B66E26" w:rsidP="00B66E26">
      <w:pPr>
        <w:pStyle w:val="ConsPlusNormal"/>
        <w:jc w:val="both"/>
        <w:rPr>
          <w:rFonts w:ascii="Times New Roman" w:hAnsi="Times New Roman" w:cs="Times New Roman"/>
          <w:sz w:val="24"/>
          <w:szCs w:val="24"/>
        </w:rPr>
      </w:pPr>
    </w:p>
    <w:p w14:paraId="5EDB687E" w14:textId="77777777" w:rsidR="00B66E26" w:rsidRPr="000122D5" w:rsidRDefault="00B66E26" w:rsidP="00B66E26">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2244955F" w14:textId="77777777" w:rsidR="00B66E26" w:rsidRPr="00116789" w:rsidRDefault="00B66E26" w:rsidP="00B66E26">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3C23310F" w14:textId="77777777" w:rsidR="00B66E26" w:rsidRPr="000122D5" w:rsidRDefault="00B66E26" w:rsidP="00B66E26">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2D1DD43B" w14:textId="77777777" w:rsidR="00B66E26" w:rsidRPr="000122D5" w:rsidRDefault="00B66E26" w:rsidP="00B66E26">
      <w:pPr>
        <w:pStyle w:val="ConsPlusNormal"/>
        <w:jc w:val="both"/>
        <w:rPr>
          <w:rFonts w:ascii="Times New Roman" w:hAnsi="Times New Roman" w:cs="Times New Roman"/>
          <w:sz w:val="24"/>
          <w:szCs w:val="24"/>
        </w:rPr>
      </w:pPr>
    </w:p>
    <w:p w14:paraId="6C63B5B8" w14:textId="77777777" w:rsidR="00B66E26" w:rsidRDefault="00B66E26" w:rsidP="00B66E26">
      <w:bookmarkStart w:id="125" w:name="P41"/>
      <w:bookmarkEnd w:id="125"/>
    </w:p>
    <w:sectPr w:rsidR="00B66E26" w:rsidSect="00164A39">
      <w:pgSz w:w="11906" w:h="16838"/>
      <w:pgMar w:top="567" w:right="851" w:bottom="680" w:left="737"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1B975" w14:textId="77777777" w:rsidR="00D96057" w:rsidRDefault="00D96057">
      <w:r>
        <w:separator/>
      </w:r>
    </w:p>
  </w:endnote>
  <w:endnote w:type="continuationSeparator" w:id="0">
    <w:p w14:paraId="3881D778" w14:textId="77777777" w:rsidR="00D96057" w:rsidRDefault="00D9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72CD" w14:textId="77777777" w:rsidR="0065243B" w:rsidRDefault="0065243B">
    <w:pPr>
      <w:pStyle w:val="af5"/>
      <w:jc w:val="center"/>
    </w:pPr>
    <w:r>
      <w:fldChar w:fldCharType="begin"/>
    </w:r>
    <w:r>
      <w:instrText>PAGE   \* MERGEFORMAT</w:instrText>
    </w:r>
    <w:r>
      <w:fldChar w:fldCharType="separate"/>
    </w:r>
    <w:r w:rsidR="007259AC">
      <w:rPr>
        <w:noProof/>
      </w:rPr>
      <w:t>71</w:t>
    </w:r>
    <w:r>
      <w:fldChar w:fldCharType="end"/>
    </w:r>
  </w:p>
  <w:p w14:paraId="74C9E7DA" w14:textId="77777777" w:rsidR="0065243B" w:rsidRDefault="0065243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31744"/>
      <w:docPartObj>
        <w:docPartGallery w:val="Page Numbers (Bottom of Page)"/>
        <w:docPartUnique/>
      </w:docPartObj>
    </w:sdtPr>
    <w:sdtEndPr>
      <w:rPr>
        <w:sz w:val="24"/>
        <w:szCs w:val="24"/>
      </w:rPr>
    </w:sdtEndPr>
    <w:sdtContent>
      <w:p w14:paraId="6FC22756" w14:textId="77777777" w:rsidR="0065243B" w:rsidRPr="00B97F81" w:rsidRDefault="0065243B">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7259AC">
          <w:rPr>
            <w:noProof/>
            <w:sz w:val="24"/>
            <w:szCs w:val="24"/>
          </w:rPr>
          <w:t>82</w:t>
        </w:r>
        <w:r w:rsidRPr="00B97F81">
          <w:rPr>
            <w:noProof/>
            <w:sz w:val="24"/>
            <w:szCs w:val="24"/>
          </w:rPr>
          <w:fldChar w:fldCharType="end"/>
        </w:r>
      </w:p>
    </w:sdtContent>
  </w:sdt>
  <w:p w14:paraId="066BF0ED" w14:textId="77777777" w:rsidR="0065243B" w:rsidRDefault="0065243B">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42820"/>
      <w:docPartObj>
        <w:docPartGallery w:val="Page Numbers (Bottom of Page)"/>
        <w:docPartUnique/>
      </w:docPartObj>
    </w:sdtPr>
    <w:sdtEndPr/>
    <w:sdtContent>
      <w:p w14:paraId="7007F554" w14:textId="77777777" w:rsidR="0065243B" w:rsidRDefault="0065243B">
        <w:pPr>
          <w:pStyle w:val="af5"/>
          <w:jc w:val="right"/>
        </w:pPr>
        <w:r>
          <w:fldChar w:fldCharType="begin"/>
        </w:r>
        <w:r>
          <w:instrText xml:space="preserve"> PAGE   \* MERGEFORMAT </w:instrText>
        </w:r>
        <w:r>
          <w:fldChar w:fldCharType="separate"/>
        </w:r>
        <w:r w:rsidR="007259AC">
          <w:rPr>
            <w:noProof/>
          </w:rPr>
          <w:t>80</w:t>
        </w:r>
        <w:r>
          <w:rPr>
            <w:noProof/>
          </w:rPr>
          <w:fldChar w:fldCharType="end"/>
        </w:r>
      </w:p>
    </w:sdtContent>
  </w:sdt>
  <w:p w14:paraId="7C5B8DD3" w14:textId="77777777" w:rsidR="0065243B" w:rsidRDefault="0065243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C650" w14:textId="77777777" w:rsidR="00D96057" w:rsidRDefault="00D96057">
      <w:r>
        <w:separator/>
      </w:r>
    </w:p>
  </w:footnote>
  <w:footnote w:type="continuationSeparator" w:id="0">
    <w:p w14:paraId="59DA2F7D" w14:textId="77777777" w:rsidR="00D96057" w:rsidRDefault="00D96057">
      <w:r>
        <w:continuationSeparator/>
      </w:r>
    </w:p>
  </w:footnote>
  <w:footnote w:id="1">
    <w:p w14:paraId="3A2A186D" w14:textId="6271F3B7" w:rsidR="0065243B" w:rsidRPr="006132C8" w:rsidRDefault="0065243B">
      <w:pPr>
        <w:pStyle w:val="afff7"/>
      </w:pPr>
      <w:r>
        <w:rPr>
          <w:rStyle w:val="afff9"/>
        </w:rPr>
        <w:footnoteRef/>
      </w:r>
      <w:r>
        <w:t xml:space="preserve"> В случае, если участник закупки самостоятельно выполняет </w:t>
      </w:r>
      <w:r w:rsidRPr="006132C8">
        <w:t xml:space="preserve">работы по </w:t>
      </w:r>
      <w:r>
        <w:t>проведению обмеров и</w:t>
      </w:r>
      <w:r w:rsidRPr="006132C8">
        <w:t xml:space="preserve"> комплексному обследовани</w:t>
      </w:r>
      <w:r>
        <w:t>ю технического состояния здания.</w:t>
      </w:r>
    </w:p>
  </w:footnote>
  <w:footnote w:id="2">
    <w:p w14:paraId="04C5504B" w14:textId="318A0F34" w:rsidR="0065243B" w:rsidRDefault="0065243B">
      <w:pPr>
        <w:pStyle w:val="afff7"/>
      </w:pPr>
      <w:r>
        <w:rPr>
          <w:rStyle w:val="afff9"/>
        </w:rPr>
        <w:footnoteRef/>
      </w:r>
      <w:r>
        <w:t xml:space="preserve"> В случае, если участник закупки самостоятельно выполняет </w:t>
      </w:r>
      <w:r w:rsidRPr="006132C8">
        <w:t xml:space="preserve">работы по </w:t>
      </w:r>
      <w:r>
        <w:t>проведению обмеров и</w:t>
      </w:r>
      <w:r w:rsidRPr="006132C8">
        <w:t xml:space="preserve"> комплексному обследовани</w:t>
      </w:r>
      <w:r>
        <w:t xml:space="preserve">ю технического состояния здания (о чем указывается в первой части заявки), в составе второй части заявки предоставляются две выписки из реестра членов СРО (первая выписка </w:t>
      </w:r>
      <w:r>
        <w:rPr>
          <w:rStyle w:val="extendedtext-full"/>
        </w:rPr>
        <w:t>в области инженерных изысканий и вторая выписка в области архитектурно-строительного проектирования).</w:t>
      </w:r>
    </w:p>
  </w:footnote>
  <w:footnote w:id="3">
    <w:p w14:paraId="4A4D7241" w14:textId="0C54D3C7" w:rsidR="0065243B" w:rsidRPr="0090763C" w:rsidRDefault="0065243B" w:rsidP="00A862E5">
      <w:pPr>
        <w:pStyle w:val="afff7"/>
      </w:pPr>
      <w:r w:rsidRPr="0063609A">
        <w:rPr>
          <w:rStyle w:val="afff9"/>
        </w:rPr>
        <w:footnoteRef/>
      </w:r>
      <w:r w:rsidRPr="0063609A">
        <w:t xml:space="preserve"> </w:t>
      </w:r>
      <w:r w:rsidRPr="00473513">
        <w:rPr>
          <w:i/>
        </w:rPr>
        <w:t xml:space="preserve">Под сопоставимыми работами понимаются </w:t>
      </w:r>
      <w:r>
        <w:rPr>
          <w:i/>
        </w:rPr>
        <w:t xml:space="preserve">работы по разработке </w:t>
      </w:r>
      <w:r w:rsidRPr="00BD4939">
        <w:rPr>
          <w:i/>
        </w:rPr>
        <w:t>проектн</w:t>
      </w:r>
      <w:r>
        <w:rPr>
          <w:i/>
        </w:rPr>
        <w:t>ой</w:t>
      </w:r>
      <w:r w:rsidRPr="00BD4939">
        <w:rPr>
          <w:i/>
        </w:rPr>
        <w:t>, рабоч</w:t>
      </w:r>
      <w:r>
        <w:rPr>
          <w:i/>
        </w:rPr>
        <w:t>ей,</w:t>
      </w:r>
      <w:r w:rsidRPr="00BD4939">
        <w:rPr>
          <w:i/>
        </w:rPr>
        <w:t xml:space="preserve"> проектно-сметн</w:t>
      </w:r>
      <w:r>
        <w:rPr>
          <w:i/>
        </w:rPr>
        <w:t>ой либо</w:t>
      </w:r>
      <w:r w:rsidRPr="00BD4939">
        <w:rPr>
          <w:i/>
        </w:rPr>
        <w:t xml:space="preserve"> проектно-</w:t>
      </w:r>
      <w:r w:rsidRPr="0090763C">
        <w:rPr>
          <w:i/>
        </w:rPr>
        <w:t>изыскательской документации для капитального ремонта, нового строительства зданий и сооружений, относящихся к объектам культурного наследия (за исключением линейных объектов).</w:t>
      </w:r>
    </w:p>
    <w:p w14:paraId="042480CA" w14:textId="7D4B5C16" w:rsidR="0065243B" w:rsidRPr="0090763C" w:rsidRDefault="0065243B" w:rsidP="00591774">
      <w:pPr>
        <w:spacing w:line="240" w:lineRule="auto"/>
        <w:ind w:firstLine="709"/>
        <w:rPr>
          <w:bCs/>
          <w:i/>
          <w:sz w:val="20"/>
          <w:szCs w:val="20"/>
        </w:rPr>
      </w:pPr>
      <w:r w:rsidRPr="0090763C">
        <w:rPr>
          <w:bCs/>
          <w:i/>
          <w:sz w:val="20"/>
          <w:szCs w:val="20"/>
        </w:rPr>
        <w:t xml:space="preserve">Под объемом, сопоставимым предмету настоящей закупки понимаются договоры, заключенные на сумму </w:t>
      </w:r>
      <w:r w:rsidRPr="0090763C">
        <w:rPr>
          <w:bCs/>
          <w:i/>
          <w:sz w:val="20"/>
          <w:szCs w:val="20"/>
        </w:rPr>
        <w:br/>
        <w:t xml:space="preserve">не менее </w:t>
      </w:r>
      <w:r w:rsidRPr="0090763C">
        <w:rPr>
          <w:i/>
          <w:sz w:val="20"/>
          <w:szCs w:val="20"/>
        </w:rPr>
        <w:t>100% от начальной (максимальной) цены договора</w:t>
      </w:r>
      <w:r w:rsidRPr="0090763C">
        <w:rPr>
          <w:bCs/>
          <w:i/>
          <w:sz w:val="20"/>
          <w:szCs w:val="20"/>
        </w:rPr>
        <w:t>, и исполненные в полном объеме.</w:t>
      </w:r>
    </w:p>
    <w:p w14:paraId="1EE47F47" w14:textId="77777777" w:rsidR="0065243B" w:rsidRPr="0090763C" w:rsidRDefault="0065243B" w:rsidP="00197609">
      <w:pPr>
        <w:pStyle w:val="afff7"/>
        <w:rPr>
          <w:i/>
        </w:rPr>
      </w:pPr>
    </w:p>
  </w:footnote>
  <w:footnote w:id="4">
    <w:p w14:paraId="5ECC67FE" w14:textId="77777777" w:rsidR="0065243B" w:rsidRPr="0090763C" w:rsidRDefault="0065243B" w:rsidP="0090763C">
      <w:pPr>
        <w:pStyle w:val="afff7"/>
      </w:pPr>
      <w:r>
        <w:rPr>
          <w:rStyle w:val="afff9"/>
        </w:rPr>
        <w:footnoteRef/>
      </w:r>
      <w:r>
        <w:t xml:space="preserve"> </w:t>
      </w:r>
      <w:r w:rsidRPr="00473513">
        <w:rPr>
          <w:i/>
        </w:rPr>
        <w:t xml:space="preserve">Под сопоставимыми работами понимаются </w:t>
      </w:r>
      <w:r>
        <w:rPr>
          <w:i/>
        </w:rPr>
        <w:t xml:space="preserve">работы по разработке </w:t>
      </w:r>
      <w:r w:rsidRPr="00BD4939">
        <w:rPr>
          <w:i/>
        </w:rPr>
        <w:t>проектн</w:t>
      </w:r>
      <w:r>
        <w:rPr>
          <w:i/>
        </w:rPr>
        <w:t>ой</w:t>
      </w:r>
      <w:r w:rsidRPr="00BD4939">
        <w:rPr>
          <w:i/>
        </w:rPr>
        <w:t>, рабоч</w:t>
      </w:r>
      <w:r>
        <w:rPr>
          <w:i/>
        </w:rPr>
        <w:t>ей,</w:t>
      </w:r>
      <w:r w:rsidRPr="00BD4939">
        <w:rPr>
          <w:i/>
        </w:rPr>
        <w:t xml:space="preserve"> проектно-сметн</w:t>
      </w:r>
      <w:r>
        <w:rPr>
          <w:i/>
        </w:rPr>
        <w:t>ой либо</w:t>
      </w:r>
      <w:r w:rsidRPr="00BD4939">
        <w:rPr>
          <w:i/>
        </w:rPr>
        <w:t xml:space="preserve"> проектно-</w:t>
      </w:r>
      <w:r w:rsidRPr="0090763C">
        <w:rPr>
          <w:i/>
        </w:rPr>
        <w:t>изыскательской документации для капитального ремонта, нового строительства зданий и сооружений, относящихся к объектам культурного наследия (за исключением линейных объектов).</w:t>
      </w:r>
    </w:p>
    <w:p w14:paraId="1DA4547B" w14:textId="083B1CCC" w:rsidR="0065243B" w:rsidRPr="00541C19" w:rsidRDefault="0065243B" w:rsidP="0090763C">
      <w:pPr>
        <w:pStyle w:val="afff7"/>
        <w:rPr>
          <w:sz w:val="18"/>
          <w:szCs w:val="18"/>
        </w:rPr>
      </w:pPr>
    </w:p>
  </w:footnote>
  <w:footnote w:id="5">
    <w:p w14:paraId="507887CA" w14:textId="23AB6F14" w:rsidR="0065243B" w:rsidRDefault="0065243B">
      <w:pPr>
        <w:pStyle w:val="afff7"/>
      </w:pPr>
      <w:r>
        <w:rPr>
          <w:rStyle w:val="afff9"/>
        </w:rPr>
        <w:footnoteRef/>
      </w:r>
      <w:r>
        <w:t xml:space="preserve"> </w:t>
      </w:r>
      <w:r w:rsidRPr="00C37442">
        <w:t xml:space="preserve">Под </w:t>
      </w:r>
      <w:r>
        <w:t>техническими ресурсами в рамках настоящей закупки понимается программное обеспечение</w:t>
      </w:r>
      <w:r w:rsidRPr="00C37442">
        <w:t xml:space="preserve"> систем автоматического пр</w:t>
      </w:r>
      <w:r>
        <w:t xml:space="preserve">оектирования и черчения: </w:t>
      </w:r>
      <w:r w:rsidRPr="00C37442">
        <w:t>любые лицензионные программные продукты, предназначенные для проектирования и выпуска рабочей проектной документации.</w:t>
      </w:r>
    </w:p>
  </w:footnote>
  <w:footnote w:id="6">
    <w:p w14:paraId="79C712F8" w14:textId="77777777" w:rsidR="0065243B" w:rsidRDefault="0065243B"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7">
    <w:p w14:paraId="67CDE2A2" w14:textId="77777777" w:rsidR="0065243B" w:rsidRPr="00105A17" w:rsidRDefault="0065243B" w:rsidP="00634556">
      <w:pPr>
        <w:spacing w:line="240" w:lineRule="auto"/>
        <w:ind w:firstLine="0"/>
        <w:rPr>
          <w:sz w:val="24"/>
          <w:szCs w:val="24"/>
        </w:rPr>
      </w:pPr>
      <w:r>
        <w:rPr>
          <w:rStyle w:val="afff9"/>
        </w:rPr>
        <w:footnoteRef/>
      </w:r>
      <w:r>
        <w:t xml:space="preserve"> </w:t>
      </w:r>
      <w:r w:rsidRPr="00C156E6">
        <w:rPr>
          <w:i/>
          <w:sz w:val="20"/>
          <w:szCs w:val="20"/>
        </w:rPr>
        <w:t xml:space="preserve">Заказчик гарантирует, что представленные в составе заявки участника </w:t>
      </w:r>
      <w:r>
        <w:rPr>
          <w:i/>
          <w:sz w:val="20"/>
          <w:szCs w:val="20"/>
        </w:rPr>
        <w:t>закупки</w:t>
      </w:r>
      <w:r w:rsidRPr="00C156E6">
        <w:rPr>
          <w:i/>
          <w:sz w:val="20"/>
          <w:szCs w:val="20"/>
        </w:rPr>
        <w:t xml:space="preserve"> сведения о персональных данных сотрудников будут использоваться только в целях, для которых они были сообщены.</w:t>
      </w:r>
    </w:p>
    <w:p w14:paraId="607C5C2F" w14:textId="77777777" w:rsidR="0065243B" w:rsidRDefault="0065243B" w:rsidP="00634556">
      <w:pPr>
        <w:pStyle w:val="afff7"/>
        <w:ind w:firstLine="0"/>
      </w:pPr>
    </w:p>
  </w:footnote>
  <w:footnote w:id="8">
    <w:p w14:paraId="71CBDD0B" w14:textId="77777777" w:rsidR="0065243B" w:rsidRPr="00C37442" w:rsidRDefault="0065243B" w:rsidP="00016749">
      <w:pPr>
        <w:spacing w:line="240" w:lineRule="auto"/>
        <w:rPr>
          <w:sz w:val="20"/>
          <w:szCs w:val="20"/>
        </w:rPr>
      </w:pPr>
      <w:r w:rsidRPr="00D90ED9">
        <w:rPr>
          <w:rStyle w:val="afff9"/>
          <w:i/>
          <w:sz w:val="22"/>
          <w:szCs w:val="22"/>
        </w:rPr>
        <w:footnoteRef/>
      </w:r>
      <w:r w:rsidRPr="00BE36CF">
        <w:rPr>
          <w:i/>
        </w:rPr>
        <w:t xml:space="preserve"> </w:t>
      </w:r>
      <w:r w:rsidRPr="00C37442">
        <w:rPr>
          <w:sz w:val="20"/>
          <w:szCs w:val="20"/>
        </w:rPr>
        <w:t xml:space="preserve">Под программным обеспечением систем автоматического проектирования и черчения в рамках настоящей процедуры понимаются любые лицензионные программные продукты, предназначенные для проектирования и выпуска рабочей проектной документации. </w:t>
      </w:r>
    </w:p>
    <w:p w14:paraId="34EBD07B" w14:textId="77777777" w:rsidR="0065243B" w:rsidRPr="00C37442" w:rsidRDefault="0065243B" w:rsidP="00016749">
      <w:pPr>
        <w:pStyle w:val="afff7"/>
      </w:pPr>
    </w:p>
  </w:footnote>
  <w:footnote w:id="9">
    <w:p w14:paraId="70E14072" w14:textId="77777777" w:rsidR="0065243B" w:rsidRPr="00D72C98" w:rsidRDefault="0065243B" w:rsidP="00B66E26">
      <w:pPr>
        <w:pStyle w:val="afff7"/>
      </w:pPr>
      <w:r>
        <w:rPr>
          <w:rStyle w:val="afff9"/>
        </w:rPr>
        <w:footnoteRef/>
      </w:r>
      <w:r>
        <w:t xml:space="preserve"> </w:t>
      </w:r>
      <w:r w:rsidRPr="00D72C98">
        <w:t>Банковская гарантия оформляется в письменной форме на бумажном носителе.</w:t>
      </w:r>
      <w:r>
        <w:t xml:space="preserve"> Е</w:t>
      </w:r>
      <w:r w:rsidRPr="00D72C98">
        <w:t xml:space="preserve">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w:t>
      </w:r>
      <w:r w:rsidRPr="00B66E26">
        <w:t>гаранта (</w:t>
      </w:r>
      <w:hyperlink r:id="rId1" w:history="1">
        <w:r w:rsidRPr="00B66E26">
          <w:t>п. "в"</w:t>
        </w:r>
      </w:hyperlink>
      <w:r w:rsidRPr="00B66E26">
        <w:t xml:space="preserve"> Дополнительных </w:t>
      </w:r>
      <w:r w:rsidRPr="00D72C98">
        <w:t xml:space="preserve">требований, утвержденных Постановлением Правительства РФ от 08.11.2013 </w:t>
      </w:r>
      <w:r>
        <w:t>№</w:t>
      </w:r>
      <w:r w:rsidRPr="00D72C98">
        <w:t xml:space="preserve"> 1005).</w:t>
      </w:r>
    </w:p>
  </w:footnote>
  <w:footnote w:id="10">
    <w:p w14:paraId="0C7239F9" w14:textId="77777777" w:rsidR="0065243B" w:rsidRPr="00D72C98" w:rsidRDefault="0065243B" w:rsidP="00B66E26">
      <w:pPr>
        <w:pStyle w:val="afff7"/>
      </w:pPr>
      <w:r>
        <w:rPr>
          <w:rStyle w:val="afff9"/>
        </w:rPr>
        <w:footnoteRef/>
      </w:r>
      <w:r>
        <w:t xml:space="preserve"> </w:t>
      </w:r>
      <w:r w:rsidRPr="00D72C98">
        <w:t>Номер извещения н</w:t>
      </w:r>
      <w:r>
        <w:t>еобходимо указывать при наличии</w:t>
      </w:r>
      <w:r w:rsidRPr="00D72C98">
        <w:t>.</w:t>
      </w:r>
    </w:p>
  </w:footnote>
  <w:footnote w:id="11">
    <w:p w14:paraId="1526AFF2" w14:textId="77777777" w:rsidR="0065243B" w:rsidRDefault="0065243B" w:rsidP="00B66E26">
      <w:pPr>
        <w:pStyle w:val="afff7"/>
      </w:pPr>
      <w:r w:rsidRPr="00696743">
        <w:rPr>
          <w:rStyle w:val="afff9"/>
        </w:rPr>
        <w:footnoteRef/>
      </w:r>
      <w:r w:rsidRPr="00696743">
        <w:t xml:space="preserve"> 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1357867"/>
    <w:multiLevelType w:val="hybridMultilevel"/>
    <w:tmpl w:val="BB60D2E4"/>
    <w:lvl w:ilvl="0" w:tplc="98323192">
      <w:start w:val="2"/>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15:restartNumberingAfterBreak="0">
    <w:nsid w:val="0158294E"/>
    <w:multiLevelType w:val="hybridMultilevel"/>
    <w:tmpl w:val="89063A08"/>
    <w:lvl w:ilvl="0" w:tplc="79B6ABF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A476F97"/>
    <w:multiLevelType w:val="multilevel"/>
    <w:tmpl w:val="B08A3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E029B"/>
    <w:multiLevelType w:val="hybridMultilevel"/>
    <w:tmpl w:val="3BBA9AC0"/>
    <w:lvl w:ilvl="0" w:tplc="8CF4DB0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0503FD"/>
    <w:multiLevelType w:val="multilevel"/>
    <w:tmpl w:val="43405C3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AA56D02"/>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3" w15:restartNumberingAfterBreak="0">
    <w:nsid w:val="20C968F2"/>
    <w:multiLevelType w:val="hybridMultilevel"/>
    <w:tmpl w:val="23E424FC"/>
    <w:lvl w:ilvl="0" w:tplc="98323192">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5" w15:restartNumberingAfterBreak="0">
    <w:nsid w:val="216F491B"/>
    <w:multiLevelType w:val="hybridMultilevel"/>
    <w:tmpl w:val="80EA2A66"/>
    <w:lvl w:ilvl="0" w:tplc="CBA4DC3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2D04399F"/>
    <w:multiLevelType w:val="hybridMultilevel"/>
    <w:tmpl w:val="B0BE10D2"/>
    <w:lvl w:ilvl="0" w:tplc="387A289C">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F47914"/>
    <w:multiLevelType w:val="hybridMultilevel"/>
    <w:tmpl w:val="A064983A"/>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61158B0"/>
    <w:multiLevelType w:val="multilevel"/>
    <w:tmpl w:val="8C60B03A"/>
    <w:lvl w:ilvl="0">
      <w:start w:val="1"/>
      <w:numFmt w:val="decimal"/>
      <w:lvlText w:val="%1."/>
      <w:lvlJc w:val="left"/>
      <w:pPr>
        <w:tabs>
          <w:tab w:val="num" w:pos="2160"/>
        </w:tabs>
        <w:ind w:left="1913" w:hanging="113"/>
      </w:pPr>
      <w:rPr>
        <w:rFonts w:hint="default"/>
        <w:b/>
        <w:i w:val="0"/>
      </w:rPr>
    </w:lvl>
    <w:lvl w:ilvl="1">
      <w:start w:val="2"/>
      <w:numFmt w:val="decimal"/>
      <w:lvlText w:val="%1.%2."/>
      <w:lvlJc w:val="left"/>
      <w:pPr>
        <w:tabs>
          <w:tab w:val="num" w:pos="1475"/>
        </w:tabs>
        <w:ind w:left="1475"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0" w15:restartNumberingAfterBreak="0">
    <w:nsid w:val="3B0D30E6"/>
    <w:multiLevelType w:val="multilevel"/>
    <w:tmpl w:val="087A759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C4C746C"/>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4B6ACD"/>
    <w:multiLevelType w:val="hybridMultilevel"/>
    <w:tmpl w:val="11986E64"/>
    <w:lvl w:ilvl="0" w:tplc="98323192">
      <w:start w:val="2"/>
      <w:numFmt w:val="bullet"/>
      <w:lvlText w:val="-"/>
      <w:lvlJc w:val="left"/>
      <w:pPr>
        <w:tabs>
          <w:tab w:val="num" w:pos="1152"/>
        </w:tabs>
        <w:ind w:left="1152" w:hanging="360"/>
      </w:pPr>
      <w:rPr>
        <w:rFonts w:ascii="Times New Roman" w:eastAsia="Times New Roman" w:hAnsi="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436070E7"/>
    <w:multiLevelType w:val="multilevel"/>
    <w:tmpl w:val="CB6A4F78"/>
    <w:lvl w:ilvl="0">
      <w:start w:val="4"/>
      <w:numFmt w:val="decimal"/>
      <w:lvlText w:val="%1."/>
      <w:lvlJc w:val="left"/>
      <w:pPr>
        <w:tabs>
          <w:tab w:val="num" w:pos="2160"/>
        </w:tabs>
        <w:ind w:left="1913" w:hanging="113"/>
      </w:pPr>
      <w:rPr>
        <w:rFonts w:hint="default"/>
        <w:b/>
        <w:i w:val="0"/>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78A395C"/>
    <w:multiLevelType w:val="multilevel"/>
    <w:tmpl w:val="8E6C6CFE"/>
    <w:lvl w:ilvl="0">
      <w:start w:val="1"/>
      <w:numFmt w:val="decimal"/>
      <w:pStyle w:val="1"/>
      <w:lvlText w:val="%1."/>
      <w:lvlJc w:val="left"/>
      <w:pPr>
        <w:tabs>
          <w:tab w:val="num" w:pos="1417"/>
        </w:tabs>
        <w:ind w:left="1417"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C495975"/>
    <w:multiLevelType w:val="multilevel"/>
    <w:tmpl w:val="9392C1F8"/>
    <w:lvl w:ilvl="0">
      <w:start w:val="1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DA914BB"/>
    <w:multiLevelType w:val="hybridMultilevel"/>
    <w:tmpl w:val="E516F936"/>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9" w15:restartNumberingAfterBreak="0">
    <w:nsid w:val="53BF1D5C"/>
    <w:multiLevelType w:val="multilevel"/>
    <w:tmpl w:val="FDD6C5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3"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63B72669"/>
    <w:multiLevelType w:val="hybridMultilevel"/>
    <w:tmpl w:val="ABB4AD6C"/>
    <w:lvl w:ilvl="0" w:tplc="0E565C92">
      <w:start w:val="7"/>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6A3335"/>
    <w:multiLevelType w:val="multilevel"/>
    <w:tmpl w:val="82CA108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7AA374D"/>
    <w:multiLevelType w:val="hybridMultilevel"/>
    <w:tmpl w:val="816467EA"/>
    <w:lvl w:ilvl="0" w:tplc="E864C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9"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05B2375"/>
    <w:multiLevelType w:val="multilevel"/>
    <w:tmpl w:val="6B52948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35316D"/>
    <w:multiLevelType w:val="hybridMultilevel"/>
    <w:tmpl w:val="A2181F3E"/>
    <w:lvl w:ilvl="0" w:tplc="91C0D4C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8"/>
  </w:num>
  <w:num w:numId="3">
    <w:abstractNumId w:val="33"/>
  </w:num>
  <w:num w:numId="4">
    <w:abstractNumId w:val="38"/>
  </w:num>
  <w:num w:numId="5">
    <w:abstractNumId w:val="0"/>
  </w:num>
  <w:num w:numId="6">
    <w:abstractNumId w:val="30"/>
  </w:num>
  <w:num w:numId="7">
    <w:abstractNumId w:val="14"/>
  </w:num>
  <w:num w:numId="8">
    <w:abstractNumId w:val="34"/>
  </w:num>
  <w:num w:numId="9">
    <w:abstractNumId w:val="12"/>
  </w:num>
  <w:num w:numId="10">
    <w:abstractNumId w:val="41"/>
  </w:num>
  <w:num w:numId="11">
    <w:abstractNumId w:val="32"/>
  </w:num>
  <w:num w:numId="12">
    <w:abstractNumId w:val="2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20"/>
  </w:num>
  <w:num w:numId="17">
    <w:abstractNumId w:val="40"/>
  </w:num>
  <w:num w:numId="18">
    <w:abstractNumId w:val="23"/>
  </w:num>
  <w:num w:numId="19">
    <w:abstractNumId w:val="24"/>
  </w:num>
  <w:num w:numId="20">
    <w:abstractNumId w:val="31"/>
  </w:num>
  <w:num w:numId="21">
    <w:abstractNumId w:val="42"/>
  </w:num>
  <w:num w:numId="22">
    <w:abstractNumId w:val="35"/>
  </w:num>
  <w:num w:numId="23">
    <w:abstractNumId w:val="26"/>
  </w:num>
  <w:num w:numId="24">
    <w:abstractNumId w:val="9"/>
  </w:num>
  <w:num w:numId="25">
    <w:abstractNumId w:val="16"/>
  </w:num>
  <w:num w:numId="26">
    <w:abstractNumId w:val="10"/>
  </w:num>
  <w:num w:numId="27">
    <w:abstractNumId w:val="19"/>
  </w:num>
  <w:num w:numId="28">
    <w:abstractNumId w:val="37"/>
  </w:num>
  <w:num w:numId="29">
    <w:abstractNumId w:val="17"/>
  </w:num>
  <w:num w:numId="30">
    <w:abstractNumId w:val="13"/>
  </w:num>
  <w:num w:numId="31">
    <w:abstractNumId w:val="22"/>
  </w:num>
  <w:num w:numId="32">
    <w:abstractNumId w:val="4"/>
  </w:num>
  <w:num w:numId="33">
    <w:abstractNumId w:val="8"/>
  </w:num>
  <w:num w:numId="34">
    <w:abstractNumId w:val="27"/>
  </w:num>
  <w:num w:numId="35">
    <w:abstractNumId w:val="5"/>
  </w:num>
  <w:num w:numId="36">
    <w:abstractNumId w:val="21"/>
  </w:num>
  <w:num w:numId="37">
    <w:abstractNumId w:val="7"/>
  </w:num>
  <w:num w:numId="38">
    <w:abstractNumId w:val="29"/>
  </w:num>
  <w:num w:numId="39">
    <w:abstractNumId w:val="19"/>
    <w:lvlOverride w:ilvl="0">
      <w:lvl w:ilvl="0">
        <w:start w:val="1"/>
        <w:numFmt w:val="decimal"/>
        <w:lvlText w:val="%1."/>
        <w:lvlJc w:val="left"/>
        <w:pPr>
          <w:tabs>
            <w:tab w:val="num" w:pos="2160"/>
          </w:tabs>
          <w:ind w:left="1913" w:hanging="113"/>
        </w:pPr>
        <w:rPr>
          <w:rFonts w:hint="default"/>
          <w:b/>
          <w:i w:val="0"/>
        </w:rPr>
      </w:lvl>
    </w:lvlOverride>
    <w:lvlOverride w:ilvl="1">
      <w:lvl w:ilvl="1">
        <w:start w:val="2"/>
        <w:numFmt w:val="decimal"/>
        <w:lvlText w:val="%1.%2."/>
        <w:lvlJc w:val="left"/>
        <w:pPr>
          <w:tabs>
            <w:tab w:val="num" w:pos="907"/>
          </w:tabs>
          <w:ind w:left="907" w:hanging="907"/>
        </w:pPr>
        <w:rPr>
          <w:rFonts w:hint="default"/>
          <w:b w:val="0"/>
          <w:i w:val="0"/>
        </w:rPr>
      </w:lvl>
    </w:lvlOverride>
    <w:lvlOverride w:ilvl="2">
      <w:lvl w:ilvl="2">
        <w:start w:val="1"/>
        <w:numFmt w:val="decimal"/>
        <w:lvlText w:val="%1.%2.%3."/>
        <w:lvlJc w:val="left"/>
        <w:pPr>
          <w:tabs>
            <w:tab w:val="num" w:pos="1680"/>
          </w:tabs>
          <w:ind w:left="0" w:firstLine="227"/>
        </w:pPr>
        <w:rPr>
          <w:rFonts w:hint="default"/>
        </w:rPr>
      </w:lvl>
    </w:lvlOverride>
    <w:lvlOverride w:ilvl="3">
      <w:lvl w:ilvl="3">
        <w:start w:val="1"/>
        <w:numFmt w:val="decimal"/>
        <w:lvlText w:val="%1.%2.%3.%4."/>
        <w:lvlJc w:val="left"/>
        <w:pPr>
          <w:tabs>
            <w:tab w:val="num" w:pos="2160"/>
          </w:tabs>
          <w:ind w:left="2160" w:hanging="720"/>
        </w:pPr>
        <w:rPr>
          <w:rFonts w:hint="default"/>
        </w:rPr>
      </w:lvl>
    </w:lvlOverride>
    <w:lvlOverride w:ilvl="4">
      <w:lvl w:ilvl="4">
        <w:start w:val="1"/>
        <w:numFmt w:val="decimal"/>
        <w:lvlText w:val="%1.%2.%3.%4.%5."/>
        <w:lvlJc w:val="left"/>
        <w:pPr>
          <w:tabs>
            <w:tab w:val="num" w:pos="3000"/>
          </w:tabs>
          <w:ind w:left="3000" w:hanging="1080"/>
        </w:pPr>
        <w:rPr>
          <w:rFonts w:hint="default"/>
        </w:rPr>
      </w:lvl>
    </w:lvlOverride>
    <w:lvlOverride w:ilvl="5">
      <w:lvl w:ilvl="5">
        <w:start w:val="1"/>
        <w:numFmt w:val="decimal"/>
        <w:lvlText w:val="%1.%2.%3.%4.%5.%6."/>
        <w:lvlJc w:val="left"/>
        <w:pPr>
          <w:tabs>
            <w:tab w:val="num" w:pos="3480"/>
          </w:tabs>
          <w:ind w:left="3480" w:hanging="1080"/>
        </w:pPr>
        <w:rPr>
          <w:rFonts w:hint="default"/>
        </w:rPr>
      </w:lvl>
    </w:lvlOverride>
    <w:lvlOverride w:ilvl="6">
      <w:lvl w:ilvl="6">
        <w:start w:val="1"/>
        <w:numFmt w:val="decimal"/>
        <w:lvlText w:val="%1.%2.%3.%4.%5.%6.%7."/>
        <w:lvlJc w:val="left"/>
        <w:pPr>
          <w:tabs>
            <w:tab w:val="num" w:pos="4320"/>
          </w:tabs>
          <w:ind w:left="4320" w:hanging="1440"/>
        </w:pPr>
        <w:rPr>
          <w:rFonts w:hint="default"/>
        </w:rPr>
      </w:lvl>
    </w:lvlOverride>
    <w:lvlOverride w:ilvl="7">
      <w:lvl w:ilvl="7">
        <w:start w:val="1"/>
        <w:numFmt w:val="decimal"/>
        <w:lvlText w:val="%1.%2.%3.%4.%5.%6.%7.%8."/>
        <w:lvlJc w:val="left"/>
        <w:pPr>
          <w:tabs>
            <w:tab w:val="num" w:pos="4800"/>
          </w:tabs>
          <w:ind w:left="4800" w:hanging="1440"/>
        </w:pPr>
        <w:rPr>
          <w:rFonts w:hint="default"/>
        </w:rPr>
      </w:lvl>
    </w:lvlOverride>
    <w:lvlOverride w:ilvl="8">
      <w:lvl w:ilvl="8">
        <w:start w:val="1"/>
        <w:numFmt w:val="decimal"/>
        <w:lvlText w:val="%1.%2.%3.%4.%5.%6.%7.%8.%9."/>
        <w:lvlJc w:val="left"/>
        <w:pPr>
          <w:tabs>
            <w:tab w:val="num" w:pos="5640"/>
          </w:tabs>
          <w:ind w:left="5640" w:hanging="1800"/>
        </w:pPr>
        <w:rPr>
          <w:rFonts w:hint="default"/>
        </w:rPr>
      </w:lvl>
    </w:lvlOverride>
  </w:num>
  <w:num w:numId="40">
    <w:abstractNumId w:val="11"/>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0D09"/>
    <w:rsid w:val="000011E3"/>
    <w:rsid w:val="00001751"/>
    <w:rsid w:val="000058BF"/>
    <w:rsid w:val="00006682"/>
    <w:rsid w:val="00006CA0"/>
    <w:rsid w:val="00006DFF"/>
    <w:rsid w:val="00007B38"/>
    <w:rsid w:val="00010C31"/>
    <w:rsid w:val="00010DE9"/>
    <w:rsid w:val="00012EC9"/>
    <w:rsid w:val="00013C2C"/>
    <w:rsid w:val="00014B99"/>
    <w:rsid w:val="00016749"/>
    <w:rsid w:val="00017344"/>
    <w:rsid w:val="000173D6"/>
    <w:rsid w:val="00021ACA"/>
    <w:rsid w:val="00022FB7"/>
    <w:rsid w:val="00024277"/>
    <w:rsid w:val="000243B5"/>
    <w:rsid w:val="00024D16"/>
    <w:rsid w:val="00025F8B"/>
    <w:rsid w:val="00027AC0"/>
    <w:rsid w:val="000304CE"/>
    <w:rsid w:val="000304F5"/>
    <w:rsid w:val="00030947"/>
    <w:rsid w:val="00032774"/>
    <w:rsid w:val="000366B1"/>
    <w:rsid w:val="0003784A"/>
    <w:rsid w:val="0004051C"/>
    <w:rsid w:val="00040659"/>
    <w:rsid w:val="000413CB"/>
    <w:rsid w:val="00042BBE"/>
    <w:rsid w:val="00045441"/>
    <w:rsid w:val="00045906"/>
    <w:rsid w:val="00045C2F"/>
    <w:rsid w:val="00046D95"/>
    <w:rsid w:val="00046E85"/>
    <w:rsid w:val="00047F88"/>
    <w:rsid w:val="000516CD"/>
    <w:rsid w:val="000519B2"/>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1BA3"/>
    <w:rsid w:val="000825A9"/>
    <w:rsid w:val="00082710"/>
    <w:rsid w:val="00082EB8"/>
    <w:rsid w:val="00083365"/>
    <w:rsid w:val="0008395E"/>
    <w:rsid w:val="00084513"/>
    <w:rsid w:val="00084768"/>
    <w:rsid w:val="00085342"/>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C7882"/>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0F7B15"/>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7FB"/>
    <w:rsid w:val="00125B0B"/>
    <w:rsid w:val="00126205"/>
    <w:rsid w:val="001277BD"/>
    <w:rsid w:val="00127D08"/>
    <w:rsid w:val="001313F7"/>
    <w:rsid w:val="00131592"/>
    <w:rsid w:val="00131F01"/>
    <w:rsid w:val="00132C9B"/>
    <w:rsid w:val="00132E1B"/>
    <w:rsid w:val="001349A5"/>
    <w:rsid w:val="001355D5"/>
    <w:rsid w:val="001356A2"/>
    <w:rsid w:val="001356F1"/>
    <w:rsid w:val="001362DD"/>
    <w:rsid w:val="001415F2"/>
    <w:rsid w:val="0014191E"/>
    <w:rsid w:val="001420F8"/>
    <w:rsid w:val="00142DA2"/>
    <w:rsid w:val="00146CAF"/>
    <w:rsid w:val="00146EC9"/>
    <w:rsid w:val="001500CA"/>
    <w:rsid w:val="00150277"/>
    <w:rsid w:val="001539B7"/>
    <w:rsid w:val="00154B1C"/>
    <w:rsid w:val="00155FF7"/>
    <w:rsid w:val="00156B4F"/>
    <w:rsid w:val="0015768B"/>
    <w:rsid w:val="001578C4"/>
    <w:rsid w:val="0016056D"/>
    <w:rsid w:val="00161D58"/>
    <w:rsid w:val="00162C22"/>
    <w:rsid w:val="00163939"/>
    <w:rsid w:val="00163D80"/>
    <w:rsid w:val="00164A39"/>
    <w:rsid w:val="001658D2"/>
    <w:rsid w:val="00165ABC"/>
    <w:rsid w:val="00165B89"/>
    <w:rsid w:val="00165C43"/>
    <w:rsid w:val="00166601"/>
    <w:rsid w:val="00166914"/>
    <w:rsid w:val="00167CFA"/>
    <w:rsid w:val="0017031C"/>
    <w:rsid w:val="00170DC1"/>
    <w:rsid w:val="00171799"/>
    <w:rsid w:val="001720A0"/>
    <w:rsid w:val="0017260A"/>
    <w:rsid w:val="00172BC5"/>
    <w:rsid w:val="00173D80"/>
    <w:rsid w:val="00174763"/>
    <w:rsid w:val="00174989"/>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4F0"/>
    <w:rsid w:val="001B484C"/>
    <w:rsid w:val="001B501D"/>
    <w:rsid w:val="001B552A"/>
    <w:rsid w:val="001C00B2"/>
    <w:rsid w:val="001C0174"/>
    <w:rsid w:val="001C0280"/>
    <w:rsid w:val="001C06B4"/>
    <w:rsid w:val="001C1CD3"/>
    <w:rsid w:val="001C2830"/>
    <w:rsid w:val="001C398D"/>
    <w:rsid w:val="001C3E94"/>
    <w:rsid w:val="001C5599"/>
    <w:rsid w:val="001D0453"/>
    <w:rsid w:val="001D13BF"/>
    <w:rsid w:val="001D1CE9"/>
    <w:rsid w:val="001D2CAB"/>
    <w:rsid w:val="001D2D03"/>
    <w:rsid w:val="001D2F3C"/>
    <w:rsid w:val="001D4D86"/>
    <w:rsid w:val="001D612C"/>
    <w:rsid w:val="001D7F4C"/>
    <w:rsid w:val="001E109C"/>
    <w:rsid w:val="001E2D3A"/>
    <w:rsid w:val="001E35D9"/>
    <w:rsid w:val="001E5825"/>
    <w:rsid w:val="001E76DF"/>
    <w:rsid w:val="001F01BD"/>
    <w:rsid w:val="001F07FA"/>
    <w:rsid w:val="001F1BE0"/>
    <w:rsid w:val="001F1C62"/>
    <w:rsid w:val="001F2795"/>
    <w:rsid w:val="001F4B06"/>
    <w:rsid w:val="001F66E3"/>
    <w:rsid w:val="001F72B5"/>
    <w:rsid w:val="001F780D"/>
    <w:rsid w:val="001F7B62"/>
    <w:rsid w:val="00200BE9"/>
    <w:rsid w:val="002014C8"/>
    <w:rsid w:val="00201533"/>
    <w:rsid w:val="0020184F"/>
    <w:rsid w:val="00202932"/>
    <w:rsid w:val="00202AA3"/>
    <w:rsid w:val="00202C74"/>
    <w:rsid w:val="00204679"/>
    <w:rsid w:val="00204954"/>
    <w:rsid w:val="0020520D"/>
    <w:rsid w:val="00210C5A"/>
    <w:rsid w:val="00211701"/>
    <w:rsid w:val="0021194B"/>
    <w:rsid w:val="00212EDC"/>
    <w:rsid w:val="00213B58"/>
    <w:rsid w:val="00213D75"/>
    <w:rsid w:val="00215393"/>
    <w:rsid w:val="00215CA6"/>
    <w:rsid w:val="0021704D"/>
    <w:rsid w:val="002200C3"/>
    <w:rsid w:val="002205A9"/>
    <w:rsid w:val="00220EA3"/>
    <w:rsid w:val="00221632"/>
    <w:rsid w:val="00222815"/>
    <w:rsid w:val="002230DC"/>
    <w:rsid w:val="00223CDB"/>
    <w:rsid w:val="00224638"/>
    <w:rsid w:val="00224A67"/>
    <w:rsid w:val="00225A08"/>
    <w:rsid w:val="00227FF6"/>
    <w:rsid w:val="00230310"/>
    <w:rsid w:val="002312CF"/>
    <w:rsid w:val="00231481"/>
    <w:rsid w:val="00231676"/>
    <w:rsid w:val="00231707"/>
    <w:rsid w:val="00232ECF"/>
    <w:rsid w:val="0023535F"/>
    <w:rsid w:val="002377F6"/>
    <w:rsid w:val="0024086E"/>
    <w:rsid w:val="002444FC"/>
    <w:rsid w:val="00246FD1"/>
    <w:rsid w:val="0025010F"/>
    <w:rsid w:val="002516A4"/>
    <w:rsid w:val="00253AFD"/>
    <w:rsid w:val="002545F1"/>
    <w:rsid w:val="002560C3"/>
    <w:rsid w:val="0025773A"/>
    <w:rsid w:val="0026089F"/>
    <w:rsid w:val="00260DA6"/>
    <w:rsid w:val="0026109A"/>
    <w:rsid w:val="0026161C"/>
    <w:rsid w:val="00262892"/>
    <w:rsid w:val="00262936"/>
    <w:rsid w:val="00262ECE"/>
    <w:rsid w:val="00264A11"/>
    <w:rsid w:val="00266845"/>
    <w:rsid w:val="0026752D"/>
    <w:rsid w:val="002678CF"/>
    <w:rsid w:val="002679A0"/>
    <w:rsid w:val="002705D7"/>
    <w:rsid w:val="00272912"/>
    <w:rsid w:val="00274FF7"/>
    <w:rsid w:val="00276829"/>
    <w:rsid w:val="002774C0"/>
    <w:rsid w:val="002778DA"/>
    <w:rsid w:val="002816BF"/>
    <w:rsid w:val="00281A68"/>
    <w:rsid w:val="00281B97"/>
    <w:rsid w:val="00281D1A"/>
    <w:rsid w:val="00282033"/>
    <w:rsid w:val="00283ABE"/>
    <w:rsid w:val="002845C1"/>
    <w:rsid w:val="00284D3A"/>
    <w:rsid w:val="002852F6"/>
    <w:rsid w:val="00287E2D"/>
    <w:rsid w:val="00292276"/>
    <w:rsid w:val="00295071"/>
    <w:rsid w:val="002979E6"/>
    <w:rsid w:val="00297F6F"/>
    <w:rsid w:val="002A0669"/>
    <w:rsid w:val="002A0B83"/>
    <w:rsid w:val="002A126C"/>
    <w:rsid w:val="002A1B5F"/>
    <w:rsid w:val="002A2F61"/>
    <w:rsid w:val="002A2FC7"/>
    <w:rsid w:val="002A30E4"/>
    <w:rsid w:val="002A371F"/>
    <w:rsid w:val="002A4689"/>
    <w:rsid w:val="002A49B9"/>
    <w:rsid w:val="002A71C2"/>
    <w:rsid w:val="002A7C3E"/>
    <w:rsid w:val="002B0F5C"/>
    <w:rsid w:val="002B20AB"/>
    <w:rsid w:val="002B2D6D"/>
    <w:rsid w:val="002B37E5"/>
    <w:rsid w:val="002B7261"/>
    <w:rsid w:val="002B75A5"/>
    <w:rsid w:val="002B7844"/>
    <w:rsid w:val="002B7CF1"/>
    <w:rsid w:val="002C505F"/>
    <w:rsid w:val="002C631F"/>
    <w:rsid w:val="002C7A5B"/>
    <w:rsid w:val="002D127D"/>
    <w:rsid w:val="002D20C4"/>
    <w:rsid w:val="002D34BC"/>
    <w:rsid w:val="002D352E"/>
    <w:rsid w:val="002D4BDB"/>
    <w:rsid w:val="002D6678"/>
    <w:rsid w:val="002D6C84"/>
    <w:rsid w:val="002D72D7"/>
    <w:rsid w:val="002E0CC0"/>
    <w:rsid w:val="002E1BF7"/>
    <w:rsid w:val="002E1EB1"/>
    <w:rsid w:val="002E1ECB"/>
    <w:rsid w:val="002E1F32"/>
    <w:rsid w:val="002E3AD1"/>
    <w:rsid w:val="002E59C3"/>
    <w:rsid w:val="002E644F"/>
    <w:rsid w:val="002E6C5B"/>
    <w:rsid w:val="002F0FE2"/>
    <w:rsid w:val="002F13BD"/>
    <w:rsid w:val="002F1413"/>
    <w:rsid w:val="002F341C"/>
    <w:rsid w:val="002F3D9C"/>
    <w:rsid w:val="002F7071"/>
    <w:rsid w:val="002F7084"/>
    <w:rsid w:val="00300204"/>
    <w:rsid w:val="003003D7"/>
    <w:rsid w:val="003015CD"/>
    <w:rsid w:val="00301C4D"/>
    <w:rsid w:val="00302711"/>
    <w:rsid w:val="003046D7"/>
    <w:rsid w:val="00307CD4"/>
    <w:rsid w:val="003110D9"/>
    <w:rsid w:val="00311449"/>
    <w:rsid w:val="00311B8C"/>
    <w:rsid w:val="00314A69"/>
    <w:rsid w:val="00315DD2"/>
    <w:rsid w:val="00317461"/>
    <w:rsid w:val="0032067A"/>
    <w:rsid w:val="003215A8"/>
    <w:rsid w:val="00322466"/>
    <w:rsid w:val="0032250D"/>
    <w:rsid w:val="00322BEE"/>
    <w:rsid w:val="00323786"/>
    <w:rsid w:val="00323C53"/>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2A6"/>
    <w:rsid w:val="003453E3"/>
    <w:rsid w:val="00345A89"/>
    <w:rsid w:val="00347025"/>
    <w:rsid w:val="00347E9B"/>
    <w:rsid w:val="00350157"/>
    <w:rsid w:val="0035214D"/>
    <w:rsid w:val="00352303"/>
    <w:rsid w:val="00352D3D"/>
    <w:rsid w:val="00355615"/>
    <w:rsid w:val="00356E77"/>
    <w:rsid w:val="00356E90"/>
    <w:rsid w:val="0035737B"/>
    <w:rsid w:val="00357EB1"/>
    <w:rsid w:val="00361D0E"/>
    <w:rsid w:val="00362EB6"/>
    <w:rsid w:val="003637AD"/>
    <w:rsid w:val="00363884"/>
    <w:rsid w:val="003646F4"/>
    <w:rsid w:val="00364BAF"/>
    <w:rsid w:val="003672A7"/>
    <w:rsid w:val="00370213"/>
    <w:rsid w:val="003708A2"/>
    <w:rsid w:val="00371E18"/>
    <w:rsid w:val="00372828"/>
    <w:rsid w:val="0037327E"/>
    <w:rsid w:val="00373323"/>
    <w:rsid w:val="0037337D"/>
    <w:rsid w:val="003742B3"/>
    <w:rsid w:val="00375962"/>
    <w:rsid w:val="00376E69"/>
    <w:rsid w:val="00380150"/>
    <w:rsid w:val="00380CD3"/>
    <w:rsid w:val="00383A11"/>
    <w:rsid w:val="00384606"/>
    <w:rsid w:val="00386C30"/>
    <w:rsid w:val="00392D11"/>
    <w:rsid w:val="00393768"/>
    <w:rsid w:val="00393B0E"/>
    <w:rsid w:val="0039478E"/>
    <w:rsid w:val="00394CEC"/>
    <w:rsid w:val="003958E3"/>
    <w:rsid w:val="00395F1B"/>
    <w:rsid w:val="0039668F"/>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63A"/>
    <w:rsid w:val="003D1A47"/>
    <w:rsid w:val="003D3F1D"/>
    <w:rsid w:val="003D4EC5"/>
    <w:rsid w:val="003D5185"/>
    <w:rsid w:val="003D5281"/>
    <w:rsid w:val="003D6AE1"/>
    <w:rsid w:val="003E193F"/>
    <w:rsid w:val="003E2F08"/>
    <w:rsid w:val="003E4B43"/>
    <w:rsid w:val="003E4D84"/>
    <w:rsid w:val="003E6281"/>
    <w:rsid w:val="003E6318"/>
    <w:rsid w:val="003E672A"/>
    <w:rsid w:val="003E7DF0"/>
    <w:rsid w:val="003F09FD"/>
    <w:rsid w:val="003F1031"/>
    <w:rsid w:val="003F283F"/>
    <w:rsid w:val="003F57E9"/>
    <w:rsid w:val="003F5F82"/>
    <w:rsid w:val="003F7757"/>
    <w:rsid w:val="004006F6"/>
    <w:rsid w:val="00400727"/>
    <w:rsid w:val="00400D51"/>
    <w:rsid w:val="00401082"/>
    <w:rsid w:val="004016A7"/>
    <w:rsid w:val="00402CAD"/>
    <w:rsid w:val="00403812"/>
    <w:rsid w:val="0040504A"/>
    <w:rsid w:val="0040597D"/>
    <w:rsid w:val="004074A5"/>
    <w:rsid w:val="00407CC8"/>
    <w:rsid w:val="004112AA"/>
    <w:rsid w:val="0041163D"/>
    <w:rsid w:val="00411912"/>
    <w:rsid w:val="00413163"/>
    <w:rsid w:val="0041339F"/>
    <w:rsid w:val="0041471C"/>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1D1E"/>
    <w:rsid w:val="00455E02"/>
    <w:rsid w:val="0045740B"/>
    <w:rsid w:val="00457C1A"/>
    <w:rsid w:val="00461455"/>
    <w:rsid w:val="00462EA5"/>
    <w:rsid w:val="00463530"/>
    <w:rsid w:val="00465048"/>
    <w:rsid w:val="00465A5E"/>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86DEA"/>
    <w:rsid w:val="00491406"/>
    <w:rsid w:val="00491D07"/>
    <w:rsid w:val="00492315"/>
    <w:rsid w:val="004923D3"/>
    <w:rsid w:val="00493AB4"/>
    <w:rsid w:val="00493E9E"/>
    <w:rsid w:val="00493F7E"/>
    <w:rsid w:val="00494ADE"/>
    <w:rsid w:val="00494D21"/>
    <w:rsid w:val="004A0D54"/>
    <w:rsid w:val="004A1484"/>
    <w:rsid w:val="004A305A"/>
    <w:rsid w:val="004A3450"/>
    <w:rsid w:val="004A3474"/>
    <w:rsid w:val="004A4BB5"/>
    <w:rsid w:val="004A523C"/>
    <w:rsid w:val="004A5937"/>
    <w:rsid w:val="004A60BC"/>
    <w:rsid w:val="004A788B"/>
    <w:rsid w:val="004B0303"/>
    <w:rsid w:val="004B1DD5"/>
    <w:rsid w:val="004B211D"/>
    <w:rsid w:val="004B22B2"/>
    <w:rsid w:val="004B22DE"/>
    <w:rsid w:val="004B2675"/>
    <w:rsid w:val="004B4864"/>
    <w:rsid w:val="004B564A"/>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D6871"/>
    <w:rsid w:val="004E0224"/>
    <w:rsid w:val="004E1EAF"/>
    <w:rsid w:val="004E1EB5"/>
    <w:rsid w:val="004E254D"/>
    <w:rsid w:val="004E2EB1"/>
    <w:rsid w:val="004E4AA1"/>
    <w:rsid w:val="004E4E2F"/>
    <w:rsid w:val="004E5666"/>
    <w:rsid w:val="004E7603"/>
    <w:rsid w:val="004F1579"/>
    <w:rsid w:val="004F3FE8"/>
    <w:rsid w:val="004F43DF"/>
    <w:rsid w:val="004F4A02"/>
    <w:rsid w:val="004F6B38"/>
    <w:rsid w:val="00500F9A"/>
    <w:rsid w:val="0050136E"/>
    <w:rsid w:val="00501D22"/>
    <w:rsid w:val="0050242A"/>
    <w:rsid w:val="00502A9C"/>
    <w:rsid w:val="00503691"/>
    <w:rsid w:val="00504A71"/>
    <w:rsid w:val="00504D7A"/>
    <w:rsid w:val="00505F97"/>
    <w:rsid w:val="005064B6"/>
    <w:rsid w:val="00511817"/>
    <w:rsid w:val="00511F9E"/>
    <w:rsid w:val="0051308F"/>
    <w:rsid w:val="00514F4F"/>
    <w:rsid w:val="00515A60"/>
    <w:rsid w:val="005161FB"/>
    <w:rsid w:val="00516CF9"/>
    <w:rsid w:val="005176CA"/>
    <w:rsid w:val="00517ECA"/>
    <w:rsid w:val="00522187"/>
    <w:rsid w:val="00522686"/>
    <w:rsid w:val="0052364B"/>
    <w:rsid w:val="00524AD5"/>
    <w:rsid w:val="00526A10"/>
    <w:rsid w:val="005275ED"/>
    <w:rsid w:val="0053016B"/>
    <w:rsid w:val="005327D6"/>
    <w:rsid w:val="00532B48"/>
    <w:rsid w:val="00534071"/>
    <w:rsid w:val="005348A4"/>
    <w:rsid w:val="005354A4"/>
    <w:rsid w:val="00536C94"/>
    <w:rsid w:val="00540A2E"/>
    <w:rsid w:val="00540E03"/>
    <w:rsid w:val="00541C19"/>
    <w:rsid w:val="00543EAC"/>
    <w:rsid w:val="005474AF"/>
    <w:rsid w:val="0054781F"/>
    <w:rsid w:val="00551895"/>
    <w:rsid w:val="005519BF"/>
    <w:rsid w:val="00552BA2"/>
    <w:rsid w:val="00553979"/>
    <w:rsid w:val="0055419C"/>
    <w:rsid w:val="00554BFA"/>
    <w:rsid w:val="005572B3"/>
    <w:rsid w:val="0055796B"/>
    <w:rsid w:val="00557D37"/>
    <w:rsid w:val="005601D7"/>
    <w:rsid w:val="00561E87"/>
    <w:rsid w:val="005632F0"/>
    <w:rsid w:val="00563BC7"/>
    <w:rsid w:val="00564841"/>
    <w:rsid w:val="00564B14"/>
    <w:rsid w:val="00565651"/>
    <w:rsid w:val="005663B2"/>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08B6"/>
    <w:rsid w:val="00582739"/>
    <w:rsid w:val="0058556B"/>
    <w:rsid w:val="00586588"/>
    <w:rsid w:val="00586EDB"/>
    <w:rsid w:val="005908BF"/>
    <w:rsid w:val="005916E7"/>
    <w:rsid w:val="00591774"/>
    <w:rsid w:val="00591AE6"/>
    <w:rsid w:val="00592732"/>
    <w:rsid w:val="00593035"/>
    <w:rsid w:val="005937F1"/>
    <w:rsid w:val="005948C6"/>
    <w:rsid w:val="0059667D"/>
    <w:rsid w:val="00597546"/>
    <w:rsid w:val="00597AB7"/>
    <w:rsid w:val="005A0649"/>
    <w:rsid w:val="005A111D"/>
    <w:rsid w:val="005A1B97"/>
    <w:rsid w:val="005A230E"/>
    <w:rsid w:val="005A320C"/>
    <w:rsid w:val="005A4512"/>
    <w:rsid w:val="005A538C"/>
    <w:rsid w:val="005A6B66"/>
    <w:rsid w:val="005A76DE"/>
    <w:rsid w:val="005B03CC"/>
    <w:rsid w:val="005B227E"/>
    <w:rsid w:val="005B31CC"/>
    <w:rsid w:val="005B3367"/>
    <w:rsid w:val="005B4340"/>
    <w:rsid w:val="005B62A4"/>
    <w:rsid w:val="005B6C92"/>
    <w:rsid w:val="005C14A0"/>
    <w:rsid w:val="005C236F"/>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679"/>
    <w:rsid w:val="005F2E88"/>
    <w:rsid w:val="005F3055"/>
    <w:rsid w:val="005F3092"/>
    <w:rsid w:val="005F3421"/>
    <w:rsid w:val="005F3B40"/>
    <w:rsid w:val="005F46CF"/>
    <w:rsid w:val="005F46F3"/>
    <w:rsid w:val="005F4B13"/>
    <w:rsid w:val="005F650C"/>
    <w:rsid w:val="005F6CA6"/>
    <w:rsid w:val="005F7CDC"/>
    <w:rsid w:val="0060113E"/>
    <w:rsid w:val="0060314C"/>
    <w:rsid w:val="006033A1"/>
    <w:rsid w:val="00604DAC"/>
    <w:rsid w:val="0060519B"/>
    <w:rsid w:val="00605E24"/>
    <w:rsid w:val="00606EFD"/>
    <w:rsid w:val="0060725E"/>
    <w:rsid w:val="006104AF"/>
    <w:rsid w:val="00611B87"/>
    <w:rsid w:val="0061209E"/>
    <w:rsid w:val="00612998"/>
    <w:rsid w:val="00612C92"/>
    <w:rsid w:val="006132C8"/>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9BB"/>
    <w:rsid w:val="00631C02"/>
    <w:rsid w:val="00633B60"/>
    <w:rsid w:val="00633D3A"/>
    <w:rsid w:val="00634556"/>
    <w:rsid w:val="006348B0"/>
    <w:rsid w:val="006359AE"/>
    <w:rsid w:val="006376E3"/>
    <w:rsid w:val="0063789C"/>
    <w:rsid w:val="00637A6C"/>
    <w:rsid w:val="00637CC5"/>
    <w:rsid w:val="006414EF"/>
    <w:rsid w:val="006416B1"/>
    <w:rsid w:val="00641DD3"/>
    <w:rsid w:val="00642308"/>
    <w:rsid w:val="00642F46"/>
    <w:rsid w:val="006430B1"/>
    <w:rsid w:val="00643F91"/>
    <w:rsid w:val="00644309"/>
    <w:rsid w:val="00644A04"/>
    <w:rsid w:val="006454A0"/>
    <w:rsid w:val="00650C8E"/>
    <w:rsid w:val="006517D4"/>
    <w:rsid w:val="00651CD7"/>
    <w:rsid w:val="0065243B"/>
    <w:rsid w:val="00652817"/>
    <w:rsid w:val="006528D0"/>
    <w:rsid w:val="00653266"/>
    <w:rsid w:val="00654D39"/>
    <w:rsid w:val="00656D1F"/>
    <w:rsid w:val="00661A31"/>
    <w:rsid w:val="00661E4D"/>
    <w:rsid w:val="00662C55"/>
    <w:rsid w:val="00663FC7"/>
    <w:rsid w:val="0066413F"/>
    <w:rsid w:val="00664F56"/>
    <w:rsid w:val="006658E9"/>
    <w:rsid w:val="006716EB"/>
    <w:rsid w:val="00672EDC"/>
    <w:rsid w:val="00674C0D"/>
    <w:rsid w:val="00674EE5"/>
    <w:rsid w:val="0067774C"/>
    <w:rsid w:val="006778CD"/>
    <w:rsid w:val="00680CDB"/>
    <w:rsid w:val="00680D9C"/>
    <w:rsid w:val="0068146A"/>
    <w:rsid w:val="00681BC9"/>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84"/>
    <w:rsid w:val="006A4DB2"/>
    <w:rsid w:val="006A516F"/>
    <w:rsid w:val="006A53B0"/>
    <w:rsid w:val="006A5708"/>
    <w:rsid w:val="006A5AF9"/>
    <w:rsid w:val="006A6C66"/>
    <w:rsid w:val="006A71F5"/>
    <w:rsid w:val="006B280A"/>
    <w:rsid w:val="006B4574"/>
    <w:rsid w:val="006B556C"/>
    <w:rsid w:val="006B6A42"/>
    <w:rsid w:val="006B70C7"/>
    <w:rsid w:val="006C1150"/>
    <w:rsid w:val="006C2180"/>
    <w:rsid w:val="006C3241"/>
    <w:rsid w:val="006C46DE"/>
    <w:rsid w:val="006C56A8"/>
    <w:rsid w:val="006C7A5E"/>
    <w:rsid w:val="006D128C"/>
    <w:rsid w:val="006D1E1A"/>
    <w:rsid w:val="006D2134"/>
    <w:rsid w:val="006D27F0"/>
    <w:rsid w:val="006D2D9D"/>
    <w:rsid w:val="006D35BB"/>
    <w:rsid w:val="006D3B75"/>
    <w:rsid w:val="006D4A62"/>
    <w:rsid w:val="006D60C7"/>
    <w:rsid w:val="006D7DD7"/>
    <w:rsid w:val="006E0159"/>
    <w:rsid w:val="006E0279"/>
    <w:rsid w:val="006E1074"/>
    <w:rsid w:val="006E3F7D"/>
    <w:rsid w:val="006E484C"/>
    <w:rsid w:val="006E5119"/>
    <w:rsid w:val="006E5334"/>
    <w:rsid w:val="006E5CA8"/>
    <w:rsid w:val="006E5F2D"/>
    <w:rsid w:val="006E64FD"/>
    <w:rsid w:val="006E771A"/>
    <w:rsid w:val="006F0C6D"/>
    <w:rsid w:val="006F26E4"/>
    <w:rsid w:val="006F3D29"/>
    <w:rsid w:val="006F449D"/>
    <w:rsid w:val="006F49AB"/>
    <w:rsid w:val="006F6031"/>
    <w:rsid w:val="006F6A10"/>
    <w:rsid w:val="006F6B48"/>
    <w:rsid w:val="006F6C42"/>
    <w:rsid w:val="006F6ED2"/>
    <w:rsid w:val="0070302E"/>
    <w:rsid w:val="007050F6"/>
    <w:rsid w:val="00707B13"/>
    <w:rsid w:val="00707C17"/>
    <w:rsid w:val="007107A1"/>
    <w:rsid w:val="00710968"/>
    <w:rsid w:val="00712E3A"/>
    <w:rsid w:val="00713094"/>
    <w:rsid w:val="007133B3"/>
    <w:rsid w:val="00714B59"/>
    <w:rsid w:val="00716BB7"/>
    <w:rsid w:val="00717140"/>
    <w:rsid w:val="007177E6"/>
    <w:rsid w:val="00722FA6"/>
    <w:rsid w:val="007251E5"/>
    <w:rsid w:val="007257F7"/>
    <w:rsid w:val="007259AC"/>
    <w:rsid w:val="007267E1"/>
    <w:rsid w:val="0072712E"/>
    <w:rsid w:val="007276C0"/>
    <w:rsid w:val="00730D24"/>
    <w:rsid w:val="00731225"/>
    <w:rsid w:val="00731910"/>
    <w:rsid w:val="00733D55"/>
    <w:rsid w:val="00734229"/>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A92"/>
    <w:rsid w:val="00753E06"/>
    <w:rsid w:val="00754ABC"/>
    <w:rsid w:val="00754F24"/>
    <w:rsid w:val="0075560F"/>
    <w:rsid w:val="00756C48"/>
    <w:rsid w:val="00757D6D"/>
    <w:rsid w:val="00760183"/>
    <w:rsid w:val="00761446"/>
    <w:rsid w:val="00763C3E"/>
    <w:rsid w:val="00766A13"/>
    <w:rsid w:val="007702E6"/>
    <w:rsid w:val="00770C8C"/>
    <w:rsid w:val="007728E2"/>
    <w:rsid w:val="007759B6"/>
    <w:rsid w:val="0077625E"/>
    <w:rsid w:val="00777414"/>
    <w:rsid w:val="007807AA"/>
    <w:rsid w:val="00782CD7"/>
    <w:rsid w:val="00784CB8"/>
    <w:rsid w:val="007877B1"/>
    <w:rsid w:val="00791B85"/>
    <w:rsid w:val="00792289"/>
    <w:rsid w:val="00792F84"/>
    <w:rsid w:val="00793EDA"/>
    <w:rsid w:val="00794A62"/>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2756"/>
    <w:rsid w:val="007B3EF1"/>
    <w:rsid w:val="007B4EA4"/>
    <w:rsid w:val="007B6056"/>
    <w:rsid w:val="007C00F5"/>
    <w:rsid w:val="007C0438"/>
    <w:rsid w:val="007C1F03"/>
    <w:rsid w:val="007C2199"/>
    <w:rsid w:val="007C26DA"/>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29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52"/>
    <w:rsid w:val="0081716E"/>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337"/>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3E6"/>
    <w:rsid w:val="00885BA8"/>
    <w:rsid w:val="00887D43"/>
    <w:rsid w:val="00893407"/>
    <w:rsid w:val="008935C2"/>
    <w:rsid w:val="00893B8E"/>
    <w:rsid w:val="00893C8D"/>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8F8"/>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317F"/>
    <w:rsid w:val="008C44A2"/>
    <w:rsid w:val="008C5723"/>
    <w:rsid w:val="008C57A8"/>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859"/>
    <w:rsid w:val="008F5E6C"/>
    <w:rsid w:val="008F66B9"/>
    <w:rsid w:val="008F7884"/>
    <w:rsid w:val="00900338"/>
    <w:rsid w:val="00901B50"/>
    <w:rsid w:val="00902979"/>
    <w:rsid w:val="0090374C"/>
    <w:rsid w:val="009043DE"/>
    <w:rsid w:val="0090626B"/>
    <w:rsid w:val="00906486"/>
    <w:rsid w:val="00906B1A"/>
    <w:rsid w:val="0090763C"/>
    <w:rsid w:val="009126EA"/>
    <w:rsid w:val="00915CB9"/>
    <w:rsid w:val="00915F48"/>
    <w:rsid w:val="009168CD"/>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0D2B"/>
    <w:rsid w:val="009728D3"/>
    <w:rsid w:val="00972FAF"/>
    <w:rsid w:val="00974803"/>
    <w:rsid w:val="0097573D"/>
    <w:rsid w:val="00976156"/>
    <w:rsid w:val="00976579"/>
    <w:rsid w:val="009765CA"/>
    <w:rsid w:val="00976EC9"/>
    <w:rsid w:val="00977D49"/>
    <w:rsid w:val="00981A77"/>
    <w:rsid w:val="00981FC3"/>
    <w:rsid w:val="00982227"/>
    <w:rsid w:val="00982D0E"/>
    <w:rsid w:val="00985236"/>
    <w:rsid w:val="00986918"/>
    <w:rsid w:val="00993CD5"/>
    <w:rsid w:val="00994DCB"/>
    <w:rsid w:val="00996340"/>
    <w:rsid w:val="00996B21"/>
    <w:rsid w:val="009973EB"/>
    <w:rsid w:val="009979F5"/>
    <w:rsid w:val="009A1BA1"/>
    <w:rsid w:val="009A28A4"/>
    <w:rsid w:val="009A2AE6"/>
    <w:rsid w:val="009A38E3"/>
    <w:rsid w:val="009A41A2"/>
    <w:rsid w:val="009A4B31"/>
    <w:rsid w:val="009A4D1B"/>
    <w:rsid w:val="009A5C29"/>
    <w:rsid w:val="009A5CC9"/>
    <w:rsid w:val="009A6AE4"/>
    <w:rsid w:val="009A72D1"/>
    <w:rsid w:val="009A7CA5"/>
    <w:rsid w:val="009B03D4"/>
    <w:rsid w:val="009B14B0"/>
    <w:rsid w:val="009B20C5"/>
    <w:rsid w:val="009B3522"/>
    <w:rsid w:val="009B54EC"/>
    <w:rsid w:val="009B5E5A"/>
    <w:rsid w:val="009B7BF6"/>
    <w:rsid w:val="009B7F43"/>
    <w:rsid w:val="009C0409"/>
    <w:rsid w:val="009C0C2F"/>
    <w:rsid w:val="009C16B1"/>
    <w:rsid w:val="009C1931"/>
    <w:rsid w:val="009C1D18"/>
    <w:rsid w:val="009C2052"/>
    <w:rsid w:val="009C2DC0"/>
    <w:rsid w:val="009C3A84"/>
    <w:rsid w:val="009C3AE0"/>
    <w:rsid w:val="009C3D97"/>
    <w:rsid w:val="009C44F4"/>
    <w:rsid w:val="009C7A57"/>
    <w:rsid w:val="009C7E40"/>
    <w:rsid w:val="009C7FC9"/>
    <w:rsid w:val="009D2282"/>
    <w:rsid w:val="009D260B"/>
    <w:rsid w:val="009D2D2C"/>
    <w:rsid w:val="009D3DB6"/>
    <w:rsid w:val="009D6148"/>
    <w:rsid w:val="009D7D98"/>
    <w:rsid w:val="009E00E7"/>
    <w:rsid w:val="009E06CA"/>
    <w:rsid w:val="009E0C0B"/>
    <w:rsid w:val="009E168E"/>
    <w:rsid w:val="009E4718"/>
    <w:rsid w:val="009E674B"/>
    <w:rsid w:val="009E7975"/>
    <w:rsid w:val="009E7A5D"/>
    <w:rsid w:val="009F071A"/>
    <w:rsid w:val="009F0C71"/>
    <w:rsid w:val="009F0DE1"/>
    <w:rsid w:val="009F1E09"/>
    <w:rsid w:val="009F1E70"/>
    <w:rsid w:val="009F2922"/>
    <w:rsid w:val="009F496E"/>
    <w:rsid w:val="009F5ACB"/>
    <w:rsid w:val="009F6BF4"/>
    <w:rsid w:val="009F6EB6"/>
    <w:rsid w:val="009F7032"/>
    <w:rsid w:val="009F7576"/>
    <w:rsid w:val="00A018AC"/>
    <w:rsid w:val="00A01ACE"/>
    <w:rsid w:val="00A01D87"/>
    <w:rsid w:val="00A0309D"/>
    <w:rsid w:val="00A031A5"/>
    <w:rsid w:val="00A034F9"/>
    <w:rsid w:val="00A03969"/>
    <w:rsid w:val="00A05195"/>
    <w:rsid w:val="00A05774"/>
    <w:rsid w:val="00A07E0F"/>
    <w:rsid w:val="00A07EA4"/>
    <w:rsid w:val="00A11E47"/>
    <w:rsid w:val="00A11F15"/>
    <w:rsid w:val="00A12916"/>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684"/>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0ABC"/>
    <w:rsid w:val="00A52F78"/>
    <w:rsid w:val="00A534BB"/>
    <w:rsid w:val="00A5487A"/>
    <w:rsid w:val="00A5502A"/>
    <w:rsid w:val="00A55CB1"/>
    <w:rsid w:val="00A57AE6"/>
    <w:rsid w:val="00A60035"/>
    <w:rsid w:val="00A614BD"/>
    <w:rsid w:val="00A625DF"/>
    <w:rsid w:val="00A6292F"/>
    <w:rsid w:val="00A62C62"/>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B41"/>
    <w:rsid w:val="00A77D62"/>
    <w:rsid w:val="00A77E1B"/>
    <w:rsid w:val="00A805E9"/>
    <w:rsid w:val="00A806AC"/>
    <w:rsid w:val="00A80F04"/>
    <w:rsid w:val="00A80F22"/>
    <w:rsid w:val="00A8106B"/>
    <w:rsid w:val="00A81F1F"/>
    <w:rsid w:val="00A862E5"/>
    <w:rsid w:val="00A866B1"/>
    <w:rsid w:val="00A91866"/>
    <w:rsid w:val="00A93594"/>
    <w:rsid w:val="00A9365F"/>
    <w:rsid w:val="00A956E1"/>
    <w:rsid w:val="00A95AF2"/>
    <w:rsid w:val="00A963FF"/>
    <w:rsid w:val="00A96AC1"/>
    <w:rsid w:val="00A97745"/>
    <w:rsid w:val="00A97EC8"/>
    <w:rsid w:val="00AA0C87"/>
    <w:rsid w:val="00AA1111"/>
    <w:rsid w:val="00AA213A"/>
    <w:rsid w:val="00AA29BE"/>
    <w:rsid w:val="00AA3661"/>
    <w:rsid w:val="00AA47B2"/>
    <w:rsid w:val="00AA5BF4"/>
    <w:rsid w:val="00AA619E"/>
    <w:rsid w:val="00AA6BA2"/>
    <w:rsid w:val="00AA6F84"/>
    <w:rsid w:val="00AA7101"/>
    <w:rsid w:val="00AA781C"/>
    <w:rsid w:val="00AB09F8"/>
    <w:rsid w:val="00AB132B"/>
    <w:rsid w:val="00AB2C0A"/>
    <w:rsid w:val="00AB5120"/>
    <w:rsid w:val="00AB57A2"/>
    <w:rsid w:val="00AB60D4"/>
    <w:rsid w:val="00AB726D"/>
    <w:rsid w:val="00AC153C"/>
    <w:rsid w:val="00AC395C"/>
    <w:rsid w:val="00AD092B"/>
    <w:rsid w:val="00AD1485"/>
    <w:rsid w:val="00AD485D"/>
    <w:rsid w:val="00AD640E"/>
    <w:rsid w:val="00AD7547"/>
    <w:rsid w:val="00AE37AF"/>
    <w:rsid w:val="00AE38BC"/>
    <w:rsid w:val="00AE3968"/>
    <w:rsid w:val="00AE481E"/>
    <w:rsid w:val="00AE5303"/>
    <w:rsid w:val="00AE5963"/>
    <w:rsid w:val="00AE611A"/>
    <w:rsid w:val="00AF0E85"/>
    <w:rsid w:val="00AF2A67"/>
    <w:rsid w:val="00AF3CC0"/>
    <w:rsid w:val="00AF5350"/>
    <w:rsid w:val="00AF6433"/>
    <w:rsid w:val="00AF67A2"/>
    <w:rsid w:val="00B0081F"/>
    <w:rsid w:val="00B00900"/>
    <w:rsid w:val="00B03E92"/>
    <w:rsid w:val="00B06CE6"/>
    <w:rsid w:val="00B10A7C"/>
    <w:rsid w:val="00B11041"/>
    <w:rsid w:val="00B11526"/>
    <w:rsid w:val="00B11F4A"/>
    <w:rsid w:val="00B12E72"/>
    <w:rsid w:val="00B13EA0"/>
    <w:rsid w:val="00B14723"/>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37EBC"/>
    <w:rsid w:val="00B40395"/>
    <w:rsid w:val="00B40A43"/>
    <w:rsid w:val="00B40F4E"/>
    <w:rsid w:val="00B43858"/>
    <w:rsid w:val="00B44A9C"/>
    <w:rsid w:val="00B45706"/>
    <w:rsid w:val="00B45814"/>
    <w:rsid w:val="00B47B65"/>
    <w:rsid w:val="00B51169"/>
    <w:rsid w:val="00B5172D"/>
    <w:rsid w:val="00B51EFF"/>
    <w:rsid w:val="00B52F97"/>
    <w:rsid w:val="00B54615"/>
    <w:rsid w:val="00B55AF5"/>
    <w:rsid w:val="00B56E3E"/>
    <w:rsid w:val="00B57D96"/>
    <w:rsid w:val="00B57FCA"/>
    <w:rsid w:val="00B605AB"/>
    <w:rsid w:val="00B61298"/>
    <w:rsid w:val="00B644C3"/>
    <w:rsid w:val="00B649E8"/>
    <w:rsid w:val="00B65A1B"/>
    <w:rsid w:val="00B66E26"/>
    <w:rsid w:val="00B71934"/>
    <w:rsid w:val="00B735E3"/>
    <w:rsid w:val="00B74CE2"/>
    <w:rsid w:val="00B75A8C"/>
    <w:rsid w:val="00B807F4"/>
    <w:rsid w:val="00B80C5F"/>
    <w:rsid w:val="00B80E8D"/>
    <w:rsid w:val="00B81ED8"/>
    <w:rsid w:val="00B820EC"/>
    <w:rsid w:val="00B834DB"/>
    <w:rsid w:val="00B83B7B"/>
    <w:rsid w:val="00B83E40"/>
    <w:rsid w:val="00B84CB7"/>
    <w:rsid w:val="00B87181"/>
    <w:rsid w:val="00B90359"/>
    <w:rsid w:val="00B908A5"/>
    <w:rsid w:val="00B95C6D"/>
    <w:rsid w:val="00B97F81"/>
    <w:rsid w:val="00BA1CB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4997"/>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1699"/>
    <w:rsid w:val="00BF2BF6"/>
    <w:rsid w:val="00BF2F3C"/>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3C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914"/>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1929"/>
    <w:rsid w:val="00C71D46"/>
    <w:rsid w:val="00C72A6B"/>
    <w:rsid w:val="00C74439"/>
    <w:rsid w:val="00C75642"/>
    <w:rsid w:val="00C75868"/>
    <w:rsid w:val="00C75C2E"/>
    <w:rsid w:val="00C75E80"/>
    <w:rsid w:val="00C75F95"/>
    <w:rsid w:val="00C80100"/>
    <w:rsid w:val="00C831CD"/>
    <w:rsid w:val="00C87DF2"/>
    <w:rsid w:val="00C9018B"/>
    <w:rsid w:val="00C909AA"/>
    <w:rsid w:val="00C9147D"/>
    <w:rsid w:val="00C919F7"/>
    <w:rsid w:val="00C93250"/>
    <w:rsid w:val="00C94E70"/>
    <w:rsid w:val="00C97555"/>
    <w:rsid w:val="00CA0AEF"/>
    <w:rsid w:val="00CA2945"/>
    <w:rsid w:val="00CA2D3F"/>
    <w:rsid w:val="00CA2D7B"/>
    <w:rsid w:val="00CA3807"/>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04E8"/>
    <w:rsid w:val="00CD11D7"/>
    <w:rsid w:val="00CD15F0"/>
    <w:rsid w:val="00CD1D8D"/>
    <w:rsid w:val="00CD4190"/>
    <w:rsid w:val="00CD5434"/>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370C"/>
    <w:rsid w:val="00D245E3"/>
    <w:rsid w:val="00D24ED9"/>
    <w:rsid w:val="00D25278"/>
    <w:rsid w:val="00D255BD"/>
    <w:rsid w:val="00D3016C"/>
    <w:rsid w:val="00D30F99"/>
    <w:rsid w:val="00D314CB"/>
    <w:rsid w:val="00D3581F"/>
    <w:rsid w:val="00D36217"/>
    <w:rsid w:val="00D36615"/>
    <w:rsid w:val="00D367E9"/>
    <w:rsid w:val="00D36BEB"/>
    <w:rsid w:val="00D37A16"/>
    <w:rsid w:val="00D37B91"/>
    <w:rsid w:val="00D402E2"/>
    <w:rsid w:val="00D403AE"/>
    <w:rsid w:val="00D40FAB"/>
    <w:rsid w:val="00D41DEC"/>
    <w:rsid w:val="00D4249A"/>
    <w:rsid w:val="00D4473B"/>
    <w:rsid w:val="00D44B67"/>
    <w:rsid w:val="00D46D89"/>
    <w:rsid w:val="00D4737E"/>
    <w:rsid w:val="00D50BE6"/>
    <w:rsid w:val="00D51BCD"/>
    <w:rsid w:val="00D52DAB"/>
    <w:rsid w:val="00D54853"/>
    <w:rsid w:val="00D54E63"/>
    <w:rsid w:val="00D5600D"/>
    <w:rsid w:val="00D56673"/>
    <w:rsid w:val="00D60DB6"/>
    <w:rsid w:val="00D6103C"/>
    <w:rsid w:val="00D6109C"/>
    <w:rsid w:val="00D6149A"/>
    <w:rsid w:val="00D63925"/>
    <w:rsid w:val="00D6407F"/>
    <w:rsid w:val="00D6564B"/>
    <w:rsid w:val="00D668EC"/>
    <w:rsid w:val="00D70DF1"/>
    <w:rsid w:val="00D70F88"/>
    <w:rsid w:val="00D71B48"/>
    <w:rsid w:val="00D73251"/>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057"/>
    <w:rsid w:val="00D96965"/>
    <w:rsid w:val="00D97E19"/>
    <w:rsid w:val="00D97FF6"/>
    <w:rsid w:val="00DA024D"/>
    <w:rsid w:val="00DA07DE"/>
    <w:rsid w:val="00DA1254"/>
    <w:rsid w:val="00DA1DF3"/>
    <w:rsid w:val="00DA243B"/>
    <w:rsid w:val="00DA2948"/>
    <w:rsid w:val="00DA42E0"/>
    <w:rsid w:val="00DA50F9"/>
    <w:rsid w:val="00DA69EA"/>
    <w:rsid w:val="00DA7362"/>
    <w:rsid w:val="00DB154B"/>
    <w:rsid w:val="00DB1FFF"/>
    <w:rsid w:val="00DB303E"/>
    <w:rsid w:val="00DB3411"/>
    <w:rsid w:val="00DB3508"/>
    <w:rsid w:val="00DB4C66"/>
    <w:rsid w:val="00DB514D"/>
    <w:rsid w:val="00DB6190"/>
    <w:rsid w:val="00DB6B17"/>
    <w:rsid w:val="00DC0411"/>
    <w:rsid w:val="00DC0DC4"/>
    <w:rsid w:val="00DC1DD3"/>
    <w:rsid w:val="00DC2068"/>
    <w:rsid w:val="00DC327C"/>
    <w:rsid w:val="00DC3DB6"/>
    <w:rsid w:val="00DC51EA"/>
    <w:rsid w:val="00DC5383"/>
    <w:rsid w:val="00DC76C5"/>
    <w:rsid w:val="00DC7AE3"/>
    <w:rsid w:val="00DD0B1E"/>
    <w:rsid w:val="00DD1208"/>
    <w:rsid w:val="00DD13CB"/>
    <w:rsid w:val="00DD14BB"/>
    <w:rsid w:val="00DD1ACF"/>
    <w:rsid w:val="00DD33D6"/>
    <w:rsid w:val="00DD600C"/>
    <w:rsid w:val="00DD662F"/>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0911"/>
    <w:rsid w:val="00E41C2B"/>
    <w:rsid w:val="00E437CB"/>
    <w:rsid w:val="00E43F2B"/>
    <w:rsid w:val="00E44EEB"/>
    <w:rsid w:val="00E458C5"/>
    <w:rsid w:val="00E4616E"/>
    <w:rsid w:val="00E47930"/>
    <w:rsid w:val="00E5008C"/>
    <w:rsid w:val="00E5036E"/>
    <w:rsid w:val="00E525BB"/>
    <w:rsid w:val="00E5316D"/>
    <w:rsid w:val="00E539C8"/>
    <w:rsid w:val="00E5411F"/>
    <w:rsid w:val="00E55181"/>
    <w:rsid w:val="00E56C0B"/>
    <w:rsid w:val="00E57174"/>
    <w:rsid w:val="00E6048A"/>
    <w:rsid w:val="00E6341B"/>
    <w:rsid w:val="00E638CA"/>
    <w:rsid w:val="00E67A96"/>
    <w:rsid w:val="00E71C07"/>
    <w:rsid w:val="00E7242B"/>
    <w:rsid w:val="00E73051"/>
    <w:rsid w:val="00E7324E"/>
    <w:rsid w:val="00E732A5"/>
    <w:rsid w:val="00E73383"/>
    <w:rsid w:val="00E7371E"/>
    <w:rsid w:val="00E75610"/>
    <w:rsid w:val="00E75E27"/>
    <w:rsid w:val="00E77C78"/>
    <w:rsid w:val="00E80BDE"/>
    <w:rsid w:val="00E80C99"/>
    <w:rsid w:val="00E813F4"/>
    <w:rsid w:val="00E817E3"/>
    <w:rsid w:val="00E85DC3"/>
    <w:rsid w:val="00E865C2"/>
    <w:rsid w:val="00E878DD"/>
    <w:rsid w:val="00E906B0"/>
    <w:rsid w:val="00E90DEE"/>
    <w:rsid w:val="00E9274E"/>
    <w:rsid w:val="00E94702"/>
    <w:rsid w:val="00E9651A"/>
    <w:rsid w:val="00EA04F3"/>
    <w:rsid w:val="00EA1392"/>
    <w:rsid w:val="00EA1B91"/>
    <w:rsid w:val="00EA1BC5"/>
    <w:rsid w:val="00EA454B"/>
    <w:rsid w:val="00EA4B3A"/>
    <w:rsid w:val="00EA4C72"/>
    <w:rsid w:val="00EA5633"/>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D7C67"/>
    <w:rsid w:val="00EE0E9A"/>
    <w:rsid w:val="00EE13F6"/>
    <w:rsid w:val="00EE1990"/>
    <w:rsid w:val="00EE30C3"/>
    <w:rsid w:val="00EE30F6"/>
    <w:rsid w:val="00EE4218"/>
    <w:rsid w:val="00EE51CF"/>
    <w:rsid w:val="00EE56DD"/>
    <w:rsid w:val="00EE5992"/>
    <w:rsid w:val="00EE62C0"/>
    <w:rsid w:val="00EE6403"/>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2AB8"/>
    <w:rsid w:val="00F03F3B"/>
    <w:rsid w:val="00F047D9"/>
    <w:rsid w:val="00F04FFD"/>
    <w:rsid w:val="00F05A48"/>
    <w:rsid w:val="00F05F8C"/>
    <w:rsid w:val="00F06032"/>
    <w:rsid w:val="00F0651D"/>
    <w:rsid w:val="00F06A21"/>
    <w:rsid w:val="00F06E0E"/>
    <w:rsid w:val="00F077F8"/>
    <w:rsid w:val="00F11349"/>
    <w:rsid w:val="00F11C69"/>
    <w:rsid w:val="00F11E33"/>
    <w:rsid w:val="00F12A42"/>
    <w:rsid w:val="00F12CA2"/>
    <w:rsid w:val="00F130EB"/>
    <w:rsid w:val="00F1454F"/>
    <w:rsid w:val="00F16E3E"/>
    <w:rsid w:val="00F20527"/>
    <w:rsid w:val="00F21900"/>
    <w:rsid w:val="00F2202B"/>
    <w:rsid w:val="00F22FC6"/>
    <w:rsid w:val="00F230C2"/>
    <w:rsid w:val="00F23700"/>
    <w:rsid w:val="00F237CC"/>
    <w:rsid w:val="00F23EE4"/>
    <w:rsid w:val="00F24A1A"/>
    <w:rsid w:val="00F24E1C"/>
    <w:rsid w:val="00F255A7"/>
    <w:rsid w:val="00F25BE0"/>
    <w:rsid w:val="00F263DF"/>
    <w:rsid w:val="00F26EF5"/>
    <w:rsid w:val="00F303DE"/>
    <w:rsid w:val="00F30962"/>
    <w:rsid w:val="00F309FF"/>
    <w:rsid w:val="00F33629"/>
    <w:rsid w:val="00F33FE8"/>
    <w:rsid w:val="00F35531"/>
    <w:rsid w:val="00F370E7"/>
    <w:rsid w:val="00F408B8"/>
    <w:rsid w:val="00F4098D"/>
    <w:rsid w:val="00F40A68"/>
    <w:rsid w:val="00F41200"/>
    <w:rsid w:val="00F4171F"/>
    <w:rsid w:val="00F4293F"/>
    <w:rsid w:val="00F43495"/>
    <w:rsid w:val="00F50035"/>
    <w:rsid w:val="00F51E08"/>
    <w:rsid w:val="00F51FBB"/>
    <w:rsid w:val="00F5471C"/>
    <w:rsid w:val="00F55257"/>
    <w:rsid w:val="00F57214"/>
    <w:rsid w:val="00F61D4F"/>
    <w:rsid w:val="00F62F48"/>
    <w:rsid w:val="00F63D92"/>
    <w:rsid w:val="00F63F58"/>
    <w:rsid w:val="00F65015"/>
    <w:rsid w:val="00F65C38"/>
    <w:rsid w:val="00F65D00"/>
    <w:rsid w:val="00F672B8"/>
    <w:rsid w:val="00F67B4D"/>
    <w:rsid w:val="00F70C31"/>
    <w:rsid w:val="00F70C4D"/>
    <w:rsid w:val="00F71C2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96C51"/>
    <w:rsid w:val="00FA1166"/>
    <w:rsid w:val="00FA2043"/>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08A4"/>
    <w:rsid w:val="00FD3428"/>
    <w:rsid w:val="00FD5017"/>
    <w:rsid w:val="00FD5AE3"/>
    <w:rsid w:val="00FD6B94"/>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tabs>
        <w:tab w:val="clear" w:pos="1417"/>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aliases w:val="Основной текст Знак Знак Знак,Знак Знак Знак"/>
    <w:basedOn w:val="a5"/>
    <w:link w:val="afb"/>
    <w:rsid w:val="000A3404"/>
    <w:pPr>
      <w:spacing w:after="120"/>
    </w:pPr>
  </w:style>
  <w:style w:type="character" w:customStyle="1" w:styleId="afb">
    <w:name w:val="Основной текст Знак"/>
    <w:aliases w:val="Основной текст Знак Знак Знак Знак,Знак Знак Знак Знак"/>
    <w:basedOn w:val="a6"/>
    <w:link w:val="afa"/>
    <w:rsid w:val="00ED1C32"/>
    <w:rPr>
      <w:snapToGrid w:val="0"/>
      <w:sz w:val="28"/>
      <w:szCs w:val="28"/>
    </w:rPr>
  </w:style>
  <w:style w:type="paragraph" w:styleId="afc">
    <w:name w:val="Title"/>
    <w:basedOn w:val="a5"/>
    <w:link w:val="afd"/>
    <w:qFormat/>
    <w:rsid w:val="000A3404"/>
    <w:pPr>
      <w:spacing w:line="240" w:lineRule="auto"/>
      <w:jc w:val="center"/>
    </w:pPr>
    <w:rPr>
      <w:b/>
      <w:bCs/>
      <w:snapToGrid/>
      <w:sz w:val="20"/>
      <w:szCs w:val="20"/>
    </w:rPr>
  </w:style>
  <w:style w:type="character" w:customStyle="1" w:styleId="afd">
    <w:name w:val="Название Знак"/>
    <w:basedOn w:val="a6"/>
    <w:link w:val="afc"/>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rsid w:val="000A3404"/>
    <w:rPr>
      <w:sz w:val="20"/>
      <w:szCs w:val="20"/>
    </w:rPr>
  </w:style>
  <w:style w:type="character" w:customStyle="1" w:styleId="aff1">
    <w:name w:val="Текст примечания Знак"/>
    <w:link w:val="aff0"/>
    <w:uiPriority w:val="99"/>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 w:type="character" w:customStyle="1" w:styleId="afffb">
    <w:name w:val="Основной текст_"/>
    <w:basedOn w:val="a6"/>
    <w:link w:val="19"/>
    <w:rsid w:val="001B44F0"/>
    <w:rPr>
      <w:rFonts w:ascii="Arial" w:eastAsia="Arial" w:hAnsi="Arial" w:cs="Arial"/>
      <w:sz w:val="13"/>
      <w:szCs w:val="13"/>
      <w:shd w:val="clear" w:color="auto" w:fill="FFFFFF"/>
    </w:rPr>
  </w:style>
  <w:style w:type="character" w:customStyle="1" w:styleId="afffc">
    <w:name w:val="Подпись к таблице_"/>
    <w:basedOn w:val="a6"/>
    <w:link w:val="afffd"/>
    <w:rsid w:val="001B44F0"/>
    <w:rPr>
      <w:rFonts w:ascii="Arial" w:eastAsia="Arial" w:hAnsi="Arial" w:cs="Arial"/>
      <w:sz w:val="13"/>
      <w:szCs w:val="13"/>
      <w:shd w:val="clear" w:color="auto" w:fill="FFFFFF"/>
    </w:rPr>
  </w:style>
  <w:style w:type="character" w:customStyle="1" w:styleId="afffe">
    <w:name w:val="Другое_"/>
    <w:basedOn w:val="a6"/>
    <w:link w:val="affff"/>
    <w:rsid w:val="001B44F0"/>
    <w:rPr>
      <w:rFonts w:ascii="Arial" w:eastAsia="Arial" w:hAnsi="Arial" w:cs="Arial"/>
      <w:sz w:val="13"/>
      <w:szCs w:val="13"/>
      <w:shd w:val="clear" w:color="auto" w:fill="FFFFFF"/>
    </w:rPr>
  </w:style>
  <w:style w:type="paragraph" w:customStyle="1" w:styleId="19">
    <w:name w:val="Основной текст1"/>
    <w:basedOn w:val="a5"/>
    <w:link w:val="afffb"/>
    <w:rsid w:val="001B44F0"/>
    <w:pPr>
      <w:widowControl w:val="0"/>
      <w:shd w:val="clear" w:color="auto" w:fill="FFFFFF"/>
      <w:spacing w:line="348" w:lineRule="auto"/>
      <w:ind w:firstLine="0"/>
      <w:jc w:val="left"/>
    </w:pPr>
    <w:rPr>
      <w:rFonts w:ascii="Arial" w:eastAsia="Arial" w:hAnsi="Arial" w:cs="Arial"/>
      <w:snapToGrid/>
      <w:sz w:val="13"/>
      <w:szCs w:val="13"/>
    </w:rPr>
  </w:style>
  <w:style w:type="paragraph" w:customStyle="1" w:styleId="afffd">
    <w:name w:val="Подпись к таблице"/>
    <w:basedOn w:val="a5"/>
    <w:link w:val="afffc"/>
    <w:rsid w:val="001B44F0"/>
    <w:pPr>
      <w:widowControl w:val="0"/>
      <w:shd w:val="clear" w:color="auto" w:fill="FFFFFF"/>
      <w:spacing w:line="240" w:lineRule="auto"/>
      <w:ind w:firstLine="0"/>
      <w:jc w:val="left"/>
    </w:pPr>
    <w:rPr>
      <w:rFonts w:ascii="Arial" w:eastAsia="Arial" w:hAnsi="Arial" w:cs="Arial"/>
      <w:snapToGrid/>
      <w:sz w:val="13"/>
      <w:szCs w:val="13"/>
    </w:rPr>
  </w:style>
  <w:style w:type="paragraph" w:customStyle="1" w:styleId="affff">
    <w:name w:val="Другое"/>
    <w:basedOn w:val="a5"/>
    <w:link w:val="afffe"/>
    <w:rsid w:val="001B44F0"/>
    <w:pPr>
      <w:widowControl w:val="0"/>
      <w:shd w:val="clear" w:color="auto" w:fill="FFFFFF"/>
      <w:spacing w:line="240" w:lineRule="auto"/>
      <w:ind w:firstLine="0"/>
      <w:jc w:val="center"/>
    </w:pPr>
    <w:rPr>
      <w:rFonts w:ascii="Arial" w:eastAsia="Arial" w:hAnsi="Arial" w:cs="Arial"/>
      <w:snapToGrid/>
      <w:sz w:val="13"/>
      <w:szCs w:val="13"/>
    </w:rPr>
  </w:style>
  <w:style w:type="paragraph" w:customStyle="1" w:styleId="1a">
    <w:name w:val="Абзац списка1"/>
    <w:basedOn w:val="a5"/>
    <w:link w:val="ListParagraphChar"/>
    <w:rsid w:val="006132C8"/>
    <w:pPr>
      <w:suppressAutoHyphens/>
      <w:spacing w:line="240" w:lineRule="auto"/>
      <w:ind w:left="720" w:firstLine="0"/>
      <w:contextualSpacing/>
      <w:jc w:val="left"/>
    </w:pPr>
    <w:rPr>
      <w:snapToGrid/>
      <w:sz w:val="24"/>
      <w:szCs w:val="24"/>
      <w:lang w:eastAsia="zh-CN"/>
    </w:rPr>
  </w:style>
  <w:style w:type="character" w:customStyle="1" w:styleId="ListParagraphChar">
    <w:name w:val="List Paragraph Char"/>
    <w:link w:val="1a"/>
    <w:locked/>
    <w:rsid w:val="006132C8"/>
    <w:rPr>
      <w:sz w:val="24"/>
      <w:szCs w:val="24"/>
      <w:lang w:eastAsia="zh-CN"/>
    </w:rPr>
  </w:style>
  <w:style w:type="character" w:customStyle="1" w:styleId="extendedtext-full">
    <w:name w:val="extendedtext-full"/>
    <w:basedOn w:val="a6"/>
    <w:rsid w:val="006A71F5"/>
  </w:style>
  <w:style w:type="paragraph" w:customStyle="1" w:styleId="2a">
    <w:name w:val="Абзац списка2"/>
    <w:basedOn w:val="a5"/>
    <w:rsid w:val="00264A11"/>
    <w:pPr>
      <w:suppressAutoHyphens/>
      <w:spacing w:line="240" w:lineRule="auto"/>
      <w:ind w:left="720" w:firstLine="0"/>
      <w:contextualSpacing/>
      <w:jc w:val="left"/>
    </w:pPr>
    <w:rPr>
      <w:snapToGrid/>
      <w:sz w:val="24"/>
      <w:szCs w:val="24"/>
      <w:lang w:eastAsia="zh-CN"/>
    </w:rPr>
  </w:style>
  <w:style w:type="character" w:customStyle="1" w:styleId="layout">
    <w:name w:val="layout"/>
    <w:rsid w:val="0026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7281">
      <w:bodyDiv w:val="1"/>
      <w:marLeft w:val="0"/>
      <w:marRight w:val="0"/>
      <w:marTop w:val="0"/>
      <w:marBottom w:val="0"/>
      <w:divBdr>
        <w:top w:val="none" w:sz="0" w:space="0" w:color="auto"/>
        <w:left w:val="none" w:sz="0" w:space="0" w:color="auto"/>
        <w:bottom w:val="none" w:sz="0" w:space="0" w:color="auto"/>
        <w:right w:val="none" w:sz="0" w:space="0" w:color="auto"/>
      </w:divBdr>
    </w:div>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308902728">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44203801">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755437271">
      <w:bodyDiv w:val="1"/>
      <w:marLeft w:val="0"/>
      <w:marRight w:val="0"/>
      <w:marTop w:val="0"/>
      <w:marBottom w:val="0"/>
      <w:divBdr>
        <w:top w:val="none" w:sz="0" w:space="0" w:color="auto"/>
        <w:left w:val="none" w:sz="0" w:space="0" w:color="auto"/>
        <w:bottom w:val="none" w:sz="0" w:space="0" w:color="auto"/>
        <w:right w:val="none" w:sz="0" w:space="0" w:color="auto"/>
      </w:divBdr>
    </w:div>
    <w:div w:id="8270189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963924174">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649962261E5F42A9A6EB1E425B62F76929E8E362F13E3CAF29FDB499D1lEO7Q" TargetMode="External"/><Relationship Id="rId26" Type="http://schemas.openxmlformats.org/officeDocument/2006/relationships/hyperlink" Target="consultantplus://offline/ref=649962261E5F42A9A6EB1E425B62F76929E8E362F13E3CAF29FDB499D1lEO7Q"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917CFA15DFE16C4B731D07CB9CA3378FD80B519916058716C6E4C05FF63C8807128E4C00FDA4DB9B0b7H" TargetMode="External"/><Relationship Id="rId34" Type="http://schemas.openxmlformats.org/officeDocument/2006/relationships/hyperlink" Target="consultantplus://offline/ref=513819624B5212D9040ECD440297F5991452435B80384305FF9FAB47A082F806A0E80ACFC6199CFA7CB77C155191829F655E972488AAV8J2O"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consultant.ru/document/cons_doc_LAW_357291/b884020ea7453099ba8bc9ca021b84982cadea7d/" TargetMode="External"/><Relationship Id="rId25" Type="http://schemas.openxmlformats.org/officeDocument/2006/relationships/hyperlink" Target="http://www.consultant.ru/document/cons_doc_LAW_357291/b884020ea7453099ba8bc9ca021b84982cadea7d/" TargetMode="External"/><Relationship Id="rId33" Type="http://schemas.openxmlformats.org/officeDocument/2006/relationships/hyperlink" Target="consultantplus://offline/ref=513819624B5212D9040ECD440297F5991452435B80384305FF9FAB47A082F806A0E80ACFC61B9AFA7CB77C155191829F655E972488AAV8J2O"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D600225D8D4FAF9AF1B72F5ACB96BB8ABB8BF1DFCC3FF6E05B07E63C1D49F080A1529918AF4EFF83hB64N" TargetMode="External"/><Relationship Id="rId20" Type="http://schemas.openxmlformats.org/officeDocument/2006/relationships/hyperlink" Target="consultantplus://offline/ref=E917CFA15DFE16C4B731D07CB9CA3378FD80B519916058716C6E4C05FF63C8807128E4C00FDA4DB9B0b7H" TargetMode="External"/><Relationship Id="rId29" Type="http://schemas.openxmlformats.org/officeDocument/2006/relationships/hyperlink" Target="consultantplus://offline/ref=513819624B5212D9040ECD440297F5991452435580364305FF9FAB47A082F806A0E80AC8C71C95A579A26D4D5C94998161448B268AVAJ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D600225D8D4FAF9AF1B72F5ACB96BB8ABB8BF1DFCC3FF6E05B07E63C1D49F080A1529918AF4EFF83hB64N" TargetMode="External"/><Relationship Id="rId32" Type="http://schemas.openxmlformats.org/officeDocument/2006/relationships/hyperlink" Target="consultantplus://offline/ref=513819624B5212D9040ECD440297F5991452435B80384305FF9FAB47A082F806A0E80ACCC61F96F82FED6C1118C48A816044892296AA833FVDJ3O"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5C452BF29BA11EED9D22EF9C28A06BC9D7CC223009C53442D146A9BEA20562A2C4AD7CB62B31F05yE4AN" TargetMode="External"/><Relationship Id="rId23" Type="http://schemas.openxmlformats.org/officeDocument/2006/relationships/hyperlink" Target="consultantplus://offline/ref=A5C452BF29BA11EED9D22EF9C28A06BC9D7CC223009C53442D146A9BEA20562A2C4AD7CB62B31F05yE4AN" TargetMode="External"/><Relationship Id="rId28" Type="http://schemas.openxmlformats.org/officeDocument/2006/relationships/footer" Target="footer1.xml"/><Relationship Id="rId36" Type="http://schemas.openxmlformats.org/officeDocument/2006/relationships/hyperlink" Target="consultantplus://offline/ref=513819624B5212D9040ECD440297F5991452435580364305FF9FAB47A082F806A0E80ACFC01C9EFA7CB77C155191829F655E972488AAV8J2O" TargetMode="External"/><Relationship Id="rId10" Type="http://schemas.openxmlformats.org/officeDocument/2006/relationships/oleObject" Target="embeddings/oleObject1.bin"/><Relationship Id="rId19" Type="http://schemas.openxmlformats.org/officeDocument/2006/relationships/hyperlink" Target="consultantplus://offline/ref=E2663CDA8772B9473EF3A8912055B162251ECEDAB73DC16FF66080452133927B8B3F73843EE03DC3yCODQ" TargetMode="External"/><Relationship Id="rId31" Type="http://schemas.openxmlformats.org/officeDocument/2006/relationships/hyperlink" Target="consultantplus://offline/ref=513819624B5212D9040ECD440297F5991452435F85394305FF9FAB47A082F806A0E80ACCC71E9A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58D4CDC2574D5ABC57B64A944E981115AD97CC47CE96D4E25DB4A6AD6D9C0E11ED54DA15465F5533z3oDN" TargetMode="External"/><Relationship Id="rId22" Type="http://schemas.openxmlformats.org/officeDocument/2006/relationships/hyperlink" Target="consultantplus://offline/ref=58D4CDC2574D5ABC57B64A944E981115AD97CC47CE96D4E25DB4A6AD6D9C0E11ED54DA15465F5533z3oDN" TargetMode="External"/><Relationship Id="rId27" Type="http://schemas.openxmlformats.org/officeDocument/2006/relationships/hyperlink" Target="consultantplus://offline/ref=E2663CDA8772B9473EF3A8912055B162251ECEDAB73DC16FF66080452133927B8B3F73843EE03DC3yCODQ" TargetMode="External"/><Relationship Id="rId30" Type="http://schemas.openxmlformats.org/officeDocument/2006/relationships/hyperlink" Target="consultantplus://offline/ref=513819624B5212D9040ECD440297F5991452435F85394305FF9FAB47A082F806A0E80ACECF1A9CFA7CB77C155191829F655E972488AAV8J2O" TargetMode="External"/><Relationship Id="rId35" Type="http://schemas.openxmlformats.org/officeDocument/2006/relationships/hyperlink" Target="consultantplus://offline/ref=513819624B5212D9040ECD440297F5991452435B80384305FF9FAB47A082F806A0E80ACFC61698FA7CB77C155191829F655E972488AAV8J2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A65B-C1BF-4EC5-A659-115BFBFB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27363</Words>
  <Characters>201308</Characters>
  <Application>Microsoft Office Word</Application>
  <DocSecurity>4</DocSecurity>
  <Lines>1677</Lines>
  <Paragraphs>456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228215</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2</cp:revision>
  <cp:lastPrinted>2022-03-18T09:40:00Z</cp:lastPrinted>
  <dcterms:created xsi:type="dcterms:W3CDTF">2022-03-18T12:54:00Z</dcterms:created>
  <dcterms:modified xsi:type="dcterms:W3CDTF">2022-03-18T12:54:00Z</dcterms:modified>
</cp:coreProperties>
</file>