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C357FA">
        <w:rPr>
          <w:b/>
          <w:bCs/>
          <w:sz w:val="26"/>
          <w:szCs w:val="26"/>
          <w:u w:val="single"/>
        </w:rPr>
        <w:t>5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3075E3" w:rsidRDefault="006757ED" w:rsidP="003075E3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6757ED">
        <w:rPr>
          <w:b/>
          <w:bCs/>
          <w:sz w:val="26"/>
          <w:szCs w:val="26"/>
        </w:rPr>
        <w:t>на пр</w:t>
      </w:r>
      <w:r w:rsidRPr="00692B98">
        <w:rPr>
          <w:b/>
          <w:bCs/>
          <w:sz w:val="26"/>
          <w:szCs w:val="26"/>
        </w:rPr>
        <w:t xml:space="preserve">оведение закупки путем </w:t>
      </w:r>
      <w:r w:rsidR="003075E3">
        <w:rPr>
          <w:b/>
          <w:bCs/>
          <w:sz w:val="26"/>
          <w:szCs w:val="26"/>
        </w:rPr>
        <w:t>конкурса</w:t>
      </w:r>
      <w:r w:rsidRPr="00692B98">
        <w:rPr>
          <w:b/>
          <w:bCs/>
          <w:sz w:val="26"/>
          <w:szCs w:val="26"/>
        </w:rPr>
        <w:t xml:space="preserve"> в электронной форме</w:t>
      </w:r>
      <w:r w:rsidR="00495826">
        <w:rPr>
          <w:b/>
          <w:bCs/>
          <w:sz w:val="26"/>
          <w:szCs w:val="26"/>
        </w:rPr>
        <w:br/>
      </w:r>
      <w:r w:rsidR="003075E3" w:rsidRPr="003075E3">
        <w:rPr>
          <w:b/>
          <w:bCs/>
          <w:sz w:val="26"/>
          <w:szCs w:val="26"/>
        </w:rPr>
        <w:t>на в</w:t>
      </w:r>
      <w:r w:rsidR="003075E3" w:rsidRPr="003075E3">
        <w:rPr>
          <w:b/>
          <w:sz w:val="26"/>
          <w:szCs w:val="26"/>
        </w:rPr>
        <w:t xml:space="preserve">ыполнение работ по капитальному ремонту </w:t>
      </w:r>
      <w:r w:rsidR="00E61F73">
        <w:rPr>
          <w:b/>
          <w:sz w:val="26"/>
          <w:szCs w:val="26"/>
        </w:rPr>
        <w:t xml:space="preserve">квартир </w:t>
      </w:r>
      <w:r w:rsidR="000A50B7">
        <w:rPr>
          <w:b/>
          <w:sz w:val="26"/>
          <w:szCs w:val="26"/>
        </w:rPr>
        <w:t>в здании</w:t>
      </w:r>
      <w:r w:rsidR="00E61F73">
        <w:rPr>
          <w:b/>
          <w:sz w:val="26"/>
          <w:szCs w:val="26"/>
        </w:rPr>
        <w:t>,</w:t>
      </w:r>
      <w:r w:rsidR="000A50B7">
        <w:rPr>
          <w:b/>
          <w:sz w:val="26"/>
          <w:szCs w:val="26"/>
        </w:rPr>
        <w:t xml:space="preserve"> расположенном</w:t>
      </w:r>
      <w:r w:rsidR="003075E3" w:rsidRPr="003075E3">
        <w:rPr>
          <w:b/>
          <w:sz w:val="26"/>
          <w:szCs w:val="26"/>
        </w:rPr>
        <w:t xml:space="preserve"> по адресу: Санкт-Петербург, Кирилловская улица, дом 23, </w:t>
      </w:r>
      <w:proofErr w:type="spellStart"/>
      <w:r w:rsidR="003075E3" w:rsidRPr="003075E3">
        <w:rPr>
          <w:b/>
          <w:sz w:val="26"/>
          <w:szCs w:val="26"/>
        </w:rPr>
        <w:t>лит.А</w:t>
      </w:r>
      <w:proofErr w:type="spellEnd"/>
    </w:p>
    <w:p w:rsidR="00BE78A4" w:rsidRPr="003075E3" w:rsidRDefault="00BE78A4" w:rsidP="003075E3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C357F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C357FA">
              <w:rPr>
                <w:sz w:val="24"/>
                <w:szCs w:val="24"/>
              </w:rPr>
              <w:t xml:space="preserve">Выполнение работ по капитальному ремонту квартир </w:t>
            </w:r>
            <w:r w:rsidR="000A50B7">
              <w:rPr>
                <w:sz w:val="24"/>
                <w:szCs w:val="24"/>
              </w:rPr>
              <w:t>в здании, расположенном</w:t>
            </w:r>
            <w:r w:rsidRPr="00C357FA">
              <w:rPr>
                <w:sz w:val="24"/>
                <w:szCs w:val="24"/>
              </w:rPr>
              <w:t xml:space="preserve"> по адресу: Санкт-Петербург, Кирилловская ул., д.23, </w:t>
            </w:r>
            <w:r w:rsidR="000A50B7">
              <w:rPr>
                <w:sz w:val="24"/>
                <w:szCs w:val="24"/>
              </w:rPr>
              <w:br/>
            </w:r>
            <w:r w:rsidRPr="00C357FA">
              <w:rPr>
                <w:sz w:val="24"/>
                <w:szCs w:val="24"/>
              </w:rPr>
              <w:t>лит. А</w:t>
            </w:r>
            <w:r w:rsidRPr="00C357F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75E3" w:rsidRPr="0095496A" w:rsidRDefault="00E61F73" w:rsidP="00307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92 277 756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девяносто два миллиона двести семьдесят семь тысяч семьсот пятьдесят шесть</w:t>
            </w:r>
            <w:r w:rsidR="003075E3" w:rsidRPr="00DA5A2E">
              <w:rPr>
                <w:sz w:val="24"/>
                <w:szCs w:val="24"/>
              </w:rPr>
              <w:t>)</w:t>
            </w:r>
            <w:r w:rsidR="003075E3"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00 копеек</w:t>
            </w:r>
            <w:r w:rsidR="003075E3"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E902CE" w:rsidRPr="006B0DF5" w:rsidRDefault="00E902C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3D0F56">
              <w:rPr>
                <w:sz w:val="24"/>
                <w:szCs w:val="24"/>
              </w:rPr>
              <w:t xml:space="preserve">не позднее </w:t>
            </w:r>
            <w:r w:rsidR="00267C8F" w:rsidRPr="003D0F56">
              <w:rPr>
                <w:sz w:val="24"/>
                <w:szCs w:val="24"/>
              </w:rPr>
              <w:t>30</w:t>
            </w:r>
            <w:r w:rsidR="00A76DCF" w:rsidRPr="003D0F56">
              <w:rPr>
                <w:sz w:val="24"/>
                <w:szCs w:val="24"/>
              </w:rPr>
              <w:t>.</w:t>
            </w:r>
            <w:r w:rsidR="007009DE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3D0F56">
              <w:rPr>
                <w:sz w:val="24"/>
                <w:szCs w:val="24"/>
              </w:rPr>
              <w:t>.20</w:t>
            </w:r>
            <w:r w:rsidR="00E61F73" w:rsidRPr="003D0F56">
              <w:rPr>
                <w:sz w:val="24"/>
                <w:szCs w:val="24"/>
              </w:rPr>
              <w:t>21</w:t>
            </w:r>
            <w:r w:rsidRPr="003D0F56">
              <w:rPr>
                <w:sz w:val="24"/>
                <w:szCs w:val="24"/>
              </w:rPr>
              <w:t xml:space="preserve">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3075E3" w:rsidP="003075E3">
            <w:pPr>
              <w:tabs>
                <w:tab w:val="left" w:pos="-142"/>
              </w:tabs>
              <w:ind w:firstLine="709"/>
              <w:rPr>
                <w:bCs/>
                <w:sz w:val="24"/>
                <w:szCs w:val="24"/>
              </w:rPr>
            </w:pPr>
            <w:r w:rsidRPr="003075E3">
              <w:rPr>
                <w:sz w:val="24"/>
                <w:szCs w:val="24"/>
              </w:rPr>
              <w:t xml:space="preserve">Санкт-Петербург, Кирилловская улица, дом 23, </w:t>
            </w:r>
            <w:proofErr w:type="spellStart"/>
            <w:r w:rsidRPr="003075E3">
              <w:rPr>
                <w:sz w:val="24"/>
                <w:szCs w:val="24"/>
              </w:rPr>
              <w:t>лит.А</w:t>
            </w:r>
            <w:proofErr w:type="spellEnd"/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E61F73">
              <w:rPr>
                <w:b/>
                <w:bCs/>
                <w:sz w:val="24"/>
                <w:szCs w:val="24"/>
              </w:rPr>
              <w:t>12</w:t>
            </w:r>
            <w:r w:rsidR="00267C8F">
              <w:rPr>
                <w:b/>
                <w:bCs/>
                <w:sz w:val="24"/>
                <w:szCs w:val="24"/>
              </w:rPr>
              <w:t xml:space="preserve">» </w:t>
            </w:r>
            <w:r w:rsidR="00E61F73">
              <w:rPr>
                <w:b/>
                <w:bCs/>
                <w:sz w:val="24"/>
                <w:szCs w:val="24"/>
              </w:rPr>
              <w:t>января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61F73">
              <w:rPr>
                <w:b/>
                <w:bCs/>
                <w:sz w:val="24"/>
                <w:szCs w:val="24"/>
              </w:rPr>
              <w:t>18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E61F73">
              <w:rPr>
                <w:b/>
                <w:bCs/>
                <w:sz w:val="24"/>
                <w:szCs w:val="24"/>
              </w:rPr>
              <w:t>января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E61F73">
              <w:rPr>
                <w:b/>
                <w:bCs/>
                <w:sz w:val="24"/>
                <w:szCs w:val="24"/>
              </w:rPr>
              <w:t>«21» января</w:t>
            </w:r>
            <w:r w:rsidR="003075E3">
              <w:rPr>
                <w:b/>
                <w:bCs/>
                <w:sz w:val="24"/>
                <w:szCs w:val="24"/>
              </w:rPr>
              <w:t xml:space="preserve"> 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3075E3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второй части заявки документов, а также иных источников информации, предусмотренных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документацией,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61F73">
              <w:rPr>
                <w:b/>
                <w:bCs/>
                <w:sz w:val="24"/>
                <w:szCs w:val="24"/>
              </w:rPr>
              <w:t>22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E61F73">
              <w:rPr>
                <w:b/>
                <w:bCs/>
                <w:sz w:val="24"/>
                <w:szCs w:val="24"/>
              </w:rPr>
              <w:t>января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E61F73">
              <w:rPr>
                <w:b/>
                <w:bCs/>
                <w:sz w:val="24"/>
                <w:szCs w:val="24"/>
              </w:rPr>
              <w:t>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lastRenderedPageBreak/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lastRenderedPageBreak/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0A50B7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A50B7" w:rsidRPr="000A50B7" w:rsidRDefault="0005729D" w:rsidP="000A50B7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0A50B7">
              <w:rPr>
                <w:sz w:val="24"/>
                <w:szCs w:val="24"/>
              </w:rPr>
              <w:t xml:space="preserve">Устанавливается в размере в размере 2 % от начальной (максимальной) цены договора, что составляет </w:t>
            </w:r>
            <w:r w:rsidR="000A50B7" w:rsidRPr="000A50B7">
              <w:rPr>
                <w:sz w:val="24"/>
                <w:szCs w:val="24"/>
              </w:rPr>
              <w:t>1 845 555 (один миллион восемьсот сорок пять тысяч пятьсот пятьдесят пять) рублей 12 коп.</w:t>
            </w:r>
          </w:p>
          <w:p w:rsidR="0005729D" w:rsidRPr="000A50B7" w:rsidRDefault="0005729D" w:rsidP="0005729D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544A6A" w:rsidRPr="000A50B7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0A50B7" w:rsidRPr="008B465D" w:rsidRDefault="0005729D" w:rsidP="000A50B7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0A50B7">
              <w:rPr>
                <w:sz w:val="24"/>
                <w:szCs w:val="24"/>
              </w:rPr>
              <w:t xml:space="preserve">Устанавливается в размере 5 % от начальной (максимальной) цены договора, </w:t>
            </w:r>
            <w:r w:rsidR="000A50B7" w:rsidRPr="000A50B7">
              <w:rPr>
                <w:sz w:val="24"/>
                <w:szCs w:val="24"/>
              </w:rPr>
              <w:t>что составляет 4 613 887 (четыре</w:t>
            </w:r>
            <w:r w:rsidR="000A50B7">
              <w:rPr>
                <w:sz w:val="24"/>
                <w:szCs w:val="24"/>
              </w:rPr>
              <w:t xml:space="preserve"> миллиона шестьсот тринадцать тысяч восемьсот восемьдесят семь) рублей 80</w:t>
            </w:r>
            <w:r w:rsidR="000A50B7" w:rsidRPr="008B465D">
              <w:rPr>
                <w:sz w:val="24"/>
                <w:szCs w:val="24"/>
              </w:rPr>
              <w:t xml:space="preserve"> коп.</w:t>
            </w:r>
          </w:p>
          <w:p w:rsidR="00544A6A" w:rsidRPr="000A50B7" w:rsidRDefault="00544A6A" w:rsidP="00544A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6E8E-423E-416D-BA48-1B524EC8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230</TotalTime>
  <Pages>3</Pages>
  <Words>1002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7870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19</cp:revision>
  <cp:lastPrinted>2020-01-30T14:42:00Z</cp:lastPrinted>
  <dcterms:created xsi:type="dcterms:W3CDTF">2020-01-22T09:20:00Z</dcterms:created>
  <dcterms:modified xsi:type="dcterms:W3CDTF">2020-12-23T07:40:00Z</dcterms:modified>
</cp:coreProperties>
</file>