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87328F" w:rsidRPr="009F496E" w14:paraId="298C2E09" w14:textId="77777777" w:rsidTr="008B1CD3">
        <w:trPr>
          <w:trHeight w:val="2687"/>
        </w:trPr>
        <w:tc>
          <w:tcPr>
            <w:tcW w:w="4678" w:type="dxa"/>
          </w:tcPr>
          <w:p w14:paraId="3B444305" w14:textId="77777777" w:rsidR="0087328F" w:rsidRPr="006E594A" w:rsidRDefault="0087328F" w:rsidP="0087328F">
            <w:pPr>
              <w:widowControl w:val="0"/>
              <w:spacing w:line="240" w:lineRule="auto"/>
              <w:ind w:firstLine="0"/>
              <w:jc w:val="left"/>
              <w:rPr>
                <w:b/>
                <w:bCs/>
                <w:sz w:val="24"/>
                <w:szCs w:val="24"/>
              </w:rPr>
            </w:pPr>
            <w:r w:rsidRPr="006E594A">
              <w:rPr>
                <w:b/>
                <w:bCs/>
                <w:sz w:val="24"/>
                <w:szCs w:val="24"/>
              </w:rPr>
              <w:t>СОГЛАСОВАНО:</w:t>
            </w:r>
          </w:p>
          <w:p w14:paraId="44CBE138" w14:textId="77777777" w:rsidR="0087328F" w:rsidRPr="006E594A" w:rsidRDefault="0087328F" w:rsidP="0087328F">
            <w:pPr>
              <w:widowControl w:val="0"/>
              <w:spacing w:line="240" w:lineRule="auto"/>
              <w:ind w:firstLine="0"/>
              <w:jc w:val="left"/>
              <w:rPr>
                <w:b/>
                <w:bCs/>
                <w:sz w:val="24"/>
                <w:szCs w:val="24"/>
              </w:rPr>
            </w:pPr>
          </w:p>
          <w:p w14:paraId="5C8C0958" w14:textId="77777777" w:rsidR="0087328F" w:rsidRPr="00C20A13" w:rsidRDefault="0087328F" w:rsidP="0087328F">
            <w:pPr>
              <w:widowControl w:val="0"/>
              <w:spacing w:line="240" w:lineRule="auto"/>
              <w:ind w:firstLine="0"/>
              <w:contextualSpacing/>
              <w:jc w:val="left"/>
              <w:rPr>
                <w:bCs/>
                <w:sz w:val="24"/>
                <w:szCs w:val="24"/>
              </w:rPr>
            </w:pPr>
            <w:r w:rsidRPr="00C20A13">
              <w:rPr>
                <w:bCs/>
                <w:sz w:val="24"/>
                <w:szCs w:val="24"/>
              </w:rPr>
              <w:t>Начальник производственного отдела</w:t>
            </w:r>
          </w:p>
          <w:p w14:paraId="034F534F" w14:textId="77777777" w:rsidR="0087328F" w:rsidRPr="00C20A13" w:rsidRDefault="0087328F" w:rsidP="0087328F">
            <w:pPr>
              <w:widowControl w:val="0"/>
              <w:spacing w:line="240" w:lineRule="auto"/>
              <w:ind w:firstLine="0"/>
              <w:contextualSpacing/>
              <w:jc w:val="left"/>
              <w:rPr>
                <w:bCs/>
                <w:sz w:val="24"/>
                <w:szCs w:val="24"/>
              </w:rPr>
            </w:pPr>
            <w:r w:rsidRPr="00C20A13">
              <w:rPr>
                <w:bCs/>
                <w:sz w:val="24"/>
                <w:szCs w:val="24"/>
              </w:rPr>
              <w:t xml:space="preserve">строительного управления </w:t>
            </w:r>
            <w:r w:rsidRPr="00C20A13">
              <w:rPr>
                <w:bCs/>
                <w:sz w:val="24"/>
                <w:szCs w:val="24"/>
              </w:rPr>
              <w:br/>
              <w:t>Акционерного общества</w:t>
            </w:r>
          </w:p>
          <w:p w14:paraId="153BA51D" w14:textId="77777777" w:rsidR="0087328F" w:rsidRPr="00C20A13" w:rsidRDefault="0087328F" w:rsidP="0087328F">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2C3A11D8" w14:textId="77777777" w:rsidR="0087328F" w:rsidRPr="00C20A13" w:rsidRDefault="0087328F" w:rsidP="0087328F">
            <w:pPr>
              <w:widowControl w:val="0"/>
              <w:spacing w:line="240" w:lineRule="auto"/>
              <w:ind w:firstLine="0"/>
              <w:contextualSpacing/>
              <w:jc w:val="left"/>
              <w:rPr>
                <w:bCs/>
                <w:sz w:val="24"/>
                <w:szCs w:val="24"/>
              </w:rPr>
            </w:pPr>
          </w:p>
          <w:p w14:paraId="4ACB60D0" w14:textId="77777777" w:rsidR="0087328F" w:rsidRPr="006E594A" w:rsidRDefault="0087328F" w:rsidP="0087328F">
            <w:pPr>
              <w:widowControl w:val="0"/>
              <w:spacing w:line="240" w:lineRule="auto"/>
              <w:ind w:firstLine="0"/>
              <w:contextualSpacing/>
              <w:jc w:val="left"/>
              <w:rPr>
                <w:bCs/>
                <w:sz w:val="24"/>
                <w:szCs w:val="24"/>
              </w:rPr>
            </w:pPr>
            <w:r w:rsidRPr="00C20A13">
              <w:rPr>
                <w:bCs/>
                <w:sz w:val="24"/>
                <w:szCs w:val="24"/>
              </w:rPr>
              <w:t xml:space="preserve">____________________ </w:t>
            </w:r>
            <w:proofErr w:type="spellStart"/>
            <w:r w:rsidRPr="00C20A13">
              <w:rPr>
                <w:bCs/>
                <w:sz w:val="24"/>
                <w:szCs w:val="24"/>
              </w:rPr>
              <w:t>Р.Е.Колобов</w:t>
            </w:r>
            <w:proofErr w:type="spellEnd"/>
          </w:p>
          <w:p w14:paraId="6B11B3B9" w14:textId="77777777" w:rsidR="0087328F" w:rsidRPr="007A0335" w:rsidRDefault="0087328F" w:rsidP="0087328F">
            <w:pPr>
              <w:spacing w:line="240" w:lineRule="auto"/>
              <w:ind w:firstLine="0"/>
              <w:rPr>
                <w:bCs/>
                <w:sz w:val="24"/>
                <w:szCs w:val="24"/>
              </w:rPr>
            </w:pPr>
          </w:p>
        </w:tc>
        <w:tc>
          <w:tcPr>
            <w:tcW w:w="5954" w:type="dxa"/>
          </w:tcPr>
          <w:p w14:paraId="774DE121" w14:textId="77777777" w:rsidR="0087328F" w:rsidRPr="006E594A" w:rsidRDefault="0087328F" w:rsidP="0087328F">
            <w:pPr>
              <w:widowControl w:val="0"/>
              <w:spacing w:line="240" w:lineRule="auto"/>
              <w:ind w:firstLine="0"/>
              <w:jc w:val="right"/>
              <w:rPr>
                <w:b/>
                <w:bCs/>
                <w:sz w:val="24"/>
                <w:szCs w:val="24"/>
              </w:rPr>
            </w:pPr>
            <w:r w:rsidRPr="006E594A">
              <w:rPr>
                <w:b/>
                <w:bCs/>
                <w:sz w:val="24"/>
                <w:szCs w:val="24"/>
              </w:rPr>
              <w:t>УТВЕРЖДАЮ:</w:t>
            </w:r>
          </w:p>
          <w:p w14:paraId="01C29977" w14:textId="77777777" w:rsidR="0087328F" w:rsidRPr="006E594A" w:rsidRDefault="0087328F" w:rsidP="0087328F">
            <w:pPr>
              <w:widowControl w:val="0"/>
              <w:spacing w:line="240" w:lineRule="auto"/>
              <w:ind w:firstLine="0"/>
              <w:jc w:val="right"/>
              <w:rPr>
                <w:b/>
                <w:bCs/>
                <w:sz w:val="24"/>
                <w:szCs w:val="24"/>
              </w:rPr>
            </w:pPr>
          </w:p>
          <w:p w14:paraId="2186220E"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Pr>
                <w:bCs/>
                <w:sz w:val="24"/>
                <w:szCs w:val="24"/>
              </w:rPr>
              <w:t>капитальному ремонту</w:t>
            </w:r>
          </w:p>
          <w:p w14:paraId="31D532EE"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Акционерного общества</w:t>
            </w:r>
          </w:p>
          <w:p w14:paraId="5B0F95A6"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7FECDC30" w14:textId="77777777" w:rsidR="0087328F" w:rsidRPr="006E594A" w:rsidRDefault="0087328F" w:rsidP="0087328F">
            <w:pPr>
              <w:widowControl w:val="0"/>
              <w:spacing w:line="240" w:lineRule="auto"/>
              <w:ind w:firstLine="0"/>
              <w:contextualSpacing/>
              <w:jc w:val="right"/>
              <w:rPr>
                <w:bCs/>
                <w:sz w:val="24"/>
                <w:szCs w:val="24"/>
              </w:rPr>
            </w:pPr>
          </w:p>
          <w:p w14:paraId="3CC82A4E"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____________________</w:t>
            </w:r>
            <w:proofErr w:type="spellStart"/>
            <w:r>
              <w:rPr>
                <w:bCs/>
                <w:sz w:val="24"/>
                <w:szCs w:val="24"/>
              </w:rPr>
              <w:t>В.А.Носов</w:t>
            </w:r>
            <w:proofErr w:type="spellEnd"/>
          </w:p>
          <w:p w14:paraId="768D65ED" w14:textId="77777777" w:rsidR="0087328F" w:rsidRPr="007A0335" w:rsidRDefault="0087328F" w:rsidP="0087328F">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28CAE213"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87328F">
        <w:rPr>
          <w:b/>
          <w:bCs/>
          <w:sz w:val="24"/>
          <w:szCs w:val="24"/>
        </w:rPr>
        <w:t>11</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8406042" w14:textId="2D5E0106" w:rsidR="006267EC" w:rsidRDefault="007D5B63" w:rsidP="00EB641F">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00661EB5">
        <w:rPr>
          <w:b/>
          <w:bCs/>
          <w:sz w:val="24"/>
          <w:szCs w:val="24"/>
        </w:rPr>
        <w:br/>
      </w:r>
      <w:r w:rsidRPr="005327D6">
        <w:rPr>
          <w:b/>
          <w:bCs/>
          <w:sz w:val="24"/>
          <w:szCs w:val="24"/>
        </w:rPr>
        <w:t xml:space="preserve">на право </w:t>
      </w:r>
      <w:r w:rsidR="00EB641F">
        <w:rPr>
          <w:b/>
          <w:bCs/>
          <w:sz w:val="24"/>
          <w:szCs w:val="24"/>
        </w:rPr>
        <w:t>в</w:t>
      </w:r>
      <w:r w:rsidR="00EB641F" w:rsidRPr="00EB641F">
        <w:rPr>
          <w:b/>
          <w:bCs/>
          <w:sz w:val="24"/>
          <w:szCs w:val="24"/>
        </w:rPr>
        <w:t>ыполнени</w:t>
      </w:r>
      <w:r w:rsidR="00EB641F">
        <w:rPr>
          <w:b/>
          <w:bCs/>
          <w:sz w:val="24"/>
          <w:szCs w:val="24"/>
        </w:rPr>
        <w:t>я</w:t>
      </w:r>
      <w:r w:rsidR="00EB641F" w:rsidRPr="00EB641F">
        <w:rPr>
          <w:b/>
          <w:bCs/>
          <w:sz w:val="24"/>
          <w:szCs w:val="24"/>
        </w:rPr>
        <w:t xml:space="preserve"> работ по комплексному обследованию технического состояния здания и общедомового имущества, после проведения капитального ремонта, расположенного по адресу: г. Санкт-</w:t>
      </w:r>
      <w:r w:rsidR="00922423" w:rsidRPr="00EB641F">
        <w:rPr>
          <w:b/>
          <w:bCs/>
          <w:sz w:val="24"/>
          <w:szCs w:val="24"/>
        </w:rPr>
        <w:t>Петербург, Кронштадт</w:t>
      </w:r>
      <w:r w:rsidR="0087328F">
        <w:rPr>
          <w:b/>
          <w:bCs/>
          <w:sz w:val="24"/>
          <w:szCs w:val="24"/>
        </w:rPr>
        <w:t>, ул. Красная д.8 корп.1</w:t>
      </w:r>
    </w:p>
    <w:p w14:paraId="7EBFC804" w14:textId="77777777" w:rsidR="00333902" w:rsidRDefault="00333902" w:rsidP="00333902">
      <w:pPr>
        <w:pStyle w:val="a2"/>
        <w:numPr>
          <w:ilvl w:val="0"/>
          <w:numId w:val="0"/>
        </w:numPr>
        <w:spacing w:line="240" w:lineRule="auto"/>
        <w:jc w:val="center"/>
        <w:rPr>
          <w:b/>
          <w:sz w:val="24"/>
          <w:szCs w:val="24"/>
        </w:rPr>
      </w:pPr>
    </w:p>
    <w:p w14:paraId="34151317" w14:textId="77777777" w:rsidR="00661EB5" w:rsidRDefault="00661EB5"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403F7C66"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EB641F">
        <w:rPr>
          <w:sz w:val="24"/>
          <w:szCs w:val="24"/>
        </w:rPr>
        <w:t>В</w:t>
      </w:r>
      <w:r w:rsidR="00EB641F" w:rsidRPr="00EB641F">
        <w:rPr>
          <w:sz w:val="24"/>
          <w:szCs w:val="24"/>
        </w:rPr>
        <w:t>ыполнени</w:t>
      </w:r>
      <w:r w:rsidR="00EB641F">
        <w:rPr>
          <w:sz w:val="24"/>
          <w:szCs w:val="24"/>
        </w:rPr>
        <w:t>е</w:t>
      </w:r>
      <w:r w:rsidR="00EB641F" w:rsidRPr="00EB641F">
        <w:rPr>
          <w:sz w:val="24"/>
          <w:szCs w:val="24"/>
        </w:rPr>
        <w:t xml:space="preserve"> работ по комплексному обследованию технического состояния здания и общедомового имущества, после проведения капитального ремонта, расположенного по адресу: г. Санкт-</w:t>
      </w:r>
      <w:r w:rsidR="00922423" w:rsidRPr="00EB641F">
        <w:rPr>
          <w:sz w:val="24"/>
          <w:szCs w:val="24"/>
        </w:rPr>
        <w:t>Петербург, Кронштадт</w:t>
      </w:r>
      <w:r w:rsidR="0087328F">
        <w:rPr>
          <w:sz w:val="24"/>
          <w:szCs w:val="24"/>
        </w:rPr>
        <w:t>, ул. Красная д.8 корп.1</w:t>
      </w:r>
      <w:r w:rsidR="007D5B63" w:rsidRPr="007D24C0">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70DFB356"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87328F">
        <w:rPr>
          <w:sz w:val="24"/>
          <w:szCs w:val="24"/>
        </w:rPr>
        <w:t>1 838 158</w:t>
      </w:r>
      <w:r w:rsidR="000B74E5">
        <w:rPr>
          <w:sz w:val="24"/>
          <w:szCs w:val="24"/>
        </w:rPr>
        <w:t xml:space="preserve"> </w:t>
      </w:r>
      <w:r w:rsidR="00333902" w:rsidRPr="00333902">
        <w:rPr>
          <w:sz w:val="24"/>
          <w:szCs w:val="24"/>
        </w:rPr>
        <w:t>(</w:t>
      </w:r>
      <w:r w:rsidR="0087328F">
        <w:rPr>
          <w:sz w:val="24"/>
          <w:szCs w:val="24"/>
        </w:rPr>
        <w:t>один миллион восемьсот тридцать восемь тысяч сто пятьдесят восемь)</w:t>
      </w:r>
      <w:r w:rsidR="00333902" w:rsidRPr="00333902">
        <w:rPr>
          <w:sz w:val="24"/>
          <w:szCs w:val="24"/>
        </w:rPr>
        <w:t xml:space="preserve"> </w:t>
      </w:r>
      <w:r w:rsidR="006267EC">
        <w:rPr>
          <w:sz w:val="24"/>
          <w:szCs w:val="24"/>
        </w:rPr>
        <w:t>рубл</w:t>
      </w:r>
      <w:r w:rsidR="0087328F">
        <w:rPr>
          <w:sz w:val="24"/>
          <w:szCs w:val="24"/>
        </w:rPr>
        <w:t>ей</w:t>
      </w:r>
      <w:r w:rsidRPr="0095496A">
        <w:rPr>
          <w:sz w:val="24"/>
          <w:szCs w:val="24"/>
        </w:rPr>
        <w:t xml:space="preserve"> </w:t>
      </w:r>
      <w:r w:rsidR="0087328F">
        <w:rPr>
          <w:sz w:val="24"/>
          <w:szCs w:val="24"/>
        </w:rPr>
        <w:t>86</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6E18F3A4"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EB641F">
        <w:rPr>
          <w:sz w:val="24"/>
          <w:szCs w:val="24"/>
        </w:rPr>
        <w:t>выполнения работ</w:t>
      </w:r>
      <w:r w:rsidR="00213D75" w:rsidRPr="00927557">
        <w:rPr>
          <w:sz w:val="24"/>
          <w:szCs w:val="24"/>
        </w:rPr>
        <w:t xml:space="preserve"> – </w:t>
      </w:r>
      <w:r w:rsidRPr="00927557">
        <w:rPr>
          <w:sz w:val="24"/>
          <w:szCs w:val="24"/>
        </w:rPr>
        <w:t xml:space="preserve">в течение </w:t>
      </w:r>
      <w:r w:rsidR="00EB641F">
        <w:rPr>
          <w:sz w:val="24"/>
          <w:szCs w:val="24"/>
        </w:rPr>
        <w:t>30</w:t>
      </w:r>
      <w:r w:rsidRPr="00927557">
        <w:rPr>
          <w:sz w:val="24"/>
          <w:szCs w:val="24"/>
        </w:rPr>
        <w:t xml:space="preserve"> календарных дней </w:t>
      </w:r>
      <w:r w:rsidR="001C1245" w:rsidRPr="001C1245">
        <w:rPr>
          <w:sz w:val="24"/>
          <w:szCs w:val="24"/>
        </w:rPr>
        <w:t>с даты передачи по акту исходных данных, указанных в техническом задании (Приложени</w:t>
      </w:r>
      <w:r w:rsidR="001C1245">
        <w:rPr>
          <w:sz w:val="24"/>
          <w:szCs w:val="24"/>
        </w:rPr>
        <w:t>е № 1 к настоящей документации)</w:t>
      </w:r>
      <w:r w:rsidRPr="00927557">
        <w:rPr>
          <w:sz w:val="24"/>
          <w:szCs w:val="24"/>
        </w:rPr>
        <w:t>.</w:t>
      </w:r>
    </w:p>
    <w:p w14:paraId="74D748D7" w14:textId="7A2C2251"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xml:space="preserve">. Условия </w:t>
      </w:r>
      <w:r w:rsidR="00DA0113">
        <w:rPr>
          <w:sz w:val="24"/>
          <w:szCs w:val="24"/>
        </w:rPr>
        <w:t>выполнения работ</w:t>
      </w:r>
      <w:r w:rsidR="00DA0113" w:rsidRPr="00927557">
        <w:rPr>
          <w:sz w:val="24"/>
          <w:szCs w:val="24"/>
        </w:rPr>
        <w:t xml:space="preserve"> </w:t>
      </w:r>
      <w:r w:rsidR="00213D75" w:rsidRPr="00927557">
        <w:rPr>
          <w:sz w:val="24"/>
          <w:szCs w:val="24"/>
        </w:rPr>
        <w:t>–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031CE0EA" w14:textId="1C3BE908" w:rsidR="007D5B63" w:rsidRDefault="008B1CD3" w:rsidP="007D5B63">
      <w:pPr>
        <w:spacing w:line="240" w:lineRule="auto"/>
        <w:ind w:firstLine="709"/>
        <w:rPr>
          <w:sz w:val="24"/>
          <w:szCs w:val="24"/>
        </w:rPr>
      </w:pPr>
      <w:r w:rsidRPr="00927557">
        <w:rPr>
          <w:sz w:val="24"/>
          <w:szCs w:val="24"/>
        </w:rPr>
        <w:t>7</w:t>
      </w:r>
      <w:r w:rsidR="00213D75" w:rsidRPr="00927557">
        <w:rPr>
          <w:sz w:val="24"/>
          <w:szCs w:val="24"/>
        </w:rPr>
        <w:t xml:space="preserve">. Место </w:t>
      </w:r>
      <w:r w:rsidR="00DA0113">
        <w:rPr>
          <w:sz w:val="24"/>
          <w:szCs w:val="24"/>
        </w:rPr>
        <w:t>выполнения работ</w:t>
      </w:r>
      <w:r w:rsidR="00770C8C" w:rsidRPr="00927557">
        <w:rPr>
          <w:sz w:val="24"/>
          <w:szCs w:val="24"/>
        </w:rPr>
        <w:t>:</w:t>
      </w:r>
      <w:r w:rsidRPr="00927557">
        <w:rPr>
          <w:sz w:val="24"/>
          <w:szCs w:val="24"/>
        </w:rPr>
        <w:t xml:space="preserve"> </w:t>
      </w:r>
      <w:r w:rsidR="00EB641F" w:rsidRPr="00EB641F">
        <w:rPr>
          <w:sz w:val="24"/>
          <w:szCs w:val="24"/>
        </w:rPr>
        <w:t>г. Санкт-</w:t>
      </w:r>
      <w:r w:rsidR="00922423" w:rsidRPr="00EB641F">
        <w:rPr>
          <w:sz w:val="24"/>
          <w:szCs w:val="24"/>
        </w:rPr>
        <w:t>Петербург, Кронштадт</w:t>
      </w:r>
      <w:r w:rsidR="0087328F">
        <w:rPr>
          <w:sz w:val="24"/>
          <w:szCs w:val="24"/>
        </w:rPr>
        <w:t>, ул. Красная д.8 корп.1</w:t>
      </w:r>
      <w:r w:rsidR="007D5B63" w:rsidRPr="00927557">
        <w:rPr>
          <w:sz w:val="24"/>
          <w:szCs w:val="24"/>
        </w:rPr>
        <w:t>.</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78A385E" w14:textId="77777777" w:rsidR="00661EB5" w:rsidRDefault="00661EB5" w:rsidP="000A7C96">
      <w:pPr>
        <w:pStyle w:val="rvps5"/>
        <w:spacing w:after="0"/>
        <w:ind w:firstLine="709"/>
        <w:rPr>
          <w:rFonts w:eastAsia="Calibri"/>
          <w:lang w:eastAsia="ar-SA"/>
        </w:rPr>
      </w:pPr>
    </w:p>
    <w:p w14:paraId="385D3BFA" w14:textId="77777777" w:rsidR="005849D3" w:rsidRDefault="000A7C96" w:rsidP="00661EB5">
      <w:pPr>
        <w:pStyle w:val="affb"/>
        <w:widowControl w:val="0"/>
        <w:numPr>
          <w:ilvl w:val="0"/>
          <w:numId w:val="12"/>
        </w:numPr>
        <w:autoSpaceDE w:val="0"/>
        <w:autoSpaceDN w:val="0"/>
        <w:adjustRightInd w:val="0"/>
        <w:ind w:left="0" w:firstLine="709"/>
        <w:contextualSpacing w:val="0"/>
        <w:jc w:val="both"/>
      </w:pPr>
      <w:r w:rsidRPr="009F496E">
        <w:lastRenderedPageBreak/>
        <w:t xml:space="preserve">Участник закупки должен соответствовать </w:t>
      </w:r>
      <w:r w:rsidR="00D93E80">
        <w:t xml:space="preserve">единым квалификационным </w:t>
      </w:r>
      <w:r w:rsidRPr="009F496E">
        <w:t>требованиям</w:t>
      </w:r>
    </w:p>
    <w:p w14:paraId="42DB19A4" w14:textId="6BD2C61A" w:rsidR="008B1CD3" w:rsidRPr="008B1CD3" w:rsidRDefault="00802869" w:rsidP="005849D3">
      <w:pPr>
        <w:pStyle w:val="affb"/>
        <w:widowControl w:val="0"/>
        <w:autoSpaceDE w:val="0"/>
        <w:autoSpaceDN w:val="0"/>
        <w:adjustRightInd w:val="0"/>
        <w:ind w:left="0" w:firstLine="709"/>
        <w:contextualSpacing w:val="0"/>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00DA0113" w:rsidRPr="00DA0113">
        <w:t>выполнение работ</w:t>
      </w:r>
      <w:r w:rsidR="008B1CD3" w:rsidRPr="008B1CD3">
        <w:t xml:space="preserve"> по предмету запроса предложений: </w:t>
      </w:r>
    </w:p>
    <w:p w14:paraId="337A6CCC" w14:textId="77777777" w:rsidR="00DA0113" w:rsidRPr="00FC4BEC" w:rsidRDefault="00DA0113" w:rsidP="00DA0113">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7AAC8D92" w14:textId="77777777" w:rsidR="00DA0113" w:rsidRPr="00FC4BEC" w:rsidRDefault="00DA0113" w:rsidP="00DA0113">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8C01479" w14:textId="77777777" w:rsidR="00DA0113" w:rsidRPr="00FC4BEC" w:rsidRDefault="00DA0113" w:rsidP="00DA0113">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w:t>
      </w:r>
      <w:r w:rsidRPr="009F496E">
        <w:lastRenderedPageBreak/>
        <w:t>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CDD0564"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w:t>
      </w:r>
      <w:r w:rsidR="00661EB5">
        <w:rPr>
          <w:sz w:val="24"/>
        </w:rPr>
        <w:t>вляющейся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4DEB0402" w14:textId="77777777" w:rsidR="0029320F" w:rsidRDefault="00DF7FD6" w:rsidP="0029320F">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p>
    <w:p w14:paraId="104F0419" w14:textId="03FEC293" w:rsidR="0029320F" w:rsidRDefault="0029320F" w:rsidP="0029320F">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sidR="00661EB5">
        <w:rPr>
          <w:sz w:val="24"/>
          <w:szCs w:val="24"/>
        </w:rPr>
        <w:t>два</w:t>
      </w:r>
      <w:r w:rsidRPr="00180681">
        <w:rPr>
          <w:sz w:val="24"/>
          <w:szCs w:val="24"/>
        </w:rPr>
        <w:t xml:space="preserve"> месяц</w:t>
      </w:r>
      <w:r w:rsidR="00661EB5">
        <w:rPr>
          <w:sz w:val="24"/>
          <w:szCs w:val="24"/>
        </w:rPr>
        <w:t>а</w:t>
      </w:r>
      <w:r w:rsidRPr="00180681">
        <w:rPr>
          <w:sz w:val="24"/>
          <w:szCs w:val="24"/>
        </w:rPr>
        <w:t xml:space="preserve">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BE5B558" w14:textId="4C05A9C7" w:rsidR="00030947" w:rsidRDefault="00030947" w:rsidP="0029320F">
      <w:pPr>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60869DEB" w:rsidR="004226F0"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w:t>
      </w:r>
      <w:r w:rsidR="00EB5039" w:rsidRPr="00244208">
        <w:t xml:space="preserve">Справка об опыте </w:t>
      </w:r>
      <w:r w:rsidR="00EB5039">
        <w:t xml:space="preserve">выполнения </w:t>
      </w:r>
      <w:r w:rsidR="00EB5039" w:rsidRPr="00244208">
        <w:t>работ</w:t>
      </w:r>
      <w:r w:rsidR="00EB5039">
        <w:t xml:space="preserve"> </w:t>
      </w:r>
      <w:r w:rsidR="00EB5039" w:rsidRPr="00244208">
        <w:t>сопоставимого характера</w:t>
      </w:r>
      <w:r w:rsidR="004226F0" w:rsidRPr="009F496E">
        <w:t xml:space="preserve">» по форме приложения № </w:t>
      </w:r>
      <w:r w:rsidR="007B3EF1">
        <w:t>8</w:t>
      </w:r>
      <w:r w:rsidR="004226F0" w:rsidRPr="009F496E">
        <w:t xml:space="preserve"> к настоящей документации.</w:t>
      </w:r>
    </w:p>
    <w:p w14:paraId="0A970016" w14:textId="33ABEF48" w:rsidR="00EB5039" w:rsidRDefault="00EB5039" w:rsidP="00EB5039">
      <w:pPr>
        <w:spacing w:line="240" w:lineRule="auto"/>
        <w:ind w:firstLine="709"/>
        <w:contextualSpacing/>
        <w:rPr>
          <w:bCs/>
          <w:sz w:val="24"/>
          <w:szCs w:val="24"/>
        </w:rPr>
      </w:pPr>
      <w:r>
        <w:rPr>
          <w:bCs/>
          <w:sz w:val="24"/>
          <w:szCs w:val="24"/>
        </w:rPr>
        <w:t>3.10</w:t>
      </w:r>
      <w:r w:rsidR="00872B8E">
        <w:rPr>
          <w:bCs/>
          <w:sz w:val="24"/>
          <w:szCs w:val="24"/>
        </w:rPr>
        <w:t>.</w:t>
      </w:r>
      <w:r>
        <w:rPr>
          <w:bCs/>
          <w:sz w:val="24"/>
          <w:szCs w:val="24"/>
        </w:rPr>
        <w:t xml:space="preserve"> </w:t>
      </w:r>
      <w:r w:rsidRPr="00244208">
        <w:rPr>
          <w:bCs/>
          <w:sz w:val="24"/>
          <w:szCs w:val="24"/>
        </w:rPr>
        <w:t>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9</w:t>
      </w:r>
      <w:r w:rsidRPr="00244208">
        <w:rPr>
          <w:bCs/>
          <w:sz w:val="24"/>
          <w:szCs w:val="24"/>
        </w:rPr>
        <w:t xml:space="preserve"> к настоящей документации.</w:t>
      </w:r>
    </w:p>
    <w:p w14:paraId="315CF763" w14:textId="70BB22CF" w:rsidR="00EB5039"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w:t>
      </w:r>
      <w:r w:rsidR="00EB5039">
        <w:rPr>
          <w:sz w:val="24"/>
          <w:szCs w:val="24"/>
        </w:rPr>
        <w:t>1</w:t>
      </w:r>
      <w:r w:rsidRPr="00D96965">
        <w:rPr>
          <w:sz w:val="24"/>
          <w:szCs w:val="24"/>
        </w:rPr>
        <w:t>. документы</w:t>
      </w:r>
      <w:r w:rsidRPr="000A07D6">
        <w:rPr>
          <w:sz w:val="24"/>
          <w:szCs w:val="24"/>
        </w:rPr>
        <w:t xml:space="preserve">, подтверждающие </w:t>
      </w:r>
      <w:r w:rsidR="00EB5039">
        <w:rPr>
          <w:sz w:val="24"/>
          <w:szCs w:val="24"/>
        </w:rPr>
        <w:t xml:space="preserve">квалификацию </w:t>
      </w:r>
      <w:r w:rsidR="00EB5039" w:rsidRPr="000A07D6">
        <w:rPr>
          <w:sz w:val="24"/>
          <w:szCs w:val="24"/>
        </w:rPr>
        <w:t>участника</w:t>
      </w:r>
      <w:r w:rsidR="00307CD4" w:rsidRPr="000A07D6">
        <w:rPr>
          <w:sz w:val="24"/>
          <w:szCs w:val="24"/>
        </w:rPr>
        <w:t xml:space="preserve"> закупки</w:t>
      </w:r>
      <w:r w:rsidRPr="000A07D6">
        <w:rPr>
          <w:sz w:val="24"/>
          <w:szCs w:val="24"/>
        </w:rPr>
        <w:t>:</w:t>
      </w:r>
    </w:p>
    <w:p w14:paraId="747D376F" w14:textId="6B37EA15" w:rsidR="00EB5039" w:rsidRDefault="00EB5039" w:rsidP="00EB5039">
      <w:pPr>
        <w:autoSpaceDE w:val="0"/>
        <w:autoSpaceDN w:val="0"/>
        <w:adjustRightInd w:val="0"/>
        <w:spacing w:line="240" w:lineRule="auto"/>
        <w:ind w:firstLine="709"/>
        <w:rPr>
          <w:sz w:val="24"/>
          <w:szCs w:val="24"/>
        </w:rPr>
      </w:pPr>
      <w:r>
        <w:rPr>
          <w:sz w:val="24"/>
          <w:szCs w:val="24"/>
        </w:rPr>
        <w:t>3</w:t>
      </w:r>
      <w:r w:rsidRPr="00C54973">
        <w:rPr>
          <w:sz w:val="24"/>
          <w:szCs w:val="24"/>
        </w:rPr>
        <w:t>.</w:t>
      </w:r>
      <w:r>
        <w:rPr>
          <w:sz w:val="24"/>
          <w:szCs w:val="24"/>
        </w:rPr>
        <w:t>1</w:t>
      </w:r>
      <w:r w:rsidRPr="00C54973">
        <w:rPr>
          <w:sz w:val="24"/>
          <w:szCs w:val="24"/>
        </w:rPr>
        <w:t>1</w:t>
      </w:r>
      <w:r w:rsidR="00352DB8">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9"/>
          <w:sz w:val="24"/>
          <w:szCs w:val="24"/>
        </w:rPr>
        <w:footnoteReference w:id="1"/>
      </w:r>
      <w:r w:rsidR="00661EB5">
        <w:rPr>
          <w:sz w:val="24"/>
          <w:szCs w:val="24"/>
        </w:rPr>
        <w:t xml:space="preserve"> </w:t>
      </w:r>
      <w:r w:rsidRPr="00EC5DDF">
        <w:rPr>
          <w:sz w:val="24"/>
          <w:szCs w:val="24"/>
        </w:rPr>
        <w:t>со всеми приложениями, дополнениями и изменениями к таким договорам (при их наличии);</w:t>
      </w:r>
    </w:p>
    <w:p w14:paraId="2387C59C" w14:textId="02C4821B" w:rsidR="00EB5039" w:rsidRPr="000A07D6" w:rsidRDefault="00EB5039" w:rsidP="00EB5039">
      <w:pPr>
        <w:autoSpaceDE w:val="0"/>
        <w:autoSpaceDN w:val="0"/>
        <w:adjustRightInd w:val="0"/>
        <w:spacing w:line="240" w:lineRule="auto"/>
        <w:ind w:firstLine="709"/>
        <w:rPr>
          <w:bCs/>
          <w:i/>
          <w:sz w:val="24"/>
          <w:szCs w:val="24"/>
        </w:rPr>
      </w:pPr>
      <w:r w:rsidRPr="00EB5039">
        <w:rPr>
          <w:bCs/>
          <w:i/>
          <w:sz w:val="24"/>
          <w:szCs w:val="24"/>
        </w:rPr>
        <w:t xml:space="preserve"> </w:t>
      </w: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26DE1358" w14:textId="18437AE0" w:rsidR="00EB5039" w:rsidRPr="00244208" w:rsidRDefault="00EB5039" w:rsidP="00EB5039">
      <w:pPr>
        <w:spacing w:line="240" w:lineRule="auto"/>
        <w:ind w:firstLine="709"/>
        <w:contextualSpacing/>
        <w:rPr>
          <w:sz w:val="24"/>
          <w:szCs w:val="24"/>
        </w:rPr>
      </w:pPr>
      <w:r>
        <w:rPr>
          <w:sz w:val="24"/>
          <w:szCs w:val="24"/>
        </w:rPr>
        <w:t>3</w:t>
      </w:r>
      <w:r w:rsidRPr="00EC5DDF">
        <w:rPr>
          <w:sz w:val="24"/>
          <w:szCs w:val="24"/>
        </w:rPr>
        <w:t>.</w:t>
      </w:r>
      <w:r>
        <w:rPr>
          <w:sz w:val="24"/>
          <w:szCs w:val="24"/>
        </w:rPr>
        <w:t>11</w:t>
      </w:r>
      <w:r w:rsidRPr="00EC5DDF">
        <w:rPr>
          <w:sz w:val="24"/>
          <w:szCs w:val="24"/>
        </w:rPr>
        <w:t>.2.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3098E220" w14:textId="54074258" w:rsidR="00EB5039" w:rsidRDefault="00EB5039" w:rsidP="00EB5039">
      <w:pPr>
        <w:spacing w:line="240" w:lineRule="auto"/>
        <w:ind w:firstLine="709"/>
        <w:rPr>
          <w:sz w:val="24"/>
          <w:szCs w:val="24"/>
        </w:rPr>
      </w:pPr>
      <w:r>
        <w:rPr>
          <w:bCs/>
          <w:sz w:val="24"/>
          <w:szCs w:val="24"/>
        </w:rPr>
        <w:t>3.11</w:t>
      </w:r>
      <w:r w:rsidRPr="00244208">
        <w:rPr>
          <w:bCs/>
          <w:sz w:val="24"/>
          <w:szCs w:val="24"/>
        </w:rPr>
        <w:t>.3.</w:t>
      </w:r>
      <w:r w:rsidRPr="00244208">
        <w:rPr>
          <w:sz w:val="24"/>
          <w:szCs w:val="24"/>
        </w:rPr>
        <w:t xml:space="preserve"> </w:t>
      </w:r>
      <w:r w:rsidRPr="007D4011">
        <w:rPr>
          <w:sz w:val="24"/>
          <w:szCs w:val="24"/>
        </w:rPr>
        <w:t>копии ди</w:t>
      </w:r>
      <w:r w:rsidR="00661EB5">
        <w:rPr>
          <w:sz w:val="24"/>
          <w:szCs w:val="24"/>
        </w:rPr>
        <w:t>пломов об образовании</w:t>
      </w:r>
      <w:r w:rsidRPr="007D4011">
        <w:rPr>
          <w:sz w:val="24"/>
          <w:szCs w:val="24"/>
        </w:rPr>
        <w:t xml:space="preserve">, а также </w:t>
      </w:r>
      <w:r>
        <w:rPr>
          <w:sz w:val="24"/>
          <w:szCs w:val="24"/>
        </w:rPr>
        <w:t xml:space="preserve">полные </w:t>
      </w:r>
      <w:r w:rsidRPr="007D4011">
        <w:rPr>
          <w:sz w:val="24"/>
          <w:szCs w:val="24"/>
        </w:rPr>
        <w:t xml:space="preserve">копии трудовых книжек </w:t>
      </w:r>
      <w:r>
        <w:rPr>
          <w:sz w:val="24"/>
          <w:szCs w:val="24"/>
        </w:rPr>
        <w:t xml:space="preserve">(трудовых договоров) </w:t>
      </w:r>
      <w:r w:rsidR="00E03A44">
        <w:rPr>
          <w:sz w:val="24"/>
          <w:szCs w:val="24"/>
        </w:rPr>
        <w:t>сотрудников;</w:t>
      </w:r>
      <w:r w:rsidRPr="007D4011">
        <w:rPr>
          <w:sz w:val="24"/>
          <w:szCs w:val="24"/>
        </w:rPr>
        <w:t xml:space="preserve"> </w:t>
      </w:r>
    </w:p>
    <w:p w14:paraId="61BA0F51" w14:textId="7B3F39BF"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w:t>
      </w:r>
      <w:r w:rsidR="00EB5039">
        <w:rPr>
          <w:sz w:val="24"/>
          <w:szCs w:val="24"/>
        </w:rPr>
        <w:t>1</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1DF44B63"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EB5039">
        <w:rPr>
          <w:sz w:val="24"/>
          <w:szCs w:val="24"/>
        </w:rPr>
        <w:t>2</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EB5039">
        <w:rPr>
          <w:sz w:val="24"/>
          <w:szCs w:val="24"/>
        </w:rPr>
        <w:t>10</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33238C39" w14:textId="19E92CA0" w:rsidR="00280714" w:rsidRPr="009F496E" w:rsidRDefault="00280714" w:rsidP="00307CD4">
      <w:pPr>
        <w:spacing w:line="240" w:lineRule="auto"/>
        <w:ind w:firstLine="709"/>
        <w:rPr>
          <w:sz w:val="24"/>
          <w:szCs w:val="24"/>
        </w:rPr>
      </w:pPr>
      <w:r>
        <w:rPr>
          <w:sz w:val="24"/>
          <w:szCs w:val="24"/>
        </w:rPr>
        <w:t>Предоставление сведений в составе заявки по формам, отличным от форм, установленных настоящей документацией, не предусмотрено.</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0CBD7BB4"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87328F">
        <w:rPr>
          <w:bCs/>
          <w:iCs/>
        </w:rPr>
        <w:t>05</w:t>
      </w:r>
      <w:r w:rsidRPr="00D96965">
        <w:rPr>
          <w:bCs/>
          <w:iCs/>
        </w:rPr>
        <w:t>»</w:t>
      </w:r>
      <w:r w:rsidR="007702E6" w:rsidRPr="00D96965">
        <w:rPr>
          <w:bCs/>
          <w:iCs/>
        </w:rPr>
        <w:t xml:space="preserve"> </w:t>
      </w:r>
      <w:r w:rsidR="0087328F">
        <w:rPr>
          <w:bCs/>
          <w:iCs/>
        </w:rPr>
        <w:t>августа</w:t>
      </w:r>
      <w:r w:rsidR="007702E6">
        <w:rPr>
          <w:bCs/>
          <w:iCs/>
        </w:rPr>
        <w:t xml:space="preserve"> </w:t>
      </w:r>
      <w:r w:rsidR="00B605AB">
        <w:rPr>
          <w:bCs/>
          <w:iCs/>
        </w:rPr>
        <w:t>2020</w:t>
      </w:r>
      <w:r w:rsidR="00CA422D">
        <w:rPr>
          <w:bCs/>
          <w:iCs/>
        </w:rPr>
        <w:t xml:space="preserve"> г. </w:t>
      </w:r>
      <w:r w:rsidR="00CA422D">
        <w:rPr>
          <w:bCs/>
          <w:iCs/>
        </w:rPr>
        <w:br/>
      </w:r>
      <w:r w:rsidR="0087328F">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EBF5DD0"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87328F">
        <w:rPr>
          <w:bCs/>
          <w:sz w:val="24"/>
          <w:szCs w:val="24"/>
        </w:rPr>
        <w:t>07</w:t>
      </w:r>
      <w:r w:rsidR="007D27BB">
        <w:rPr>
          <w:bCs/>
          <w:sz w:val="24"/>
          <w:szCs w:val="24"/>
        </w:rPr>
        <w:t>»</w:t>
      </w:r>
      <w:r w:rsidR="00DF7FD6">
        <w:rPr>
          <w:bCs/>
          <w:sz w:val="24"/>
          <w:szCs w:val="24"/>
        </w:rPr>
        <w:t xml:space="preserve"> </w:t>
      </w:r>
      <w:r w:rsidR="0087328F">
        <w:rPr>
          <w:bCs/>
          <w:sz w:val="24"/>
          <w:szCs w:val="24"/>
        </w:rPr>
        <w:t>августа</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43BDB2F3"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87328F">
        <w:rPr>
          <w:bCs/>
          <w:sz w:val="24"/>
          <w:szCs w:val="24"/>
        </w:rPr>
        <w:t>13</w:t>
      </w:r>
      <w:r w:rsidR="00B605AB">
        <w:rPr>
          <w:bCs/>
          <w:sz w:val="24"/>
          <w:szCs w:val="24"/>
        </w:rPr>
        <w:t xml:space="preserve">» </w:t>
      </w:r>
      <w:r w:rsidR="0087328F">
        <w:rPr>
          <w:bCs/>
          <w:sz w:val="24"/>
          <w:szCs w:val="24"/>
        </w:rPr>
        <w:t>августа</w:t>
      </w:r>
      <w:r w:rsidR="0088672E">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10F9FA54"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87328F">
        <w:rPr>
          <w:bCs/>
          <w:sz w:val="24"/>
          <w:szCs w:val="24"/>
        </w:rPr>
        <w:t>14</w:t>
      </w:r>
      <w:r w:rsidR="00B605AB">
        <w:rPr>
          <w:bCs/>
          <w:sz w:val="24"/>
          <w:szCs w:val="24"/>
        </w:rPr>
        <w:t xml:space="preserve">» </w:t>
      </w:r>
      <w:r w:rsidR="0087328F">
        <w:rPr>
          <w:bCs/>
          <w:sz w:val="24"/>
          <w:szCs w:val="24"/>
        </w:rPr>
        <w:t>августа</w:t>
      </w:r>
      <w:r w:rsidR="006E5BD0">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7441658E"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5A4D8A0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EB641F">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12057162"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EB641F">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0BE1F63F" w14:textId="77777777" w:rsidR="0088672E" w:rsidRPr="00CB7D27" w:rsidRDefault="0088672E"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57452491"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7B434B95" w14:textId="77777777" w:rsidR="000969CF" w:rsidRDefault="000969CF" w:rsidP="004006F6">
      <w:pPr>
        <w:pStyle w:val="afa"/>
        <w:spacing w:after="0" w:line="240" w:lineRule="auto"/>
        <w:ind w:firstLine="709"/>
        <w:contextualSpacing/>
        <w:jc w:val="right"/>
        <w:rPr>
          <w:sz w:val="24"/>
          <w:szCs w:val="24"/>
        </w:rPr>
      </w:pPr>
    </w:p>
    <w:p w14:paraId="76B07386" w14:textId="77777777" w:rsidR="0088672E" w:rsidRDefault="0088672E"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4958" w:type="pct"/>
        <w:tblInd w:w="95" w:type="dxa"/>
        <w:tblLayout w:type="fixed"/>
        <w:tblLook w:val="0000" w:firstRow="0" w:lastRow="0" w:firstColumn="0" w:lastColumn="0" w:noHBand="0" w:noVBand="0"/>
      </w:tblPr>
      <w:tblGrid>
        <w:gridCol w:w="609"/>
        <w:gridCol w:w="1985"/>
        <w:gridCol w:w="4819"/>
        <w:gridCol w:w="1985"/>
        <w:gridCol w:w="992"/>
      </w:tblGrid>
      <w:tr w:rsidR="00DB1FA3" w:rsidRPr="0071789C" w14:paraId="5211078F" w14:textId="77777777" w:rsidTr="00352DB8">
        <w:trPr>
          <w:trHeight w:val="600"/>
        </w:trPr>
        <w:tc>
          <w:tcPr>
            <w:tcW w:w="609" w:type="dxa"/>
            <w:tcBorders>
              <w:top w:val="single" w:sz="4" w:space="0" w:color="auto"/>
              <w:left w:val="single" w:sz="4" w:space="0" w:color="auto"/>
              <w:bottom w:val="single" w:sz="4" w:space="0" w:color="auto"/>
              <w:right w:val="single" w:sz="4" w:space="0" w:color="auto"/>
            </w:tcBorders>
          </w:tcPr>
          <w:p w14:paraId="30AA97E3" w14:textId="77777777" w:rsidR="00DB1FA3" w:rsidRPr="000969CF" w:rsidRDefault="00DB1FA3" w:rsidP="000969CF">
            <w:pPr>
              <w:spacing w:line="240" w:lineRule="auto"/>
              <w:ind w:firstLine="0"/>
              <w:jc w:val="center"/>
              <w:rPr>
                <w:b/>
                <w:sz w:val="20"/>
                <w:szCs w:val="20"/>
              </w:rPr>
            </w:pPr>
            <w:r w:rsidRPr="000969CF">
              <w:rPr>
                <w:b/>
                <w:sz w:val="20"/>
                <w:szCs w:val="20"/>
              </w:rPr>
              <w:t>№  п/п</w:t>
            </w:r>
          </w:p>
        </w:tc>
        <w:tc>
          <w:tcPr>
            <w:tcW w:w="1985" w:type="dxa"/>
            <w:tcBorders>
              <w:top w:val="single" w:sz="4" w:space="0" w:color="auto"/>
              <w:left w:val="nil"/>
              <w:bottom w:val="single" w:sz="4" w:space="0" w:color="auto"/>
              <w:right w:val="single" w:sz="4" w:space="0" w:color="auto"/>
            </w:tcBorders>
          </w:tcPr>
          <w:p w14:paraId="1B919D82" w14:textId="77777777" w:rsidR="00DB1FA3" w:rsidRPr="000969CF" w:rsidRDefault="00DB1FA3" w:rsidP="000969CF">
            <w:pPr>
              <w:spacing w:line="240" w:lineRule="auto"/>
              <w:ind w:firstLine="0"/>
              <w:jc w:val="center"/>
              <w:rPr>
                <w:b/>
                <w:sz w:val="20"/>
                <w:szCs w:val="20"/>
              </w:rPr>
            </w:pPr>
            <w:r w:rsidRPr="000969CF">
              <w:rPr>
                <w:b/>
                <w:sz w:val="20"/>
                <w:szCs w:val="20"/>
              </w:rPr>
              <w:t>Наименование критерия</w:t>
            </w:r>
          </w:p>
        </w:tc>
        <w:tc>
          <w:tcPr>
            <w:tcW w:w="4819" w:type="dxa"/>
            <w:tcBorders>
              <w:top w:val="single" w:sz="4" w:space="0" w:color="auto"/>
              <w:left w:val="nil"/>
              <w:bottom w:val="single" w:sz="4" w:space="0" w:color="auto"/>
              <w:right w:val="single" w:sz="4" w:space="0" w:color="auto"/>
            </w:tcBorders>
          </w:tcPr>
          <w:p w14:paraId="3C5446FD" w14:textId="77777777" w:rsidR="00DB1FA3" w:rsidRPr="000969CF" w:rsidRDefault="00DB1FA3" w:rsidP="000969CF">
            <w:pPr>
              <w:spacing w:line="240" w:lineRule="auto"/>
              <w:ind w:firstLine="0"/>
              <w:jc w:val="center"/>
              <w:rPr>
                <w:b/>
                <w:bCs/>
                <w:sz w:val="20"/>
                <w:szCs w:val="20"/>
              </w:rPr>
            </w:pPr>
            <w:r w:rsidRPr="000969CF">
              <w:rPr>
                <w:b/>
                <w:bCs/>
                <w:sz w:val="20"/>
                <w:szCs w:val="20"/>
              </w:rPr>
              <w:t xml:space="preserve">Порядок оценки </w:t>
            </w:r>
          </w:p>
          <w:p w14:paraId="08342BAF" w14:textId="77777777" w:rsidR="00DB1FA3" w:rsidRPr="000969CF" w:rsidRDefault="00DB1FA3" w:rsidP="000969CF">
            <w:pPr>
              <w:spacing w:line="240" w:lineRule="auto"/>
              <w:ind w:firstLine="0"/>
              <w:jc w:val="center"/>
              <w:rPr>
                <w:b/>
                <w:sz w:val="20"/>
                <w:szCs w:val="20"/>
              </w:rPr>
            </w:pPr>
            <w:r w:rsidRPr="000969CF">
              <w:rPr>
                <w:b/>
                <w:bCs/>
                <w:sz w:val="20"/>
                <w:szCs w:val="20"/>
              </w:rPr>
              <w:t>критерия</w:t>
            </w:r>
          </w:p>
        </w:tc>
        <w:tc>
          <w:tcPr>
            <w:tcW w:w="1985" w:type="dxa"/>
            <w:tcBorders>
              <w:top w:val="single" w:sz="4" w:space="0" w:color="auto"/>
              <w:left w:val="single" w:sz="4" w:space="0" w:color="auto"/>
              <w:bottom w:val="single" w:sz="4" w:space="0" w:color="auto"/>
              <w:right w:val="single" w:sz="4" w:space="0" w:color="auto"/>
            </w:tcBorders>
          </w:tcPr>
          <w:p w14:paraId="547C8EE5" w14:textId="77777777" w:rsidR="00DB1FA3" w:rsidRPr="000969CF" w:rsidRDefault="00DB1FA3" w:rsidP="000969CF">
            <w:pPr>
              <w:spacing w:line="240" w:lineRule="auto"/>
              <w:ind w:firstLine="0"/>
              <w:jc w:val="center"/>
              <w:rPr>
                <w:b/>
                <w:sz w:val="20"/>
                <w:szCs w:val="20"/>
              </w:rPr>
            </w:pPr>
            <w:r w:rsidRPr="000969CF">
              <w:rPr>
                <w:b/>
                <w:sz w:val="20"/>
                <w:szCs w:val="20"/>
              </w:rPr>
              <w:t>Варианты</w:t>
            </w:r>
          </w:p>
          <w:p w14:paraId="4982DB7B" w14:textId="77777777" w:rsidR="00DB1FA3" w:rsidRPr="000969CF" w:rsidRDefault="00DB1FA3" w:rsidP="000969CF">
            <w:pPr>
              <w:spacing w:line="240" w:lineRule="auto"/>
              <w:ind w:firstLine="0"/>
              <w:jc w:val="center"/>
              <w:rPr>
                <w:b/>
                <w:sz w:val="20"/>
                <w:szCs w:val="20"/>
              </w:rPr>
            </w:pPr>
            <w:r w:rsidRPr="000969CF">
              <w:rPr>
                <w:b/>
                <w:sz w:val="20"/>
                <w:szCs w:val="20"/>
              </w:rPr>
              <w:t>значений критерия</w:t>
            </w:r>
          </w:p>
        </w:tc>
        <w:tc>
          <w:tcPr>
            <w:tcW w:w="992" w:type="dxa"/>
            <w:tcBorders>
              <w:top w:val="single" w:sz="4" w:space="0" w:color="auto"/>
              <w:left w:val="nil"/>
              <w:bottom w:val="single" w:sz="4" w:space="0" w:color="auto"/>
              <w:right w:val="single" w:sz="4" w:space="0" w:color="auto"/>
            </w:tcBorders>
          </w:tcPr>
          <w:p w14:paraId="3C2AD3ED" w14:textId="6B6BFE6B" w:rsidR="00DB1FA3" w:rsidRPr="000969CF" w:rsidRDefault="00DB1FA3" w:rsidP="0088672E">
            <w:pPr>
              <w:spacing w:line="240" w:lineRule="auto"/>
              <w:ind w:firstLine="0"/>
              <w:jc w:val="center"/>
              <w:rPr>
                <w:b/>
                <w:sz w:val="20"/>
                <w:szCs w:val="20"/>
              </w:rPr>
            </w:pPr>
            <w:r w:rsidRPr="000969CF">
              <w:rPr>
                <w:b/>
                <w:sz w:val="20"/>
                <w:szCs w:val="20"/>
              </w:rPr>
              <w:t>Кол</w:t>
            </w:r>
            <w:r w:rsidR="0088672E">
              <w:rPr>
                <w:b/>
                <w:sz w:val="20"/>
                <w:szCs w:val="20"/>
              </w:rPr>
              <w:t>-</w:t>
            </w:r>
            <w:r w:rsidRPr="000969CF">
              <w:rPr>
                <w:b/>
                <w:sz w:val="20"/>
                <w:szCs w:val="20"/>
              </w:rPr>
              <w:t>во баллов (</w:t>
            </w:r>
            <w:r w:rsidRPr="000969CF">
              <w:rPr>
                <w:b/>
                <w:sz w:val="20"/>
                <w:szCs w:val="20"/>
                <w:lang w:val="en-US"/>
              </w:rPr>
              <w:t>j)</w:t>
            </w:r>
          </w:p>
        </w:tc>
      </w:tr>
      <w:tr w:rsidR="00DB1FA3" w:rsidRPr="0071789C" w14:paraId="73D3A348" w14:textId="77777777" w:rsidTr="00352DB8">
        <w:trPr>
          <w:trHeight w:val="1686"/>
        </w:trPr>
        <w:tc>
          <w:tcPr>
            <w:tcW w:w="609" w:type="dxa"/>
            <w:tcBorders>
              <w:top w:val="single" w:sz="4" w:space="0" w:color="auto"/>
              <w:left w:val="single" w:sz="4" w:space="0" w:color="auto"/>
              <w:bottom w:val="single" w:sz="4" w:space="0" w:color="auto"/>
              <w:right w:val="single" w:sz="4" w:space="0" w:color="auto"/>
            </w:tcBorders>
          </w:tcPr>
          <w:p w14:paraId="725BD855" w14:textId="77777777" w:rsidR="00DB1FA3" w:rsidRPr="005D0205" w:rsidRDefault="00DB1FA3" w:rsidP="000969CF">
            <w:pPr>
              <w:spacing w:line="240" w:lineRule="auto"/>
              <w:ind w:firstLine="0"/>
              <w:jc w:val="center"/>
              <w:rPr>
                <w:b/>
                <w:sz w:val="20"/>
                <w:szCs w:val="20"/>
              </w:rPr>
            </w:pPr>
            <w:r w:rsidRPr="005D0205">
              <w:rPr>
                <w:sz w:val="20"/>
                <w:szCs w:val="20"/>
              </w:rPr>
              <w:t>1</w:t>
            </w:r>
          </w:p>
        </w:tc>
        <w:tc>
          <w:tcPr>
            <w:tcW w:w="1985" w:type="dxa"/>
            <w:tcBorders>
              <w:top w:val="single" w:sz="4" w:space="0" w:color="auto"/>
              <w:left w:val="nil"/>
              <w:bottom w:val="single" w:sz="4" w:space="0" w:color="auto"/>
              <w:right w:val="single" w:sz="4" w:space="0" w:color="auto"/>
            </w:tcBorders>
          </w:tcPr>
          <w:p w14:paraId="4887177C" w14:textId="736E5A7B" w:rsidR="00DB1FA3" w:rsidRPr="005D0205" w:rsidRDefault="00FA2208" w:rsidP="000969CF">
            <w:pPr>
              <w:spacing w:line="240" w:lineRule="auto"/>
              <w:ind w:firstLine="0"/>
              <w:rPr>
                <w:sz w:val="20"/>
                <w:szCs w:val="20"/>
              </w:rPr>
            </w:pPr>
            <w:r>
              <w:rPr>
                <w:sz w:val="20"/>
                <w:szCs w:val="20"/>
              </w:rPr>
              <w:t xml:space="preserve">Опыт </w:t>
            </w:r>
            <w:r w:rsidR="00DB1FA3" w:rsidRPr="005D0205">
              <w:rPr>
                <w:sz w:val="20"/>
                <w:szCs w:val="20"/>
              </w:rPr>
              <w:t xml:space="preserve">работы участника закупки на рынке </w:t>
            </w:r>
            <w:r w:rsidR="00DB1FA3">
              <w:rPr>
                <w:sz w:val="20"/>
                <w:szCs w:val="20"/>
              </w:rPr>
              <w:t xml:space="preserve">сопоставимых </w:t>
            </w:r>
            <w:r>
              <w:rPr>
                <w:sz w:val="20"/>
                <w:szCs w:val="20"/>
              </w:rPr>
              <w:t>работ</w:t>
            </w:r>
            <w:r w:rsidR="00DB1FA3">
              <w:rPr>
                <w:sz w:val="20"/>
                <w:szCs w:val="20"/>
              </w:rPr>
              <w:t xml:space="preserve"> (полных лет)</w:t>
            </w:r>
          </w:p>
          <w:p w14:paraId="7733588C" w14:textId="77777777" w:rsidR="00DB1FA3" w:rsidRPr="005D0205" w:rsidRDefault="00DB1FA3" w:rsidP="000969CF">
            <w:pPr>
              <w:spacing w:line="240" w:lineRule="auto"/>
              <w:ind w:firstLine="0"/>
              <w:rPr>
                <w:b/>
                <w:sz w:val="22"/>
                <w:szCs w:val="22"/>
              </w:rPr>
            </w:pPr>
            <w:r w:rsidRPr="005D0205">
              <w:rPr>
                <w:i/>
                <w:sz w:val="20"/>
                <w:szCs w:val="20"/>
              </w:rPr>
              <w:t>(подтверждается выпиской ЕГРЮЛ, ЕГРИП)</w:t>
            </w:r>
          </w:p>
        </w:tc>
        <w:tc>
          <w:tcPr>
            <w:tcW w:w="4819" w:type="dxa"/>
            <w:tcBorders>
              <w:top w:val="single" w:sz="4" w:space="0" w:color="auto"/>
              <w:left w:val="nil"/>
              <w:bottom w:val="single" w:sz="4" w:space="0" w:color="auto"/>
              <w:right w:val="single" w:sz="4" w:space="0" w:color="auto"/>
            </w:tcBorders>
          </w:tcPr>
          <w:p w14:paraId="07D8ECEC" w14:textId="77777777" w:rsidR="00DB1FA3" w:rsidRPr="005D0205" w:rsidRDefault="00DB1FA3" w:rsidP="005849D3">
            <w:pPr>
              <w:spacing w:line="240" w:lineRule="auto"/>
              <w:ind w:firstLine="0"/>
              <w:rPr>
                <w:b/>
                <w:bCs/>
                <w:sz w:val="22"/>
                <w:szCs w:val="22"/>
              </w:rPr>
            </w:pPr>
            <w:r w:rsidRPr="005D0205">
              <w:rPr>
                <w:sz w:val="20"/>
                <w:szCs w:val="20"/>
              </w:rPr>
              <w:t>Комиссией при начислении баллов по данному критерию учитывается стаж участника на рынке, с даты его регистрации.</w:t>
            </w:r>
          </w:p>
        </w:tc>
        <w:tc>
          <w:tcPr>
            <w:tcW w:w="1985" w:type="dxa"/>
            <w:tcBorders>
              <w:top w:val="single" w:sz="4" w:space="0" w:color="auto"/>
              <w:left w:val="single" w:sz="4" w:space="0" w:color="auto"/>
              <w:bottom w:val="single" w:sz="4" w:space="0" w:color="auto"/>
              <w:right w:val="single" w:sz="4" w:space="0" w:color="auto"/>
            </w:tcBorders>
          </w:tcPr>
          <w:p w14:paraId="2805D4B4" w14:textId="77777777" w:rsidR="00DB1FA3" w:rsidRPr="005D0205" w:rsidRDefault="00DB1FA3" w:rsidP="000969CF">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02BDD55C" w14:textId="1AC23FF3" w:rsidR="00DB1FA3" w:rsidRPr="007B378E" w:rsidRDefault="00DB1FA3" w:rsidP="000969CF">
            <w:pPr>
              <w:spacing w:line="240" w:lineRule="auto"/>
              <w:ind w:firstLine="0"/>
              <w:jc w:val="center"/>
              <w:rPr>
                <w:sz w:val="20"/>
                <w:szCs w:val="20"/>
              </w:rPr>
            </w:pPr>
            <w:r w:rsidRPr="007B378E">
              <w:rPr>
                <w:sz w:val="20"/>
                <w:szCs w:val="20"/>
              </w:rPr>
              <w:t xml:space="preserve">- </w:t>
            </w:r>
            <w:r w:rsidR="006E5BD0">
              <w:rPr>
                <w:sz w:val="20"/>
                <w:szCs w:val="20"/>
              </w:rPr>
              <w:t>4</w:t>
            </w:r>
            <w:r>
              <w:rPr>
                <w:sz w:val="20"/>
                <w:szCs w:val="20"/>
              </w:rPr>
              <w:t xml:space="preserve"> года и ме</w:t>
            </w:r>
            <w:r w:rsidRPr="007B378E">
              <w:rPr>
                <w:sz w:val="20"/>
                <w:szCs w:val="20"/>
              </w:rPr>
              <w:t xml:space="preserve">нее </w:t>
            </w:r>
          </w:p>
          <w:p w14:paraId="47AEE757" w14:textId="25F31602" w:rsidR="00DB1FA3" w:rsidRPr="007B378E" w:rsidRDefault="006E5BD0" w:rsidP="000969CF">
            <w:pPr>
              <w:spacing w:line="240" w:lineRule="auto"/>
              <w:ind w:firstLine="0"/>
              <w:jc w:val="center"/>
              <w:rPr>
                <w:sz w:val="20"/>
                <w:szCs w:val="20"/>
              </w:rPr>
            </w:pPr>
            <w:r>
              <w:rPr>
                <w:sz w:val="20"/>
                <w:szCs w:val="20"/>
              </w:rPr>
              <w:t>- от 5</w:t>
            </w:r>
            <w:r w:rsidR="00DB1FA3" w:rsidRPr="007B378E">
              <w:rPr>
                <w:sz w:val="20"/>
                <w:szCs w:val="20"/>
              </w:rPr>
              <w:t xml:space="preserve"> до </w:t>
            </w:r>
            <w:r>
              <w:rPr>
                <w:sz w:val="20"/>
                <w:szCs w:val="20"/>
              </w:rPr>
              <w:t>11</w:t>
            </w:r>
            <w:r w:rsidR="00DB1FA3" w:rsidRPr="007B378E">
              <w:rPr>
                <w:sz w:val="20"/>
                <w:szCs w:val="20"/>
              </w:rPr>
              <w:t xml:space="preserve"> лет</w:t>
            </w:r>
          </w:p>
          <w:p w14:paraId="1BEDC1F0" w14:textId="0CE4802A" w:rsidR="00DB1FA3" w:rsidRPr="005D0205" w:rsidRDefault="00DB1FA3" w:rsidP="003D5980">
            <w:pPr>
              <w:spacing w:line="240" w:lineRule="auto"/>
              <w:ind w:firstLine="0"/>
              <w:jc w:val="center"/>
              <w:rPr>
                <w:b/>
                <w:sz w:val="22"/>
                <w:szCs w:val="22"/>
              </w:rPr>
            </w:pPr>
            <w:r w:rsidRPr="007B378E">
              <w:rPr>
                <w:sz w:val="20"/>
                <w:szCs w:val="20"/>
              </w:rPr>
              <w:t xml:space="preserve">- </w:t>
            </w:r>
            <w:r w:rsidR="006E5BD0">
              <w:rPr>
                <w:sz w:val="20"/>
                <w:szCs w:val="20"/>
              </w:rPr>
              <w:t>12</w:t>
            </w:r>
            <w:r w:rsidRPr="007B378E">
              <w:rPr>
                <w:sz w:val="20"/>
                <w:szCs w:val="20"/>
              </w:rPr>
              <w:t xml:space="preserve"> </w:t>
            </w:r>
            <w:r w:rsidR="00E65175">
              <w:rPr>
                <w:sz w:val="20"/>
                <w:szCs w:val="20"/>
              </w:rPr>
              <w:t>лет</w:t>
            </w:r>
            <w:r w:rsidRPr="007B378E">
              <w:rPr>
                <w:sz w:val="20"/>
                <w:szCs w:val="20"/>
              </w:rPr>
              <w:t xml:space="preserve"> и более</w:t>
            </w:r>
          </w:p>
        </w:tc>
        <w:tc>
          <w:tcPr>
            <w:tcW w:w="992" w:type="dxa"/>
            <w:tcBorders>
              <w:top w:val="single" w:sz="4" w:space="0" w:color="auto"/>
              <w:left w:val="nil"/>
              <w:bottom w:val="single" w:sz="4" w:space="0" w:color="auto"/>
              <w:right w:val="single" w:sz="4" w:space="0" w:color="auto"/>
            </w:tcBorders>
          </w:tcPr>
          <w:p w14:paraId="0B35C9B1" w14:textId="77777777" w:rsidR="00DB1FA3" w:rsidRPr="005D0205" w:rsidRDefault="00DB1FA3" w:rsidP="000969CF">
            <w:pPr>
              <w:spacing w:line="240" w:lineRule="auto"/>
              <w:ind w:firstLine="0"/>
              <w:jc w:val="center"/>
              <w:rPr>
                <w:sz w:val="20"/>
                <w:szCs w:val="20"/>
              </w:rPr>
            </w:pPr>
            <w:r w:rsidRPr="005D0205">
              <w:rPr>
                <w:sz w:val="20"/>
                <w:szCs w:val="20"/>
              </w:rPr>
              <w:t>0</w:t>
            </w:r>
          </w:p>
          <w:p w14:paraId="298732F1" w14:textId="77777777" w:rsidR="00DB1FA3" w:rsidRPr="005D0205" w:rsidRDefault="00DB1FA3" w:rsidP="000969CF">
            <w:pPr>
              <w:spacing w:line="240" w:lineRule="auto"/>
              <w:ind w:firstLine="0"/>
              <w:jc w:val="center"/>
              <w:rPr>
                <w:sz w:val="20"/>
                <w:szCs w:val="20"/>
              </w:rPr>
            </w:pPr>
          </w:p>
          <w:p w14:paraId="42B9FE66" w14:textId="77777777" w:rsidR="00DB1FA3" w:rsidRPr="005D0205" w:rsidRDefault="00DB1FA3" w:rsidP="000969CF">
            <w:pPr>
              <w:spacing w:line="240" w:lineRule="auto"/>
              <w:ind w:firstLine="0"/>
              <w:jc w:val="center"/>
              <w:rPr>
                <w:sz w:val="20"/>
                <w:szCs w:val="20"/>
              </w:rPr>
            </w:pPr>
          </w:p>
          <w:p w14:paraId="74616764" w14:textId="77777777" w:rsidR="00DB1FA3" w:rsidRDefault="00DB1FA3" w:rsidP="000969CF">
            <w:pPr>
              <w:spacing w:line="240" w:lineRule="auto"/>
              <w:ind w:firstLine="0"/>
              <w:jc w:val="center"/>
              <w:rPr>
                <w:sz w:val="20"/>
                <w:szCs w:val="20"/>
              </w:rPr>
            </w:pPr>
          </w:p>
          <w:p w14:paraId="6E9FAA94" w14:textId="77777777" w:rsidR="000969CF" w:rsidRDefault="000969CF" w:rsidP="000969CF">
            <w:pPr>
              <w:spacing w:line="240" w:lineRule="auto"/>
              <w:ind w:firstLine="0"/>
              <w:jc w:val="center"/>
              <w:rPr>
                <w:sz w:val="20"/>
                <w:szCs w:val="20"/>
              </w:rPr>
            </w:pPr>
          </w:p>
          <w:p w14:paraId="7E5FE613" w14:textId="77777777" w:rsidR="000969CF" w:rsidRDefault="000969CF" w:rsidP="000969CF">
            <w:pPr>
              <w:spacing w:line="240" w:lineRule="auto"/>
              <w:ind w:firstLine="0"/>
              <w:jc w:val="center"/>
              <w:rPr>
                <w:sz w:val="20"/>
                <w:szCs w:val="20"/>
              </w:rPr>
            </w:pPr>
          </w:p>
          <w:p w14:paraId="57C86D73" w14:textId="2AC20043" w:rsidR="00DB1FA3" w:rsidRPr="005D0205" w:rsidRDefault="006E5BD0" w:rsidP="000969CF">
            <w:pPr>
              <w:spacing w:line="240" w:lineRule="auto"/>
              <w:ind w:firstLine="0"/>
              <w:jc w:val="center"/>
              <w:rPr>
                <w:sz w:val="20"/>
                <w:szCs w:val="20"/>
              </w:rPr>
            </w:pPr>
            <w:r>
              <w:rPr>
                <w:sz w:val="20"/>
                <w:szCs w:val="20"/>
              </w:rPr>
              <w:t>10</w:t>
            </w:r>
          </w:p>
          <w:p w14:paraId="3F1BB403" w14:textId="170D288E" w:rsidR="00DB1FA3" w:rsidRDefault="00FA2208" w:rsidP="000969CF">
            <w:pPr>
              <w:spacing w:line="240" w:lineRule="auto"/>
              <w:ind w:firstLine="0"/>
              <w:jc w:val="center"/>
              <w:rPr>
                <w:sz w:val="20"/>
                <w:szCs w:val="20"/>
              </w:rPr>
            </w:pPr>
            <w:r>
              <w:rPr>
                <w:sz w:val="20"/>
                <w:szCs w:val="20"/>
              </w:rPr>
              <w:t>1</w:t>
            </w:r>
            <w:r w:rsidR="006E5BD0">
              <w:rPr>
                <w:sz w:val="20"/>
                <w:szCs w:val="20"/>
              </w:rPr>
              <w:t>5</w:t>
            </w:r>
          </w:p>
          <w:p w14:paraId="342B150F" w14:textId="55A27274" w:rsidR="00DB1FA3" w:rsidRPr="00FA2208" w:rsidRDefault="005E4154" w:rsidP="00FA2208">
            <w:pPr>
              <w:spacing w:line="240" w:lineRule="auto"/>
              <w:ind w:firstLine="0"/>
              <w:jc w:val="center"/>
              <w:rPr>
                <w:sz w:val="20"/>
                <w:szCs w:val="20"/>
              </w:rPr>
            </w:pPr>
            <w:r>
              <w:rPr>
                <w:sz w:val="20"/>
                <w:szCs w:val="20"/>
              </w:rPr>
              <w:t>30</w:t>
            </w:r>
          </w:p>
        </w:tc>
      </w:tr>
      <w:tr w:rsidR="000969CF" w:rsidRPr="0071789C" w14:paraId="33070965" w14:textId="77777777" w:rsidTr="00352DB8">
        <w:trPr>
          <w:trHeight w:val="1135"/>
        </w:trPr>
        <w:tc>
          <w:tcPr>
            <w:tcW w:w="609" w:type="dxa"/>
            <w:tcBorders>
              <w:top w:val="single" w:sz="4" w:space="0" w:color="auto"/>
              <w:left w:val="single" w:sz="4" w:space="0" w:color="auto"/>
              <w:bottom w:val="single" w:sz="4" w:space="0" w:color="auto"/>
              <w:right w:val="single" w:sz="4" w:space="0" w:color="auto"/>
            </w:tcBorders>
          </w:tcPr>
          <w:p w14:paraId="233C523C" w14:textId="325379E3" w:rsidR="000969CF" w:rsidRDefault="000969CF" w:rsidP="000969CF">
            <w:pPr>
              <w:spacing w:line="240" w:lineRule="auto"/>
              <w:ind w:firstLine="0"/>
              <w:jc w:val="center"/>
              <w:rPr>
                <w:sz w:val="20"/>
                <w:szCs w:val="20"/>
              </w:rPr>
            </w:pPr>
            <w:r>
              <w:rPr>
                <w:sz w:val="20"/>
                <w:szCs w:val="20"/>
              </w:rPr>
              <w:t>2</w:t>
            </w:r>
          </w:p>
        </w:tc>
        <w:tc>
          <w:tcPr>
            <w:tcW w:w="1985" w:type="dxa"/>
            <w:tcBorders>
              <w:top w:val="single" w:sz="4" w:space="0" w:color="auto"/>
              <w:left w:val="nil"/>
              <w:bottom w:val="single" w:sz="4" w:space="0" w:color="auto"/>
              <w:right w:val="single" w:sz="4" w:space="0" w:color="auto"/>
            </w:tcBorders>
          </w:tcPr>
          <w:p w14:paraId="63596656" w14:textId="77777777" w:rsidR="005849D3" w:rsidRDefault="000969CF" w:rsidP="005849D3">
            <w:pPr>
              <w:spacing w:line="240" w:lineRule="auto"/>
              <w:ind w:firstLine="0"/>
              <w:jc w:val="left"/>
              <w:rPr>
                <w:sz w:val="20"/>
                <w:szCs w:val="20"/>
              </w:rPr>
            </w:pPr>
            <w:r w:rsidRPr="004F7708">
              <w:rPr>
                <w:sz w:val="20"/>
                <w:szCs w:val="20"/>
              </w:rPr>
              <w:t>Опыт участника по успешному выполнению работ с</w:t>
            </w:r>
            <w:r w:rsidR="005849D3">
              <w:rPr>
                <w:sz w:val="20"/>
                <w:szCs w:val="20"/>
              </w:rPr>
              <w:t>опоставимого характера и объема</w:t>
            </w:r>
          </w:p>
          <w:p w14:paraId="64F60842" w14:textId="77777777" w:rsidR="005849D3" w:rsidRDefault="005849D3" w:rsidP="005849D3">
            <w:pPr>
              <w:spacing w:line="240" w:lineRule="auto"/>
              <w:ind w:firstLine="0"/>
              <w:jc w:val="center"/>
              <w:rPr>
                <w:sz w:val="20"/>
                <w:szCs w:val="20"/>
              </w:rPr>
            </w:pPr>
          </w:p>
          <w:p w14:paraId="5C2B8BD5" w14:textId="496EE0FC" w:rsidR="000969CF" w:rsidRPr="00D43E7D" w:rsidRDefault="005849D3" w:rsidP="005849D3">
            <w:pPr>
              <w:spacing w:line="240" w:lineRule="auto"/>
              <w:ind w:firstLine="0"/>
              <w:jc w:val="left"/>
              <w:rPr>
                <w:bCs/>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Pr>
                <w:bCs/>
                <w:i/>
                <w:sz w:val="20"/>
                <w:szCs w:val="20"/>
              </w:rPr>
              <w:t>8</w:t>
            </w:r>
            <w:r w:rsidRPr="00982F43">
              <w:rPr>
                <w:bCs/>
                <w:i/>
                <w:sz w:val="20"/>
                <w:szCs w:val="20"/>
              </w:rPr>
              <w:t xml:space="preserve"> документации, с приложением соответствующих документов</w:t>
            </w:r>
            <w:r w:rsidRPr="00002C68">
              <w:rPr>
                <w:bCs/>
                <w:i/>
                <w:sz w:val="20"/>
                <w:szCs w:val="20"/>
              </w:rPr>
              <w:t>)</w:t>
            </w:r>
            <w:r w:rsidR="000969CF" w:rsidRPr="004F7708">
              <w:rPr>
                <w:sz w:val="20"/>
                <w:szCs w:val="20"/>
              </w:rPr>
              <w:t xml:space="preserve"> </w:t>
            </w:r>
          </w:p>
        </w:tc>
        <w:tc>
          <w:tcPr>
            <w:tcW w:w="4819" w:type="dxa"/>
            <w:tcBorders>
              <w:top w:val="single" w:sz="4" w:space="0" w:color="auto"/>
              <w:left w:val="nil"/>
              <w:bottom w:val="single" w:sz="4" w:space="0" w:color="auto"/>
              <w:right w:val="single" w:sz="4" w:space="0" w:color="auto"/>
            </w:tcBorders>
          </w:tcPr>
          <w:p w14:paraId="2C301A1E" w14:textId="77777777" w:rsidR="000969CF" w:rsidRPr="004F7708" w:rsidRDefault="000969CF" w:rsidP="000969CF">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4C66BBFA" w14:textId="692A43BE" w:rsidR="000969CF" w:rsidRPr="004F7708" w:rsidRDefault="000969CF" w:rsidP="000969CF">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005849D3">
              <w:rPr>
                <w:rStyle w:val="afff9"/>
                <w:sz w:val="20"/>
                <w:szCs w:val="20"/>
              </w:rPr>
              <w:footnoteReference w:id="2"/>
            </w:r>
            <w:r w:rsidRPr="004F7708">
              <w:rPr>
                <w:sz w:val="20"/>
                <w:szCs w:val="20"/>
              </w:rPr>
              <w:t>;</w:t>
            </w:r>
          </w:p>
          <w:p w14:paraId="1C463FD0" w14:textId="5E484B96" w:rsidR="000969CF" w:rsidRPr="004F7708" w:rsidRDefault="000969CF" w:rsidP="000969CF">
            <w:pPr>
              <w:spacing w:line="240" w:lineRule="auto"/>
              <w:ind w:firstLine="0"/>
              <w:rPr>
                <w:sz w:val="20"/>
                <w:szCs w:val="20"/>
              </w:rPr>
            </w:pPr>
            <w:r w:rsidRPr="004F7708">
              <w:rPr>
                <w:sz w:val="20"/>
                <w:szCs w:val="20"/>
              </w:rPr>
              <w:t>2) стоимость работ по каждом</w:t>
            </w:r>
            <w:r>
              <w:rPr>
                <w:sz w:val="20"/>
                <w:szCs w:val="20"/>
              </w:rPr>
              <w:t xml:space="preserve">у договору составляет не менее </w:t>
            </w:r>
            <w:r w:rsidR="006E5BD0">
              <w:rPr>
                <w:sz w:val="20"/>
                <w:szCs w:val="20"/>
              </w:rPr>
              <w:t>1 500 00</w:t>
            </w:r>
            <w:r w:rsidR="005849D3">
              <w:rPr>
                <w:sz w:val="20"/>
                <w:szCs w:val="20"/>
              </w:rPr>
              <w:t>0,</w:t>
            </w:r>
            <w:r w:rsidRPr="004F7708">
              <w:rPr>
                <w:sz w:val="20"/>
                <w:szCs w:val="20"/>
              </w:rPr>
              <w:t xml:space="preserve">00 руб. </w:t>
            </w:r>
            <w:r w:rsidR="006E5BD0">
              <w:rPr>
                <w:sz w:val="20"/>
                <w:szCs w:val="20"/>
              </w:rPr>
              <w:t xml:space="preserve">(один миллион пятьсот тысяч </w:t>
            </w:r>
            <w:r w:rsidRPr="004F7708">
              <w:rPr>
                <w:sz w:val="20"/>
                <w:szCs w:val="20"/>
              </w:rPr>
              <w:t>рублей);</w:t>
            </w:r>
          </w:p>
          <w:p w14:paraId="4E0AC7CF" w14:textId="77777777" w:rsidR="000969CF" w:rsidRPr="004F7708" w:rsidRDefault="000969CF" w:rsidP="000969CF">
            <w:pPr>
              <w:spacing w:line="240" w:lineRule="auto"/>
              <w:ind w:firstLine="0"/>
              <w:rPr>
                <w:sz w:val="20"/>
                <w:szCs w:val="20"/>
              </w:rPr>
            </w:pPr>
            <w:r w:rsidRPr="004F7708">
              <w:rPr>
                <w:sz w:val="20"/>
                <w:szCs w:val="20"/>
              </w:rPr>
              <w:t>3) договор был исполнен в полном объеме не ранее 01.0</w:t>
            </w:r>
            <w:r>
              <w:rPr>
                <w:sz w:val="20"/>
                <w:szCs w:val="20"/>
              </w:rPr>
              <w:t>1</w:t>
            </w:r>
            <w:r w:rsidRPr="004F7708">
              <w:rPr>
                <w:sz w:val="20"/>
                <w:szCs w:val="20"/>
              </w:rPr>
              <w:t>.201</w:t>
            </w:r>
            <w:r>
              <w:rPr>
                <w:sz w:val="20"/>
                <w:szCs w:val="20"/>
              </w:rPr>
              <w:t>7</w:t>
            </w:r>
            <w:r w:rsidRPr="004F7708">
              <w:rPr>
                <w:sz w:val="20"/>
                <w:szCs w:val="20"/>
              </w:rPr>
              <w:t xml:space="preserve"> г.</w:t>
            </w:r>
          </w:p>
          <w:p w14:paraId="0EA0215A" w14:textId="77777777" w:rsidR="000969CF" w:rsidRPr="004F7708" w:rsidRDefault="000969CF" w:rsidP="000969CF">
            <w:pPr>
              <w:spacing w:line="240" w:lineRule="auto"/>
              <w:ind w:firstLine="0"/>
              <w:rPr>
                <w:sz w:val="20"/>
                <w:szCs w:val="20"/>
              </w:rPr>
            </w:pPr>
            <w:r w:rsidRPr="004F7708">
              <w:rPr>
                <w:sz w:val="20"/>
                <w:szCs w:val="20"/>
              </w:rPr>
              <w:t>4) исполнение работ по договору подтверждено</w:t>
            </w:r>
            <w:r>
              <w:rPr>
                <w:sz w:val="20"/>
                <w:szCs w:val="20"/>
              </w:rPr>
              <w:t xml:space="preserve"> Актами выполненных работ</w:t>
            </w:r>
            <w:r w:rsidRPr="004F7708">
              <w:rPr>
                <w:sz w:val="20"/>
                <w:szCs w:val="20"/>
              </w:rPr>
              <w:t xml:space="preserve">. </w:t>
            </w:r>
          </w:p>
          <w:p w14:paraId="0DA04186" w14:textId="33287B09" w:rsidR="000969CF" w:rsidRPr="00002C68" w:rsidRDefault="000969CF" w:rsidP="005849D3">
            <w:pPr>
              <w:spacing w:line="240" w:lineRule="auto"/>
              <w:ind w:firstLine="0"/>
              <w:rPr>
                <w:sz w:val="20"/>
                <w:szCs w:val="20"/>
              </w:rPr>
            </w:pPr>
            <w:r w:rsidRPr="004F7708">
              <w:rPr>
                <w:sz w:val="20"/>
                <w:szCs w:val="20"/>
              </w:rPr>
              <w:t>5) предоставлены копии документов, подтверждающие вышеуказанные требования</w:t>
            </w:r>
            <w:r w:rsidR="00352DB8">
              <w:rPr>
                <w:rStyle w:val="afff9"/>
                <w:sz w:val="20"/>
                <w:szCs w:val="20"/>
              </w:rPr>
              <w:footnoteReference w:id="3"/>
            </w:r>
            <w:r w:rsidRPr="004F7708">
              <w:rPr>
                <w:sz w:val="20"/>
                <w:szCs w:val="20"/>
              </w:rPr>
              <w:t>.</w:t>
            </w:r>
          </w:p>
        </w:tc>
        <w:tc>
          <w:tcPr>
            <w:tcW w:w="1985" w:type="dxa"/>
            <w:tcBorders>
              <w:top w:val="single" w:sz="4" w:space="0" w:color="auto"/>
              <w:left w:val="nil"/>
              <w:bottom w:val="single" w:sz="4" w:space="0" w:color="auto"/>
              <w:right w:val="single" w:sz="4" w:space="0" w:color="auto"/>
            </w:tcBorders>
            <w:vAlign w:val="center"/>
          </w:tcPr>
          <w:p w14:paraId="5FCF8646" w14:textId="77777777" w:rsidR="000969CF" w:rsidRPr="004F7708" w:rsidRDefault="000969CF" w:rsidP="000969CF">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375F100F" w14:textId="7122309E" w:rsidR="000969CF" w:rsidRPr="004F7708" w:rsidRDefault="000969CF" w:rsidP="000969CF">
            <w:pPr>
              <w:spacing w:line="240" w:lineRule="auto"/>
              <w:ind w:firstLine="0"/>
              <w:jc w:val="center"/>
              <w:rPr>
                <w:sz w:val="20"/>
                <w:szCs w:val="20"/>
              </w:rPr>
            </w:pPr>
            <w:r>
              <w:rPr>
                <w:sz w:val="20"/>
                <w:szCs w:val="20"/>
              </w:rPr>
              <w:t>3</w:t>
            </w:r>
            <w:r w:rsidRPr="004F7708">
              <w:rPr>
                <w:sz w:val="20"/>
                <w:szCs w:val="20"/>
              </w:rPr>
              <w:t xml:space="preserve"> договор</w:t>
            </w:r>
            <w:r>
              <w:rPr>
                <w:sz w:val="20"/>
                <w:szCs w:val="20"/>
              </w:rPr>
              <w:t>а и менее</w:t>
            </w:r>
            <w:r w:rsidRPr="004F7708">
              <w:rPr>
                <w:sz w:val="20"/>
                <w:szCs w:val="20"/>
              </w:rPr>
              <w:t>;</w:t>
            </w:r>
          </w:p>
          <w:p w14:paraId="54F7E71D" w14:textId="0307ED8F" w:rsidR="000969CF" w:rsidRPr="004F7708" w:rsidRDefault="000969CF" w:rsidP="000969CF">
            <w:pPr>
              <w:spacing w:line="240" w:lineRule="auto"/>
              <w:ind w:firstLine="0"/>
              <w:jc w:val="center"/>
              <w:rPr>
                <w:sz w:val="20"/>
                <w:szCs w:val="20"/>
              </w:rPr>
            </w:pPr>
            <w:r>
              <w:rPr>
                <w:sz w:val="20"/>
                <w:szCs w:val="20"/>
              </w:rPr>
              <w:t>от 4 до</w:t>
            </w:r>
            <w:r w:rsidRPr="004F7708">
              <w:rPr>
                <w:sz w:val="20"/>
                <w:szCs w:val="20"/>
              </w:rPr>
              <w:t xml:space="preserve"> </w:t>
            </w:r>
            <w:r>
              <w:rPr>
                <w:sz w:val="20"/>
                <w:szCs w:val="20"/>
              </w:rPr>
              <w:t>5</w:t>
            </w:r>
            <w:r w:rsidRPr="004F7708">
              <w:rPr>
                <w:sz w:val="20"/>
                <w:szCs w:val="20"/>
              </w:rPr>
              <w:t xml:space="preserve"> договоров;</w:t>
            </w:r>
          </w:p>
          <w:p w14:paraId="57FE6EAC" w14:textId="456A314E" w:rsidR="000969CF" w:rsidRPr="00C75D41" w:rsidRDefault="000969CF" w:rsidP="000969CF">
            <w:pPr>
              <w:spacing w:line="240" w:lineRule="auto"/>
              <w:ind w:firstLine="0"/>
              <w:jc w:val="center"/>
              <w:rPr>
                <w:bCs/>
                <w:sz w:val="20"/>
                <w:szCs w:val="20"/>
              </w:rPr>
            </w:pPr>
            <w:r>
              <w:rPr>
                <w:sz w:val="20"/>
                <w:szCs w:val="20"/>
              </w:rPr>
              <w:t xml:space="preserve">6 договоров </w:t>
            </w:r>
            <w:r w:rsidRPr="004F7708">
              <w:rPr>
                <w:sz w:val="20"/>
                <w:szCs w:val="20"/>
              </w:rPr>
              <w:t>и более</w:t>
            </w:r>
          </w:p>
        </w:tc>
        <w:tc>
          <w:tcPr>
            <w:tcW w:w="992" w:type="dxa"/>
            <w:tcBorders>
              <w:top w:val="single" w:sz="4" w:space="0" w:color="auto"/>
              <w:left w:val="nil"/>
              <w:bottom w:val="single" w:sz="4" w:space="0" w:color="auto"/>
              <w:right w:val="single" w:sz="4" w:space="0" w:color="auto"/>
            </w:tcBorders>
            <w:vAlign w:val="center"/>
          </w:tcPr>
          <w:p w14:paraId="0D9F842B" w14:textId="77777777" w:rsidR="000969CF" w:rsidRPr="004F7708" w:rsidRDefault="000969CF" w:rsidP="000969CF">
            <w:pPr>
              <w:spacing w:line="240" w:lineRule="auto"/>
              <w:ind w:firstLine="0"/>
              <w:jc w:val="center"/>
              <w:rPr>
                <w:sz w:val="20"/>
                <w:szCs w:val="20"/>
              </w:rPr>
            </w:pPr>
          </w:p>
          <w:p w14:paraId="3B9E2469" w14:textId="77777777" w:rsidR="000969CF" w:rsidRPr="004F7708" w:rsidRDefault="000969CF" w:rsidP="000969CF">
            <w:pPr>
              <w:spacing w:line="240" w:lineRule="auto"/>
              <w:ind w:firstLine="0"/>
              <w:jc w:val="center"/>
              <w:rPr>
                <w:sz w:val="20"/>
                <w:szCs w:val="20"/>
              </w:rPr>
            </w:pPr>
            <w:r w:rsidRPr="004F7708">
              <w:rPr>
                <w:sz w:val="20"/>
                <w:szCs w:val="20"/>
              </w:rPr>
              <w:t>0</w:t>
            </w:r>
          </w:p>
          <w:p w14:paraId="3CE7B23A" w14:textId="77777777" w:rsidR="000969CF" w:rsidRPr="004F7708" w:rsidRDefault="000969CF" w:rsidP="000969CF">
            <w:pPr>
              <w:spacing w:line="240" w:lineRule="auto"/>
              <w:ind w:firstLine="0"/>
              <w:jc w:val="center"/>
              <w:rPr>
                <w:sz w:val="20"/>
                <w:szCs w:val="20"/>
              </w:rPr>
            </w:pPr>
          </w:p>
          <w:p w14:paraId="1FAD2BFF" w14:textId="77777777" w:rsidR="000969CF" w:rsidRDefault="000969CF" w:rsidP="000969CF">
            <w:pPr>
              <w:spacing w:line="240" w:lineRule="auto"/>
              <w:ind w:firstLine="0"/>
              <w:jc w:val="center"/>
              <w:rPr>
                <w:sz w:val="20"/>
                <w:szCs w:val="20"/>
              </w:rPr>
            </w:pPr>
          </w:p>
          <w:p w14:paraId="21EF265E" w14:textId="77777777" w:rsidR="000969CF" w:rsidRDefault="000969CF" w:rsidP="000969CF">
            <w:pPr>
              <w:spacing w:line="240" w:lineRule="auto"/>
              <w:ind w:firstLine="0"/>
              <w:jc w:val="center"/>
              <w:rPr>
                <w:sz w:val="20"/>
                <w:szCs w:val="20"/>
              </w:rPr>
            </w:pPr>
          </w:p>
          <w:p w14:paraId="517D8FB5" w14:textId="7CB7ED96" w:rsidR="000969CF" w:rsidRPr="004F7708" w:rsidRDefault="006E5BD0" w:rsidP="000969CF">
            <w:pPr>
              <w:spacing w:line="240" w:lineRule="auto"/>
              <w:ind w:firstLine="0"/>
              <w:jc w:val="center"/>
              <w:rPr>
                <w:sz w:val="20"/>
                <w:szCs w:val="20"/>
              </w:rPr>
            </w:pPr>
            <w:r>
              <w:rPr>
                <w:sz w:val="20"/>
                <w:szCs w:val="20"/>
              </w:rPr>
              <w:t>5</w:t>
            </w:r>
          </w:p>
          <w:p w14:paraId="58FEE3D3" w14:textId="4124CC78" w:rsidR="000969CF" w:rsidRPr="004F7708" w:rsidRDefault="006E5BD0" w:rsidP="000969CF">
            <w:pPr>
              <w:spacing w:line="240" w:lineRule="auto"/>
              <w:ind w:firstLine="0"/>
              <w:jc w:val="center"/>
              <w:rPr>
                <w:sz w:val="20"/>
                <w:szCs w:val="20"/>
              </w:rPr>
            </w:pPr>
            <w:r>
              <w:rPr>
                <w:sz w:val="20"/>
                <w:szCs w:val="20"/>
              </w:rPr>
              <w:t>10</w:t>
            </w:r>
          </w:p>
          <w:p w14:paraId="56E890C7" w14:textId="45770406" w:rsidR="000969CF" w:rsidRPr="00C75D41" w:rsidRDefault="000969CF" w:rsidP="000969CF">
            <w:pPr>
              <w:spacing w:line="240" w:lineRule="auto"/>
              <w:ind w:firstLine="0"/>
              <w:jc w:val="center"/>
              <w:rPr>
                <w:bCs/>
                <w:sz w:val="20"/>
                <w:szCs w:val="20"/>
              </w:rPr>
            </w:pPr>
            <w:r>
              <w:rPr>
                <w:sz w:val="20"/>
                <w:szCs w:val="20"/>
              </w:rPr>
              <w:t>35</w:t>
            </w:r>
          </w:p>
        </w:tc>
      </w:tr>
      <w:tr w:rsidR="00DB1FA3" w:rsidRPr="0071789C" w14:paraId="45928BE2" w14:textId="77777777" w:rsidTr="00352DB8">
        <w:trPr>
          <w:trHeight w:val="699"/>
        </w:trPr>
        <w:tc>
          <w:tcPr>
            <w:tcW w:w="609" w:type="dxa"/>
            <w:tcBorders>
              <w:top w:val="single" w:sz="4" w:space="0" w:color="auto"/>
              <w:left w:val="single" w:sz="4" w:space="0" w:color="auto"/>
              <w:bottom w:val="single" w:sz="4" w:space="0" w:color="auto"/>
              <w:right w:val="single" w:sz="4" w:space="0" w:color="auto"/>
            </w:tcBorders>
          </w:tcPr>
          <w:p w14:paraId="192C0243" w14:textId="77B7E5C1" w:rsidR="00FA2208" w:rsidRPr="005D0205" w:rsidRDefault="00FA2208" w:rsidP="000969CF">
            <w:pPr>
              <w:spacing w:line="240" w:lineRule="auto"/>
              <w:ind w:firstLine="0"/>
              <w:jc w:val="center"/>
              <w:rPr>
                <w:sz w:val="20"/>
                <w:szCs w:val="20"/>
              </w:rPr>
            </w:pPr>
            <w:r>
              <w:rPr>
                <w:sz w:val="20"/>
                <w:szCs w:val="20"/>
              </w:rPr>
              <w:t>3</w:t>
            </w:r>
          </w:p>
        </w:tc>
        <w:tc>
          <w:tcPr>
            <w:tcW w:w="1985" w:type="dxa"/>
            <w:tcBorders>
              <w:top w:val="single" w:sz="4" w:space="0" w:color="auto"/>
              <w:left w:val="nil"/>
              <w:bottom w:val="single" w:sz="4" w:space="0" w:color="auto"/>
              <w:right w:val="single" w:sz="4" w:space="0" w:color="auto"/>
            </w:tcBorders>
          </w:tcPr>
          <w:p w14:paraId="39C74EB9" w14:textId="703E13D6" w:rsidR="00DB1FA3" w:rsidRDefault="009F60E9" w:rsidP="000969CF">
            <w:pPr>
              <w:spacing w:line="240" w:lineRule="auto"/>
              <w:ind w:firstLine="0"/>
              <w:rPr>
                <w:bCs/>
                <w:sz w:val="20"/>
                <w:szCs w:val="20"/>
              </w:rPr>
            </w:pPr>
            <w:r w:rsidRPr="009F60E9">
              <w:rPr>
                <w:bCs/>
                <w:sz w:val="20"/>
                <w:szCs w:val="20"/>
              </w:rPr>
              <w:t>Наличие в штате участника квалифицированных специалистов (чел.)</w:t>
            </w:r>
          </w:p>
          <w:p w14:paraId="188BD9ED" w14:textId="77777777" w:rsidR="009F60E9" w:rsidRPr="00002C68" w:rsidRDefault="009F60E9" w:rsidP="000969CF">
            <w:pPr>
              <w:spacing w:line="240" w:lineRule="auto"/>
              <w:ind w:firstLine="0"/>
              <w:rPr>
                <w:sz w:val="20"/>
                <w:szCs w:val="20"/>
              </w:rPr>
            </w:pPr>
          </w:p>
          <w:p w14:paraId="2E23D770" w14:textId="15B5D70F" w:rsidR="00DB1FA3" w:rsidRPr="005D0205" w:rsidRDefault="00DB1FA3" w:rsidP="00FA2208">
            <w:pPr>
              <w:spacing w:line="240" w:lineRule="auto"/>
              <w:ind w:firstLine="0"/>
              <w:rPr>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sidR="00FA2208">
              <w:rPr>
                <w:bCs/>
                <w:i/>
                <w:sz w:val="20"/>
                <w:szCs w:val="20"/>
              </w:rPr>
              <w:t>9</w:t>
            </w:r>
            <w:r w:rsidRPr="00982F43">
              <w:rPr>
                <w:bCs/>
                <w:i/>
                <w:sz w:val="20"/>
                <w:szCs w:val="20"/>
              </w:rPr>
              <w:t xml:space="preserve"> документации, с приложением соответствующих документов</w:t>
            </w:r>
            <w:r w:rsidRPr="00002C68">
              <w:rPr>
                <w:bCs/>
                <w:i/>
                <w:sz w:val="20"/>
                <w:szCs w:val="20"/>
              </w:rPr>
              <w:t>)</w:t>
            </w:r>
          </w:p>
        </w:tc>
        <w:tc>
          <w:tcPr>
            <w:tcW w:w="4819" w:type="dxa"/>
            <w:tcBorders>
              <w:top w:val="single" w:sz="4" w:space="0" w:color="auto"/>
              <w:left w:val="nil"/>
              <w:bottom w:val="single" w:sz="4" w:space="0" w:color="auto"/>
              <w:right w:val="single" w:sz="4" w:space="0" w:color="auto"/>
            </w:tcBorders>
          </w:tcPr>
          <w:p w14:paraId="300CC16D" w14:textId="77777777" w:rsidR="00DB1FA3" w:rsidRPr="00002C68" w:rsidRDefault="00DB1FA3" w:rsidP="000969CF">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74652EFD"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68C8892F"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043B1DA" w14:textId="5FC0FBBB" w:rsidR="00DB1FA3" w:rsidRPr="00002C68" w:rsidRDefault="00DB1FA3" w:rsidP="000969CF">
            <w:pPr>
              <w:spacing w:line="240" w:lineRule="auto"/>
              <w:ind w:firstLine="0"/>
              <w:rPr>
                <w:sz w:val="20"/>
                <w:szCs w:val="20"/>
              </w:rPr>
            </w:pPr>
            <w:r w:rsidRPr="00002C68">
              <w:rPr>
                <w:sz w:val="20"/>
                <w:szCs w:val="20"/>
              </w:rPr>
              <w:t>3) специалист имеет непр</w:t>
            </w:r>
            <w:r>
              <w:rPr>
                <w:sz w:val="20"/>
                <w:szCs w:val="20"/>
              </w:rPr>
              <w:t>ерывный</w:t>
            </w:r>
            <w:r w:rsidR="00ED5A1B">
              <w:rPr>
                <w:rStyle w:val="afff9"/>
                <w:sz w:val="20"/>
                <w:szCs w:val="20"/>
              </w:rPr>
              <w:footnoteReference w:id="4"/>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70249002" w14:textId="22FDE281" w:rsidR="00DB1FA3" w:rsidRPr="005D0205" w:rsidRDefault="00DB1FA3" w:rsidP="000969CF">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9"/>
                <w:sz w:val="20"/>
                <w:szCs w:val="20"/>
              </w:rPr>
              <w:footnoteReference w:id="5"/>
            </w:r>
          </w:p>
        </w:tc>
        <w:tc>
          <w:tcPr>
            <w:tcW w:w="1985" w:type="dxa"/>
            <w:tcBorders>
              <w:top w:val="single" w:sz="4" w:space="0" w:color="auto"/>
              <w:left w:val="nil"/>
              <w:bottom w:val="single" w:sz="4" w:space="0" w:color="auto"/>
              <w:right w:val="single" w:sz="4" w:space="0" w:color="auto"/>
            </w:tcBorders>
            <w:vAlign w:val="center"/>
          </w:tcPr>
          <w:p w14:paraId="45B592BD" w14:textId="77777777" w:rsidR="00DB1FA3" w:rsidRPr="00C75D41" w:rsidRDefault="00DB1FA3" w:rsidP="000969CF">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1CB39CB" w14:textId="77777777" w:rsidR="00DB1FA3" w:rsidRPr="00C75D41" w:rsidRDefault="00DB1FA3" w:rsidP="000969CF">
            <w:pPr>
              <w:spacing w:line="240" w:lineRule="auto"/>
              <w:ind w:firstLine="0"/>
              <w:jc w:val="center"/>
              <w:rPr>
                <w:bCs/>
                <w:sz w:val="20"/>
                <w:szCs w:val="20"/>
              </w:rPr>
            </w:pPr>
            <w:r>
              <w:rPr>
                <w:bCs/>
                <w:sz w:val="20"/>
                <w:szCs w:val="20"/>
              </w:rPr>
              <w:t>2</w:t>
            </w:r>
            <w:r w:rsidRPr="00C75D41">
              <w:rPr>
                <w:bCs/>
                <w:sz w:val="20"/>
                <w:szCs w:val="20"/>
              </w:rPr>
              <w:t xml:space="preserve"> человека и менее;</w:t>
            </w:r>
          </w:p>
          <w:p w14:paraId="4C75187B" w14:textId="0B32FABC" w:rsidR="00DB1FA3" w:rsidRPr="00C75D41" w:rsidRDefault="00DB1FA3" w:rsidP="000969CF">
            <w:pPr>
              <w:spacing w:line="240" w:lineRule="auto"/>
              <w:ind w:firstLine="0"/>
              <w:jc w:val="center"/>
              <w:rPr>
                <w:bCs/>
                <w:sz w:val="20"/>
                <w:szCs w:val="20"/>
              </w:rPr>
            </w:pPr>
            <w:r w:rsidRPr="00C75D41">
              <w:rPr>
                <w:bCs/>
                <w:sz w:val="20"/>
                <w:szCs w:val="20"/>
              </w:rPr>
              <w:t xml:space="preserve">от </w:t>
            </w:r>
            <w:r w:rsidR="006E5BD0">
              <w:rPr>
                <w:bCs/>
                <w:sz w:val="20"/>
                <w:szCs w:val="20"/>
              </w:rPr>
              <w:t>3 до 9</w:t>
            </w:r>
            <w:r w:rsidRPr="00C75D41">
              <w:rPr>
                <w:bCs/>
                <w:sz w:val="20"/>
                <w:szCs w:val="20"/>
              </w:rPr>
              <w:t xml:space="preserve"> человек;</w:t>
            </w:r>
          </w:p>
          <w:p w14:paraId="43390A90" w14:textId="7FCF526A" w:rsidR="00DB1FA3" w:rsidRPr="005D0205" w:rsidRDefault="006E5BD0" w:rsidP="000969CF">
            <w:pPr>
              <w:spacing w:line="240" w:lineRule="auto"/>
              <w:ind w:firstLine="0"/>
              <w:jc w:val="center"/>
              <w:rPr>
                <w:sz w:val="20"/>
                <w:szCs w:val="20"/>
              </w:rPr>
            </w:pPr>
            <w:r>
              <w:rPr>
                <w:bCs/>
                <w:sz w:val="20"/>
                <w:szCs w:val="20"/>
              </w:rPr>
              <w:t>10</w:t>
            </w:r>
            <w:r w:rsidR="00DB1FA3" w:rsidRPr="00C75D41">
              <w:rPr>
                <w:bCs/>
                <w:sz w:val="20"/>
                <w:szCs w:val="20"/>
              </w:rPr>
              <w:t xml:space="preserve"> человек и более</w:t>
            </w:r>
          </w:p>
        </w:tc>
        <w:tc>
          <w:tcPr>
            <w:tcW w:w="992" w:type="dxa"/>
            <w:tcBorders>
              <w:top w:val="single" w:sz="4" w:space="0" w:color="auto"/>
              <w:left w:val="nil"/>
              <w:bottom w:val="single" w:sz="4" w:space="0" w:color="auto"/>
              <w:right w:val="single" w:sz="4" w:space="0" w:color="auto"/>
            </w:tcBorders>
            <w:vAlign w:val="center"/>
          </w:tcPr>
          <w:p w14:paraId="7E571505" w14:textId="77777777" w:rsidR="00DB1FA3" w:rsidRPr="00C75D41" w:rsidRDefault="00DB1FA3" w:rsidP="000969CF">
            <w:pPr>
              <w:spacing w:line="240" w:lineRule="auto"/>
              <w:ind w:firstLine="0"/>
              <w:jc w:val="center"/>
              <w:rPr>
                <w:bCs/>
                <w:sz w:val="20"/>
                <w:szCs w:val="20"/>
              </w:rPr>
            </w:pPr>
            <w:r w:rsidRPr="00C75D41">
              <w:rPr>
                <w:bCs/>
                <w:sz w:val="20"/>
                <w:szCs w:val="20"/>
              </w:rPr>
              <w:t>0</w:t>
            </w:r>
          </w:p>
          <w:p w14:paraId="6DCE516E" w14:textId="77777777" w:rsidR="00DB1FA3" w:rsidRPr="00C75D41" w:rsidRDefault="00DB1FA3" w:rsidP="000969CF">
            <w:pPr>
              <w:spacing w:line="240" w:lineRule="auto"/>
              <w:ind w:firstLine="0"/>
              <w:jc w:val="center"/>
              <w:rPr>
                <w:bCs/>
                <w:sz w:val="20"/>
                <w:szCs w:val="20"/>
              </w:rPr>
            </w:pPr>
          </w:p>
          <w:p w14:paraId="1F16E977" w14:textId="77777777" w:rsidR="00DB1FA3" w:rsidRPr="00C75D41" w:rsidRDefault="00DB1FA3" w:rsidP="000969CF">
            <w:pPr>
              <w:spacing w:line="240" w:lineRule="auto"/>
              <w:ind w:firstLine="0"/>
              <w:jc w:val="center"/>
              <w:rPr>
                <w:bCs/>
                <w:sz w:val="20"/>
                <w:szCs w:val="20"/>
              </w:rPr>
            </w:pPr>
          </w:p>
          <w:p w14:paraId="4D07417D" w14:textId="77777777" w:rsidR="00DB1FA3" w:rsidRDefault="00DB1FA3" w:rsidP="000969CF">
            <w:pPr>
              <w:spacing w:line="240" w:lineRule="auto"/>
              <w:ind w:firstLine="0"/>
              <w:jc w:val="center"/>
              <w:rPr>
                <w:sz w:val="20"/>
                <w:szCs w:val="20"/>
              </w:rPr>
            </w:pPr>
          </w:p>
          <w:p w14:paraId="5FB79C2C" w14:textId="77777777" w:rsidR="000969CF" w:rsidRDefault="000969CF" w:rsidP="000969CF">
            <w:pPr>
              <w:spacing w:line="240" w:lineRule="auto"/>
              <w:ind w:firstLine="0"/>
              <w:jc w:val="center"/>
              <w:rPr>
                <w:sz w:val="20"/>
                <w:szCs w:val="20"/>
              </w:rPr>
            </w:pPr>
          </w:p>
          <w:p w14:paraId="2A682849" w14:textId="77777777" w:rsidR="00DB1FA3" w:rsidRPr="00C75D41" w:rsidRDefault="00DB1FA3" w:rsidP="000969CF">
            <w:pPr>
              <w:spacing w:line="240" w:lineRule="auto"/>
              <w:ind w:firstLine="0"/>
              <w:jc w:val="center"/>
              <w:rPr>
                <w:sz w:val="20"/>
                <w:szCs w:val="20"/>
              </w:rPr>
            </w:pPr>
            <w:r w:rsidRPr="00C75D41">
              <w:rPr>
                <w:sz w:val="20"/>
                <w:szCs w:val="20"/>
              </w:rPr>
              <w:t>1</w:t>
            </w:r>
            <w:r>
              <w:rPr>
                <w:sz w:val="20"/>
                <w:szCs w:val="20"/>
              </w:rPr>
              <w:t>0</w:t>
            </w:r>
          </w:p>
          <w:p w14:paraId="78DE441E" w14:textId="77777777" w:rsidR="00DB1FA3" w:rsidRPr="00C75D41" w:rsidRDefault="00DB1FA3" w:rsidP="000969CF">
            <w:pPr>
              <w:spacing w:line="240" w:lineRule="auto"/>
              <w:ind w:firstLine="0"/>
              <w:jc w:val="center"/>
              <w:rPr>
                <w:sz w:val="20"/>
                <w:szCs w:val="20"/>
              </w:rPr>
            </w:pPr>
            <w:r>
              <w:rPr>
                <w:sz w:val="20"/>
                <w:szCs w:val="20"/>
              </w:rPr>
              <w:t>20</w:t>
            </w:r>
          </w:p>
          <w:p w14:paraId="01E83DAB" w14:textId="77777777" w:rsidR="00DB1FA3" w:rsidRPr="005D0205" w:rsidRDefault="00DB1FA3" w:rsidP="000969CF">
            <w:pPr>
              <w:spacing w:line="240" w:lineRule="auto"/>
              <w:ind w:firstLine="0"/>
              <w:jc w:val="center"/>
              <w:rPr>
                <w:sz w:val="20"/>
                <w:szCs w:val="20"/>
              </w:rPr>
            </w:pPr>
            <w:r>
              <w:rPr>
                <w:sz w:val="20"/>
                <w:szCs w:val="20"/>
              </w:rPr>
              <w:t>35</w:t>
            </w:r>
          </w:p>
        </w:tc>
      </w:tr>
    </w:tbl>
    <w:p w14:paraId="20A09CA8" w14:textId="77777777" w:rsidR="00DB1FA3" w:rsidRDefault="00DB1FA3" w:rsidP="004006F6">
      <w:pPr>
        <w:pStyle w:val="afa"/>
        <w:spacing w:after="0" w:line="240" w:lineRule="auto"/>
        <w:ind w:firstLine="709"/>
        <w:contextualSpacing/>
        <w:jc w:val="right"/>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745249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7F2C39C3" w14:textId="1B6A243C" w:rsidR="00CD6869" w:rsidRPr="009F496E" w:rsidRDefault="00CD6869" w:rsidP="00CD6869">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FC683B">
        <w:rPr>
          <w:sz w:val="24"/>
          <w:szCs w:val="24"/>
        </w:rPr>
        <w:t xml:space="preserve">строго </w:t>
      </w:r>
      <w:r>
        <w:rPr>
          <w:sz w:val="24"/>
          <w:szCs w:val="24"/>
        </w:rPr>
        <w:t>по форме</w:t>
      </w:r>
      <w:r w:rsidRPr="009F496E">
        <w:rPr>
          <w:sz w:val="24"/>
          <w:szCs w:val="24"/>
        </w:rPr>
        <w:t xml:space="preserve"> «</w:t>
      </w:r>
      <w:r>
        <w:rPr>
          <w:sz w:val="24"/>
          <w:szCs w:val="24"/>
        </w:rPr>
        <w:t xml:space="preserve">Предложение о характеристиках </w:t>
      </w:r>
      <w:r w:rsidR="0029677B">
        <w:rPr>
          <w:sz w:val="24"/>
          <w:szCs w:val="24"/>
        </w:rPr>
        <w:t>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sidR="00AF3CF3">
        <w:rPr>
          <w:sz w:val="24"/>
          <w:szCs w:val="24"/>
        </w:rPr>
        <w:t>3</w:t>
      </w:r>
      <w:r w:rsidRPr="00620120">
        <w:rPr>
          <w:sz w:val="24"/>
          <w:szCs w:val="24"/>
        </w:rPr>
        <w:t xml:space="preserve"> к </w:t>
      </w:r>
      <w:r w:rsidRPr="009F496E">
        <w:rPr>
          <w:sz w:val="24"/>
          <w:szCs w:val="24"/>
        </w:rPr>
        <w:t xml:space="preserve">настоящей документации. </w:t>
      </w:r>
    </w:p>
    <w:p w14:paraId="5EB0E86C" w14:textId="77777777" w:rsidR="00CD6869" w:rsidRPr="009F496E" w:rsidRDefault="00CD6869" w:rsidP="00CD6869">
      <w:pPr>
        <w:pStyle w:val="affb"/>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3D1575E" w14:textId="77777777" w:rsidR="00CD6869" w:rsidRPr="009F496E" w:rsidRDefault="00CD6869" w:rsidP="00CD6869">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1118CB6" w14:textId="77777777" w:rsidR="00CD6869" w:rsidRDefault="00CD6869" w:rsidP="00CD6869">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3029D88B" w14:textId="77777777" w:rsidR="00FC683B" w:rsidRDefault="00FC683B" w:rsidP="00FC683B">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94FFA9C"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7C4DFA0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техническом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67CCF34"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0D25EBD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2D44FF3"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260BD866" w14:textId="77777777" w:rsidR="00CD6869" w:rsidRPr="00A32AB2" w:rsidRDefault="00CD6869" w:rsidP="00CD6869">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F798099" w14:textId="77777777" w:rsidR="00CD6869" w:rsidRPr="009F496E" w:rsidRDefault="00CD6869" w:rsidP="00CD6869">
      <w:pPr>
        <w:pStyle w:val="afff7"/>
        <w:ind w:firstLine="709"/>
        <w:rPr>
          <w:sz w:val="24"/>
          <w:szCs w:val="24"/>
        </w:rPr>
      </w:pPr>
      <w:r w:rsidRPr="009F496E">
        <w:rPr>
          <w:sz w:val="24"/>
          <w:szCs w:val="24"/>
        </w:rPr>
        <w:t>4. Все представленные сведения должны соответствовать значениям, установленным в</w:t>
      </w:r>
      <w:r>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63473942" w14:textId="77777777" w:rsidR="00CD6869" w:rsidRPr="009F496E" w:rsidRDefault="00CD6869" w:rsidP="00CD6869">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Pr>
          <w:sz w:val="24"/>
          <w:szCs w:val="24"/>
        </w:rPr>
        <w:t xml:space="preserve">техническом </w:t>
      </w:r>
      <w:r w:rsidRPr="009F496E">
        <w:rPr>
          <w:sz w:val="24"/>
          <w:szCs w:val="24"/>
        </w:rPr>
        <w:t xml:space="preserve">задании), а также указывает ссылку на соответствующие пункты </w:t>
      </w:r>
      <w:r>
        <w:rPr>
          <w:sz w:val="24"/>
          <w:szCs w:val="24"/>
        </w:rPr>
        <w:t xml:space="preserve">технического </w:t>
      </w:r>
      <w:r w:rsidRPr="009F496E">
        <w:rPr>
          <w:sz w:val="24"/>
          <w:szCs w:val="24"/>
        </w:rPr>
        <w:t>задания</w:t>
      </w:r>
      <w:r>
        <w:rPr>
          <w:sz w:val="24"/>
          <w:szCs w:val="24"/>
        </w:rPr>
        <w:t xml:space="preserve"> </w:t>
      </w:r>
      <w:r w:rsidRPr="009F496E">
        <w:rPr>
          <w:sz w:val="24"/>
          <w:szCs w:val="24"/>
        </w:rPr>
        <w:t>и описание предлагаемых изменений.</w:t>
      </w:r>
    </w:p>
    <w:p w14:paraId="3E6C8459" w14:textId="77777777" w:rsidR="00CD6869" w:rsidRPr="009F496E" w:rsidRDefault="00CD6869" w:rsidP="00CD6869">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641E2F55"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50ACA62"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3A031121" w14:textId="77777777" w:rsidR="00CD6869" w:rsidRDefault="00CD6869" w:rsidP="00CD6869">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A4B6B39" w14:textId="77777777" w:rsidR="00941579"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653D2BD6" w14:textId="77777777" w:rsidR="00513022" w:rsidRPr="009F496E" w:rsidRDefault="00513022"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066CF36C" w:rsidR="00012EC9"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 xml:space="preserve">пыте участника по </w:t>
      </w:r>
      <w:r w:rsidR="00473513">
        <w:rPr>
          <w:bCs/>
        </w:rPr>
        <w:t>выполнению работ</w:t>
      </w:r>
      <w:r w:rsidR="00012EC9" w:rsidRPr="004006F6">
        <w:rPr>
          <w:bCs/>
        </w:rPr>
        <w:t xml:space="preserve"> сопоставимого характера»</w:t>
      </w:r>
      <w:r w:rsidR="00012EC9" w:rsidRPr="004006F6">
        <w:t>;</w:t>
      </w:r>
    </w:p>
    <w:p w14:paraId="1CC32DC2" w14:textId="566F4CA0" w:rsidR="00473513" w:rsidRPr="004006F6" w:rsidRDefault="00473513" w:rsidP="000C54B6">
      <w:pPr>
        <w:pStyle w:val="affb"/>
        <w:numPr>
          <w:ilvl w:val="0"/>
          <w:numId w:val="8"/>
        </w:numPr>
        <w:ind w:left="0" w:firstLine="709"/>
        <w:jc w:val="both"/>
      </w:pPr>
      <w:r w:rsidRPr="004006F6">
        <w:rPr>
          <w:bCs/>
          <w:color w:val="000000"/>
        </w:rPr>
        <w:t>Приложение № </w:t>
      </w:r>
      <w:r>
        <w:rPr>
          <w:bCs/>
          <w:color w:val="000000"/>
        </w:rPr>
        <w:t>9</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«Справка о кадровых ресурсах»;</w:t>
      </w:r>
    </w:p>
    <w:p w14:paraId="65D6EAA1" w14:textId="708000DE"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473513">
        <w:rPr>
          <w:sz w:val="24"/>
          <w:szCs w:val="24"/>
        </w:rPr>
        <w:t>10</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76C7A39B" w14:textId="77777777" w:rsidR="00513022" w:rsidRDefault="00513022" w:rsidP="002A0B83">
      <w:pPr>
        <w:tabs>
          <w:tab w:val="left" w:pos="4275"/>
          <w:tab w:val="right" w:pos="9921"/>
        </w:tabs>
        <w:spacing w:line="240" w:lineRule="auto"/>
        <w:ind w:firstLine="0"/>
        <w:jc w:val="right"/>
        <w:rPr>
          <w:rFonts w:eastAsia="Calibri"/>
          <w:sz w:val="24"/>
          <w:szCs w:val="24"/>
        </w:rPr>
      </w:pPr>
    </w:p>
    <w:p w14:paraId="63DC5C9B" w14:textId="77777777" w:rsidR="00513022" w:rsidRDefault="00513022" w:rsidP="002A0B83">
      <w:pPr>
        <w:tabs>
          <w:tab w:val="left" w:pos="4275"/>
          <w:tab w:val="right" w:pos="9921"/>
        </w:tabs>
        <w:spacing w:line="240" w:lineRule="auto"/>
        <w:ind w:firstLine="0"/>
        <w:jc w:val="right"/>
        <w:rPr>
          <w:rFonts w:eastAsia="Calibri"/>
          <w:sz w:val="24"/>
          <w:szCs w:val="24"/>
        </w:rPr>
      </w:pPr>
    </w:p>
    <w:p w14:paraId="17D98459" w14:textId="77777777" w:rsidR="00513022" w:rsidRDefault="00513022" w:rsidP="002A0B83">
      <w:pPr>
        <w:tabs>
          <w:tab w:val="left" w:pos="4275"/>
          <w:tab w:val="right" w:pos="9921"/>
        </w:tabs>
        <w:spacing w:line="240" w:lineRule="auto"/>
        <w:ind w:firstLine="0"/>
        <w:jc w:val="right"/>
        <w:rPr>
          <w:rFonts w:eastAsia="Calibri"/>
          <w:sz w:val="24"/>
          <w:szCs w:val="24"/>
        </w:rPr>
      </w:pPr>
    </w:p>
    <w:p w14:paraId="0EB6FC3D" w14:textId="77777777" w:rsidR="00513022" w:rsidRDefault="00513022"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499B8E0A" w14:textId="77777777" w:rsidR="006E5BD0" w:rsidRPr="000D513A" w:rsidRDefault="006E5BD0" w:rsidP="006E5BD0">
      <w:pPr>
        <w:spacing w:line="240" w:lineRule="auto"/>
        <w:jc w:val="center"/>
        <w:rPr>
          <w:b/>
          <w:sz w:val="24"/>
          <w:szCs w:val="24"/>
        </w:rPr>
      </w:pPr>
    </w:p>
    <w:p w14:paraId="6FA4EC9F" w14:textId="77777777" w:rsidR="006E5BD0" w:rsidRPr="00166C11" w:rsidRDefault="006E5BD0" w:rsidP="006E5BD0">
      <w:pPr>
        <w:spacing w:line="240" w:lineRule="auto"/>
        <w:jc w:val="center"/>
        <w:rPr>
          <w:b/>
          <w:sz w:val="24"/>
          <w:szCs w:val="24"/>
        </w:rPr>
      </w:pPr>
      <w:r w:rsidRPr="00166C11">
        <w:rPr>
          <w:b/>
          <w:sz w:val="24"/>
          <w:szCs w:val="24"/>
        </w:rPr>
        <w:t>ТЕХНИЧЕСКОЕ ЗАДАНИЕ</w:t>
      </w:r>
    </w:p>
    <w:p w14:paraId="25168B8C" w14:textId="77777777" w:rsidR="006E5BD0" w:rsidRPr="00166C11" w:rsidRDefault="006E5BD0" w:rsidP="006E5BD0">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6EE38941" w14:textId="7BCBF0AC" w:rsidR="006E5BD0" w:rsidRDefault="006E5BD0" w:rsidP="006E5BD0">
      <w:pPr>
        <w:spacing w:line="240" w:lineRule="auto"/>
        <w:jc w:val="center"/>
        <w:rPr>
          <w:b/>
          <w:sz w:val="24"/>
          <w:szCs w:val="24"/>
        </w:rPr>
      </w:pPr>
      <w:r w:rsidRPr="00166C11">
        <w:rPr>
          <w:b/>
          <w:sz w:val="24"/>
          <w:szCs w:val="24"/>
        </w:rPr>
        <w:t xml:space="preserve"> общего домового имущества, после проведения капитального ремо</w:t>
      </w:r>
      <w:r>
        <w:rPr>
          <w:b/>
          <w:sz w:val="24"/>
          <w:szCs w:val="24"/>
        </w:rPr>
        <w:t xml:space="preserve">нта, расположенного по адресу: </w:t>
      </w:r>
      <w:r w:rsidRPr="00166C11">
        <w:rPr>
          <w:b/>
          <w:sz w:val="24"/>
          <w:szCs w:val="24"/>
        </w:rPr>
        <w:t xml:space="preserve">Санкт-Петербург, </w:t>
      </w:r>
      <w:r>
        <w:rPr>
          <w:b/>
          <w:sz w:val="24"/>
          <w:szCs w:val="24"/>
        </w:rPr>
        <w:t>г. Кронштадт, ул. Красная, д.8, корп.1</w:t>
      </w:r>
    </w:p>
    <w:p w14:paraId="16764EA3" w14:textId="77777777" w:rsidR="006E5BD0" w:rsidRDefault="006E5BD0" w:rsidP="006E5BD0">
      <w:pPr>
        <w:spacing w:line="240" w:lineRule="auto"/>
        <w:jc w:val="center"/>
        <w:rPr>
          <w:b/>
          <w:sz w:val="24"/>
          <w:szCs w:val="24"/>
        </w:rPr>
      </w:pPr>
    </w:p>
    <w:p w14:paraId="53B37411" w14:textId="77777777" w:rsidR="006E5BD0" w:rsidRPr="000D513A" w:rsidRDefault="006E5BD0" w:rsidP="006E5BD0">
      <w:pPr>
        <w:spacing w:line="240" w:lineRule="auto"/>
        <w:jc w:val="center"/>
        <w:rPr>
          <w:b/>
          <w:bCs/>
        </w:rPr>
      </w:pPr>
    </w:p>
    <w:tbl>
      <w:tblPr>
        <w:tblStyle w:val="aff6"/>
        <w:tblW w:w="10485" w:type="dxa"/>
        <w:tblLook w:val="04A0" w:firstRow="1" w:lastRow="0" w:firstColumn="1" w:lastColumn="0" w:noHBand="0" w:noVBand="1"/>
      </w:tblPr>
      <w:tblGrid>
        <w:gridCol w:w="2518"/>
        <w:gridCol w:w="7967"/>
      </w:tblGrid>
      <w:tr w:rsidR="006E5BD0" w:rsidRPr="000D513A" w14:paraId="02D8E8D9" w14:textId="77777777" w:rsidTr="006E5BD0">
        <w:tc>
          <w:tcPr>
            <w:tcW w:w="2518" w:type="dxa"/>
          </w:tcPr>
          <w:p w14:paraId="2A15879D" w14:textId="77777777" w:rsidR="006E5BD0" w:rsidRPr="000D513A" w:rsidRDefault="006E5BD0" w:rsidP="00FB21FD">
            <w:pPr>
              <w:spacing w:line="240" w:lineRule="auto"/>
              <w:ind w:firstLine="0"/>
              <w:jc w:val="center"/>
              <w:rPr>
                <w:sz w:val="24"/>
                <w:szCs w:val="24"/>
              </w:rPr>
            </w:pPr>
            <w:r w:rsidRPr="000D513A">
              <w:rPr>
                <w:b/>
                <w:bCs/>
                <w:sz w:val="24"/>
                <w:szCs w:val="24"/>
              </w:rPr>
              <w:t>Основные требования и сведения</w:t>
            </w:r>
          </w:p>
        </w:tc>
        <w:tc>
          <w:tcPr>
            <w:tcW w:w="7967" w:type="dxa"/>
          </w:tcPr>
          <w:p w14:paraId="17005566" w14:textId="77777777" w:rsidR="006E5BD0" w:rsidRPr="000D513A" w:rsidRDefault="006E5BD0" w:rsidP="00FB21FD">
            <w:pPr>
              <w:spacing w:line="240" w:lineRule="auto"/>
              <w:ind w:firstLine="0"/>
              <w:jc w:val="center"/>
              <w:rPr>
                <w:sz w:val="24"/>
                <w:szCs w:val="24"/>
              </w:rPr>
            </w:pPr>
            <w:r w:rsidRPr="000D513A">
              <w:rPr>
                <w:b/>
                <w:bCs/>
                <w:sz w:val="24"/>
                <w:szCs w:val="24"/>
              </w:rPr>
              <w:t>Основные данные</w:t>
            </w:r>
          </w:p>
        </w:tc>
      </w:tr>
      <w:tr w:rsidR="00075CB2" w:rsidRPr="000D513A" w14:paraId="3A9734E1" w14:textId="77777777" w:rsidTr="006E5BD0">
        <w:tc>
          <w:tcPr>
            <w:tcW w:w="2518" w:type="dxa"/>
          </w:tcPr>
          <w:p w14:paraId="5669888D" w14:textId="0F7902BF" w:rsidR="00075CB2" w:rsidRPr="006E5BD0" w:rsidRDefault="00075CB2" w:rsidP="00075CB2">
            <w:pPr>
              <w:spacing w:line="240" w:lineRule="auto"/>
              <w:ind w:firstLine="0"/>
              <w:rPr>
                <w:bCs/>
                <w:sz w:val="24"/>
                <w:szCs w:val="24"/>
              </w:rPr>
            </w:pPr>
            <w:r w:rsidRPr="00075CB2">
              <w:rPr>
                <w:bCs/>
                <w:sz w:val="24"/>
                <w:szCs w:val="24"/>
              </w:rPr>
              <w:t>Район и место обследования</w:t>
            </w:r>
          </w:p>
        </w:tc>
        <w:tc>
          <w:tcPr>
            <w:tcW w:w="7967" w:type="dxa"/>
          </w:tcPr>
          <w:p w14:paraId="29A85A26" w14:textId="199C40A3" w:rsidR="00075CB2" w:rsidRPr="006E5BD0" w:rsidRDefault="00075CB2" w:rsidP="00075CB2">
            <w:pPr>
              <w:spacing w:line="240" w:lineRule="auto"/>
              <w:ind w:firstLine="0"/>
              <w:rPr>
                <w:bCs/>
                <w:sz w:val="24"/>
                <w:szCs w:val="24"/>
              </w:rPr>
            </w:pPr>
            <w:r w:rsidRPr="00075CB2">
              <w:rPr>
                <w:bCs/>
                <w:sz w:val="24"/>
                <w:szCs w:val="24"/>
              </w:rPr>
              <w:t>Санкт-Петербург, г. Кронштадт, ул. Красная, д.8, корп.1</w:t>
            </w:r>
          </w:p>
        </w:tc>
      </w:tr>
      <w:tr w:rsidR="00075CB2" w:rsidRPr="000D513A" w14:paraId="2C68B01A" w14:textId="77777777" w:rsidTr="006E5BD0">
        <w:tc>
          <w:tcPr>
            <w:tcW w:w="2518" w:type="dxa"/>
          </w:tcPr>
          <w:p w14:paraId="55D463BE" w14:textId="315517D8" w:rsidR="00075CB2" w:rsidRPr="006E5BD0" w:rsidRDefault="00075CB2" w:rsidP="00075CB2">
            <w:pPr>
              <w:spacing w:line="240" w:lineRule="auto"/>
              <w:ind w:firstLine="0"/>
              <w:rPr>
                <w:sz w:val="24"/>
                <w:szCs w:val="24"/>
              </w:rPr>
            </w:pPr>
            <w:r w:rsidRPr="00075CB2">
              <w:rPr>
                <w:bCs/>
                <w:sz w:val="24"/>
                <w:szCs w:val="24"/>
              </w:rPr>
              <w:t xml:space="preserve">Вид обследования </w:t>
            </w:r>
          </w:p>
        </w:tc>
        <w:tc>
          <w:tcPr>
            <w:tcW w:w="7967" w:type="dxa"/>
          </w:tcPr>
          <w:p w14:paraId="50035F37" w14:textId="66F0B742" w:rsidR="00075CB2" w:rsidRPr="006E5BD0" w:rsidRDefault="00075CB2" w:rsidP="00075CB2">
            <w:pPr>
              <w:spacing w:line="240" w:lineRule="auto"/>
              <w:ind w:firstLine="0"/>
              <w:rPr>
                <w:bCs/>
                <w:sz w:val="24"/>
                <w:szCs w:val="24"/>
              </w:rPr>
            </w:pPr>
            <w:r w:rsidRPr="00075CB2">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075CB2" w:rsidRPr="000D513A" w14:paraId="45B41EF0" w14:textId="77777777" w:rsidTr="006E5BD0">
        <w:tc>
          <w:tcPr>
            <w:tcW w:w="2518" w:type="dxa"/>
          </w:tcPr>
          <w:p w14:paraId="4738973B" w14:textId="68B3B7C6" w:rsidR="00075CB2" w:rsidRPr="006E5BD0" w:rsidRDefault="00075CB2" w:rsidP="00075CB2">
            <w:pPr>
              <w:spacing w:line="240" w:lineRule="auto"/>
              <w:ind w:firstLine="0"/>
              <w:rPr>
                <w:bCs/>
                <w:sz w:val="24"/>
                <w:szCs w:val="24"/>
              </w:rPr>
            </w:pPr>
            <w:r w:rsidRPr="00075CB2">
              <w:rPr>
                <w:bCs/>
                <w:sz w:val="24"/>
                <w:szCs w:val="24"/>
              </w:rPr>
              <w:t>Заказчик</w:t>
            </w:r>
          </w:p>
        </w:tc>
        <w:tc>
          <w:tcPr>
            <w:tcW w:w="7967" w:type="dxa"/>
          </w:tcPr>
          <w:p w14:paraId="519E09AF" w14:textId="77777777" w:rsidR="00075CB2" w:rsidRPr="00075CB2" w:rsidRDefault="00075CB2" w:rsidP="00075CB2">
            <w:pPr>
              <w:spacing w:line="240" w:lineRule="auto"/>
              <w:ind w:firstLine="0"/>
              <w:rPr>
                <w:sz w:val="24"/>
                <w:szCs w:val="24"/>
              </w:rPr>
            </w:pPr>
            <w:r w:rsidRPr="00075CB2">
              <w:rPr>
                <w:sz w:val="24"/>
                <w:szCs w:val="24"/>
              </w:rPr>
              <w:t>Акционерное общество «Санкт-Петербургский центр доступного жилья»</w:t>
            </w:r>
          </w:p>
          <w:p w14:paraId="08EB4B4B" w14:textId="77777777" w:rsidR="00075CB2" w:rsidRPr="006E5BD0" w:rsidRDefault="00075CB2" w:rsidP="00075CB2">
            <w:pPr>
              <w:spacing w:line="240" w:lineRule="auto"/>
              <w:ind w:firstLine="0"/>
              <w:rPr>
                <w:bCs/>
                <w:sz w:val="24"/>
                <w:szCs w:val="24"/>
              </w:rPr>
            </w:pPr>
          </w:p>
        </w:tc>
      </w:tr>
      <w:tr w:rsidR="00075CB2" w:rsidRPr="000D513A" w14:paraId="79A8CD0E" w14:textId="77777777" w:rsidTr="006E5BD0">
        <w:tc>
          <w:tcPr>
            <w:tcW w:w="2518" w:type="dxa"/>
            <w:vAlign w:val="center"/>
          </w:tcPr>
          <w:p w14:paraId="2A13BAD9" w14:textId="402AD18A" w:rsidR="00075CB2" w:rsidRPr="006E5BD0" w:rsidRDefault="00075CB2" w:rsidP="00075CB2">
            <w:pPr>
              <w:spacing w:line="240" w:lineRule="auto"/>
              <w:ind w:firstLine="0"/>
              <w:rPr>
                <w:bCs/>
                <w:sz w:val="24"/>
                <w:szCs w:val="24"/>
              </w:rPr>
            </w:pPr>
            <w:r w:rsidRPr="00075CB2">
              <w:rPr>
                <w:bCs/>
                <w:sz w:val="24"/>
                <w:szCs w:val="24"/>
              </w:rPr>
              <w:t>Сведения об объектах</w:t>
            </w:r>
          </w:p>
        </w:tc>
        <w:tc>
          <w:tcPr>
            <w:tcW w:w="7967" w:type="dxa"/>
            <w:vAlign w:val="center"/>
          </w:tcPr>
          <w:p w14:paraId="5C864F70"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Этажность 4-6</w:t>
            </w:r>
          </w:p>
          <w:p w14:paraId="27A27140"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Общая площадь здания -13754,1 м2</w:t>
            </w:r>
          </w:p>
          <w:p w14:paraId="1DDF7DDE"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Общая площадь квартир – 9423,8 м2</w:t>
            </w:r>
          </w:p>
          <w:p w14:paraId="21EC6A6B"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Количество квартир в здании до ремонта – 143 шт.</w:t>
            </w:r>
          </w:p>
          <w:p w14:paraId="05BB4A44"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Количество квартир после перепланировки - 184 шт.</w:t>
            </w:r>
          </w:p>
          <w:p w14:paraId="7C3ADFCE" w14:textId="7D1CB970" w:rsidR="00075CB2" w:rsidRPr="006E5BD0" w:rsidRDefault="00075CB2" w:rsidP="00075CB2">
            <w:pPr>
              <w:spacing w:line="240" w:lineRule="auto"/>
              <w:ind w:firstLine="0"/>
              <w:rPr>
                <w:sz w:val="24"/>
                <w:szCs w:val="24"/>
              </w:rPr>
            </w:pPr>
            <w:r w:rsidRPr="00075CB2">
              <w:rPr>
                <w:bCs/>
                <w:color w:val="000000" w:themeColor="text1"/>
                <w:sz w:val="24"/>
                <w:szCs w:val="24"/>
              </w:rPr>
              <w:t>- Количество лестниц, подлежащих обследованию – 10 шт.</w:t>
            </w:r>
          </w:p>
        </w:tc>
      </w:tr>
      <w:tr w:rsidR="00075CB2" w:rsidRPr="000D513A" w14:paraId="3BE1AED2" w14:textId="77777777" w:rsidTr="006E5BD0">
        <w:tc>
          <w:tcPr>
            <w:tcW w:w="2518" w:type="dxa"/>
            <w:vAlign w:val="center"/>
          </w:tcPr>
          <w:p w14:paraId="5BCF8F97" w14:textId="574BCB94" w:rsidR="00075CB2" w:rsidRPr="006E5BD0" w:rsidRDefault="00075CB2" w:rsidP="00075CB2">
            <w:pPr>
              <w:spacing w:line="240" w:lineRule="auto"/>
              <w:ind w:firstLine="0"/>
              <w:rPr>
                <w:bCs/>
                <w:sz w:val="24"/>
                <w:szCs w:val="24"/>
              </w:rPr>
            </w:pPr>
            <w:r w:rsidRPr="00075CB2">
              <w:rPr>
                <w:bCs/>
                <w:sz w:val="24"/>
                <w:szCs w:val="24"/>
              </w:rPr>
              <w:t>Исходные данные</w:t>
            </w:r>
          </w:p>
        </w:tc>
        <w:tc>
          <w:tcPr>
            <w:tcW w:w="7967" w:type="dxa"/>
            <w:vAlign w:val="center"/>
          </w:tcPr>
          <w:p w14:paraId="1E7F9787"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Паспорт на многоквартирный дом</w:t>
            </w:r>
          </w:p>
          <w:p w14:paraId="1FE4C77F"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Ведомость помещений и их площадей</w:t>
            </w:r>
          </w:p>
          <w:p w14:paraId="26C6287B"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Поэтажные планы</w:t>
            </w:r>
          </w:p>
          <w:p w14:paraId="1B0BCC41"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Акты освидетельствования скрытых работ</w:t>
            </w:r>
          </w:p>
          <w:p w14:paraId="5C802A40" w14:textId="2EA79DB9" w:rsidR="00075CB2" w:rsidRPr="006E5BD0" w:rsidRDefault="00075CB2" w:rsidP="00075CB2">
            <w:pPr>
              <w:numPr>
                <w:ilvl w:val="0"/>
                <w:numId w:val="34"/>
              </w:numPr>
              <w:spacing w:line="240" w:lineRule="auto"/>
              <w:rPr>
                <w:bCs/>
                <w:sz w:val="24"/>
                <w:szCs w:val="24"/>
              </w:rPr>
            </w:pPr>
            <w:r w:rsidRPr="00075CB2">
              <w:rPr>
                <w:bCs/>
                <w:sz w:val="24"/>
                <w:szCs w:val="24"/>
              </w:rPr>
              <w:t>Распоряжение о признании многоквартирного жилого дома аварийным</w:t>
            </w:r>
          </w:p>
        </w:tc>
      </w:tr>
      <w:tr w:rsidR="00075CB2" w:rsidRPr="000D513A" w14:paraId="710C86B1" w14:textId="77777777" w:rsidTr="006E5BD0">
        <w:tc>
          <w:tcPr>
            <w:tcW w:w="2518" w:type="dxa"/>
          </w:tcPr>
          <w:p w14:paraId="6F5AA050" w14:textId="77777777" w:rsidR="00075CB2" w:rsidRPr="00075CB2" w:rsidRDefault="00075CB2" w:rsidP="00075CB2">
            <w:pPr>
              <w:spacing w:line="240" w:lineRule="auto"/>
              <w:ind w:firstLine="0"/>
              <w:rPr>
                <w:bCs/>
                <w:sz w:val="24"/>
                <w:szCs w:val="24"/>
              </w:rPr>
            </w:pPr>
            <w:r w:rsidRPr="00075CB2">
              <w:rPr>
                <w:bCs/>
                <w:sz w:val="24"/>
                <w:szCs w:val="24"/>
              </w:rPr>
              <w:t>Цели работы</w:t>
            </w:r>
          </w:p>
          <w:p w14:paraId="02C522AA" w14:textId="77777777" w:rsidR="00075CB2" w:rsidRPr="00075CB2" w:rsidRDefault="00075CB2" w:rsidP="00075CB2">
            <w:pPr>
              <w:spacing w:line="240" w:lineRule="auto"/>
              <w:ind w:firstLine="0"/>
              <w:rPr>
                <w:bCs/>
                <w:sz w:val="24"/>
                <w:szCs w:val="24"/>
              </w:rPr>
            </w:pPr>
          </w:p>
          <w:p w14:paraId="4976D77E" w14:textId="77777777" w:rsidR="00075CB2" w:rsidRPr="006E5BD0" w:rsidRDefault="00075CB2" w:rsidP="00075CB2">
            <w:pPr>
              <w:spacing w:line="240" w:lineRule="auto"/>
              <w:ind w:firstLine="0"/>
              <w:rPr>
                <w:bCs/>
                <w:sz w:val="24"/>
                <w:szCs w:val="24"/>
              </w:rPr>
            </w:pPr>
          </w:p>
        </w:tc>
        <w:tc>
          <w:tcPr>
            <w:tcW w:w="7967" w:type="dxa"/>
          </w:tcPr>
          <w:p w14:paraId="36C06344" w14:textId="77777777" w:rsidR="00075CB2" w:rsidRPr="00075CB2" w:rsidRDefault="00075CB2" w:rsidP="00075CB2">
            <w:pPr>
              <w:pStyle w:val="23"/>
              <w:spacing w:line="240" w:lineRule="auto"/>
            </w:pPr>
            <w:r w:rsidRPr="00075CB2">
              <w:t>Определить фактическое техническое состояние здания после капитального ремонта с целью признания пригодным для проживания;</w:t>
            </w:r>
          </w:p>
          <w:p w14:paraId="0DACFD6D" w14:textId="77777777" w:rsidR="00075CB2" w:rsidRPr="00075CB2" w:rsidRDefault="00075CB2" w:rsidP="00075CB2">
            <w:pPr>
              <w:pStyle w:val="23"/>
              <w:spacing w:line="240" w:lineRule="auto"/>
            </w:pPr>
            <w:r w:rsidRPr="00075CB2">
              <w:t>Определить фактическое техническое состояние несущих строительных конструкций здания и инженерных сетей;</w:t>
            </w:r>
          </w:p>
          <w:p w14:paraId="4BFAD6BA" w14:textId="4082EA48" w:rsidR="00075CB2" w:rsidRPr="006E5BD0" w:rsidRDefault="00075CB2" w:rsidP="00075CB2">
            <w:pPr>
              <w:pStyle w:val="23"/>
              <w:spacing w:after="0" w:line="240" w:lineRule="auto"/>
              <w:jc w:val="both"/>
              <w:rPr>
                <w:b/>
                <w:bCs/>
                <w:highlight w:val="yellow"/>
              </w:rPr>
            </w:pPr>
            <w:r w:rsidRPr="00075CB2">
              <w:t>Выдать заключение по результатам обследования жилого дома после проведения капитального ремонта</w:t>
            </w:r>
          </w:p>
        </w:tc>
      </w:tr>
      <w:tr w:rsidR="00075CB2" w:rsidRPr="000D513A" w14:paraId="6073B11C" w14:textId="77777777" w:rsidTr="006E5BD0">
        <w:tc>
          <w:tcPr>
            <w:tcW w:w="2518" w:type="dxa"/>
          </w:tcPr>
          <w:p w14:paraId="7962A205" w14:textId="77777777" w:rsidR="00075CB2" w:rsidRPr="00075CB2" w:rsidRDefault="00075CB2" w:rsidP="00075CB2">
            <w:pPr>
              <w:spacing w:line="240" w:lineRule="auto"/>
              <w:ind w:firstLine="0"/>
              <w:rPr>
                <w:bCs/>
                <w:sz w:val="24"/>
                <w:szCs w:val="24"/>
              </w:rPr>
            </w:pPr>
            <w:r w:rsidRPr="00075CB2">
              <w:rPr>
                <w:bCs/>
                <w:sz w:val="24"/>
                <w:szCs w:val="24"/>
              </w:rPr>
              <w:t>Программа работ</w:t>
            </w:r>
          </w:p>
          <w:p w14:paraId="57EEA029" w14:textId="77777777" w:rsidR="00075CB2" w:rsidRPr="00075CB2" w:rsidRDefault="00075CB2" w:rsidP="00075CB2">
            <w:pPr>
              <w:spacing w:line="240" w:lineRule="auto"/>
              <w:ind w:firstLine="0"/>
              <w:rPr>
                <w:bCs/>
                <w:sz w:val="24"/>
                <w:szCs w:val="24"/>
              </w:rPr>
            </w:pPr>
          </w:p>
          <w:p w14:paraId="788338F5" w14:textId="77777777" w:rsidR="00075CB2" w:rsidRPr="00075CB2" w:rsidRDefault="00075CB2" w:rsidP="00075CB2">
            <w:pPr>
              <w:spacing w:line="240" w:lineRule="auto"/>
              <w:ind w:firstLine="0"/>
              <w:rPr>
                <w:bCs/>
                <w:sz w:val="24"/>
                <w:szCs w:val="24"/>
              </w:rPr>
            </w:pPr>
          </w:p>
          <w:p w14:paraId="5D2CF6B4" w14:textId="77777777" w:rsidR="00075CB2" w:rsidRPr="00075CB2" w:rsidRDefault="00075CB2" w:rsidP="00075CB2">
            <w:pPr>
              <w:spacing w:line="240" w:lineRule="auto"/>
              <w:ind w:firstLine="0"/>
              <w:rPr>
                <w:bCs/>
                <w:sz w:val="24"/>
                <w:szCs w:val="24"/>
              </w:rPr>
            </w:pPr>
          </w:p>
          <w:p w14:paraId="21014038" w14:textId="77777777" w:rsidR="00075CB2" w:rsidRPr="00075CB2" w:rsidRDefault="00075CB2" w:rsidP="00075CB2">
            <w:pPr>
              <w:spacing w:line="240" w:lineRule="auto"/>
              <w:ind w:firstLine="0"/>
              <w:rPr>
                <w:bCs/>
                <w:sz w:val="24"/>
                <w:szCs w:val="24"/>
              </w:rPr>
            </w:pPr>
          </w:p>
          <w:p w14:paraId="2E67CFC0" w14:textId="77777777" w:rsidR="00075CB2" w:rsidRPr="006E5BD0" w:rsidRDefault="00075CB2" w:rsidP="00075CB2">
            <w:pPr>
              <w:spacing w:line="240" w:lineRule="auto"/>
              <w:ind w:firstLine="0"/>
              <w:rPr>
                <w:bCs/>
                <w:sz w:val="24"/>
                <w:szCs w:val="24"/>
              </w:rPr>
            </w:pPr>
          </w:p>
        </w:tc>
        <w:tc>
          <w:tcPr>
            <w:tcW w:w="7967" w:type="dxa"/>
          </w:tcPr>
          <w:p w14:paraId="48095C3D" w14:textId="77777777" w:rsidR="00075CB2" w:rsidRPr="00075CB2" w:rsidRDefault="00075CB2" w:rsidP="00075CB2">
            <w:pPr>
              <w:numPr>
                <w:ilvl w:val="0"/>
                <w:numId w:val="33"/>
              </w:numPr>
              <w:spacing w:line="240" w:lineRule="auto"/>
              <w:contextualSpacing/>
              <w:jc w:val="left"/>
              <w:rPr>
                <w:b/>
                <w:sz w:val="24"/>
                <w:szCs w:val="24"/>
              </w:rPr>
            </w:pPr>
            <w:r w:rsidRPr="00075CB2">
              <w:rPr>
                <w:b/>
                <w:sz w:val="24"/>
                <w:szCs w:val="24"/>
              </w:rPr>
              <w:t>Изучение и анализ исходных материалов</w:t>
            </w:r>
          </w:p>
          <w:p w14:paraId="2A247D55" w14:textId="77777777" w:rsidR="00075CB2" w:rsidRPr="00075CB2" w:rsidRDefault="00075CB2" w:rsidP="00075CB2">
            <w:pPr>
              <w:numPr>
                <w:ilvl w:val="0"/>
                <w:numId w:val="33"/>
              </w:numPr>
              <w:spacing w:line="240" w:lineRule="auto"/>
              <w:contextualSpacing/>
              <w:jc w:val="left"/>
              <w:rPr>
                <w:b/>
                <w:sz w:val="24"/>
                <w:szCs w:val="24"/>
              </w:rPr>
            </w:pPr>
            <w:r w:rsidRPr="00075CB2">
              <w:rPr>
                <w:b/>
                <w:sz w:val="24"/>
                <w:szCs w:val="24"/>
              </w:rPr>
              <w:t>Техническое обследование конструкций:</w:t>
            </w:r>
          </w:p>
          <w:p w14:paraId="54E8F24E"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 xml:space="preserve">фундаменты </w:t>
            </w:r>
          </w:p>
          <w:p w14:paraId="07A47EAB"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перекрытия</w:t>
            </w:r>
          </w:p>
          <w:p w14:paraId="4C9C21EA"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конструкции крыши</w:t>
            </w:r>
          </w:p>
          <w:p w14:paraId="1CCDE5E7"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ограждающие и несущие конструкции</w:t>
            </w:r>
          </w:p>
          <w:p w14:paraId="21F984DE"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лестницы</w:t>
            </w:r>
          </w:p>
          <w:p w14:paraId="7C6B0A18"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балконы, козырьки</w:t>
            </w:r>
          </w:p>
          <w:p w14:paraId="316F2591"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Обследование инженерных систем здания</w:t>
            </w:r>
          </w:p>
          <w:p w14:paraId="1001066B"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вентиляции</w:t>
            </w:r>
          </w:p>
          <w:p w14:paraId="125FE913"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электроснабжения</w:t>
            </w:r>
          </w:p>
          <w:p w14:paraId="047D4C35"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водоснабжения (горячего, холодного) и водоотведения</w:t>
            </w:r>
          </w:p>
          <w:p w14:paraId="55E1399C"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отопления</w:t>
            </w:r>
          </w:p>
          <w:p w14:paraId="3C6C03E4"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16DE2316"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 xml:space="preserve">Расчеты </w:t>
            </w:r>
            <w:proofErr w:type="spellStart"/>
            <w:r w:rsidRPr="00075CB2">
              <w:rPr>
                <w:sz w:val="24"/>
                <w:szCs w:val="24"/>
                <w:lang w:eastAsia="en-US" w:bidi="en-US"/>
              </w:rPr>
              <w:t>энергоэффективности</w:t>
            </w:r>
            <w:proofErr w:type="spellEnd"/>
            <w:r w:rsidRPr="00075CB2">
              <w:rPr>
                <w:sz w:val="24"/>
                <w:szCs w:val="24"/>
                <w:lang w:eastAsia="en-US" w:bidi="en-US"/>
              </w:rPr>
              <w:t xml:space="preserve"> здания</w:t>
            </w:r>
          </w:p>
          <w:p w14:paraId="62F4D3FD"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Измерение звукоизоляции перекрытий и стен в 6 квартирах, указанных Заказчиком</w:t>
            </w:r>
          </w:p>
          <w:p w14:paraId="6575784F"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66956203" w14:textId="77777777" w:rsidR="00075CB2" w:rsidRPr="00075CB2" w:rsidRDefault="00075CB2" w:rsidP="00075CB2">
            <w:pPr>
              <w:numPr>
                <w:ilvl w:val="0"/>
                <w:numId w:val="33"/>
              </w:numPr>
              <w:spacing w:line="240" w:lineRule="auto"/>
              <w:contextualSpacing/>
              <w:rPr>
                <w:b/>
                <w:bCs/>
                <w:sz w:val="24"/>
                <w:szCs w:val="24"/>
              </w:rPr>
            </w:pPr>
            <w:r w:rsidRPr="00075CB2">
              <w:rPr>
                <w:b/>
                <w:bCs/>
                <w:sz w:val="24"/>
                <w:szCs w:val="24"/>
              </w:rPr>
              <w:t>Поверочные расчеты основных несущих конструкций</w:t>
            </w:r>
          </w:p>
          <w:p w14:paraId="0BDDFBD6" w14:textId="77777777" w:rsidR="00075CB2" w:rsidRPr="00075CB2" w:rsidRDefault="00075CB2" w:rsidP="00075CB2">
            <w:pPr>
              <w:numPr>
                <w:ilvl w:val="0"/>
                <w:numId w:val="33"/>
              </w:numPr>
              <w:spacing w:line="240" w:lineRule="auto"/>
              <w:contextualSpacing/>
              <w:rPr>
                <w:b/>
                <w:bCs/>
                <w:sz w:val="24"/>
                <w:szCs w:val="24"/>
              </w:rPr>
            </w:pPr>
            <w:r w:rsidRPr="00075CB2">
              <w:rPr>
                <w:b/>
                <w:bCs/>
                <w:sz w:val="24"/>
                <w:szCs w:val="24"/>
              </w:rPr>
              <w:t>Графические материалы</w:t>
            </w:r>
          </w:p>
          <w:p w14:paraId="5E13060D" w14:textId="77777777" w:rsidR="00075CB2" w:rsidRDefault="00075CB2" w:rsidP="00075CB2">
            <w:pPr>
              <w:numPr>
                <w:ilvl w:val="0"/>
                <w:numId w:val="33"/>
              </w:numPr>
              <w:spacing w:line="240" w:lineRule="auto"/>
              <w:contextualSpacing/>
              <w:rPr>
                <w:b/>
                <w:bCs/>
                <w:sz w:val="24"/>
                <w:szCs w:val="24"/>
              </w:rPr>
            </w:pPr>
            <w:r w:rsidRPr="00075CB2">
              <w:rPr>
                <w:b/>
                <w:bCs/>
                <w:sz w:val="24"/>
                <w:szCs w:val="24"/>
              </w:rPr>
              <w:t xml:space="preserve">Материалы </w:t>
            </w:r>
            <w:proofErr w:type="spellStart"/>
            <w:r w:rsidRPr="00075CB2">
              <w:rPr>
                <w:b/>
                <w:bCs/>
                <w:sz w:val="24"/>
                <w:szCs w:val="24"/>
              </w:rPr>
              <w:t>фотофиксации</w:t>
            </w:r>
            <w:proofErr w:type="spellEnd"/>
          </w:p>
          <w:p w14:paraId="1ADBFB3D" w14:textId="77777777" w:rsidR="00075CB2" w:rsidRPr="00075CB2" w:rsidRDefault="00075CB2" w:rsidP="00075CB2">
            <w:pPr>
              <w:numPr>
                <w:ilvl w:val="0"/>
                <w:numId w:val="33"/>
              </w:numPr>
              <w:spacing w:line="240" w:lineRule="auto"/>
              <w:contextualSpacing/>
              <w:rPr>
                <w:b/>
                <w:bCs/>
                <w:sz w:val="24"/>
                <w:szCs w:val="24"/>
              </w:rPr>
            </w:pPr>
            <w:r w:rsidRPr="00075CB2">
              <w:rPr>
                <w:b/>
                <w:bCs/>
                <w:sz w:val="24"/>
                <w:szCs w:val="24"/>
              </w:rPr>
              <w:t>Акты, протоколы обследования, протоколы измерений</w:t>
            </w:r>
          </w:p>
          <w:p w14:paraId="04A24668" w14:textId="37EA7CA1" w:rsidR="00075CB2" w:rsidRPr="006E5BD0" w:rsidRDefault="00075CB2" w:rsidP="00075CB2">
            <w:pPr>
              <w:spacing w:line="240" w:lineRule="auto"/>
              <w:ind w:firstLine="0"/>
              <w:rPr>
                <w:bCs/>
                <w:sz w:val="24"/>
                <w:szCs w:val="24"/>
              </w:rPr>
            </w:pPr>
          </w:p>
        </w:tc>
      </w:tr>
      <w:tr w:rsidR="00075CB2" w:rsidRPr="000D513A" w14:paraId="348FAF43" w14:textId="77777777" w:rsidTr="006E5BD0">
        <w:tc>
          <w:tcPr>
            <w:tcW w:w="2518" w:type="dxa"/>
          </w:tcPr>
          <w:p w14:paraId="515E7B41" w14:textId="767250F3" w:rsidR="00075CB2" w:rsidRPr="006E5BD0" w:rsidRDefault="00075CB2" w:rsidP="00075CB2">
            <w:pPr>
              <w:spacing w:line="240" w:lineRule="auto"/>
              <w:ind w:firstLine="0"/>
              <w:rPr>
                <w:sz w:val="24"/>
                <w:szCs w:val="24"/>
              </w:rPr>
            </w:pPr>
            <w:r w:rsidRPr="00075CB2">
              <w:rPr>
                <w:sz w:val="24"/>
                <w:szCs w:val="24"/>
              </w:rPr>
              <w:t>Методы проведения работ</w:t>
            </w:r>
          </w:p>
        </w:tc>
        <w:tc>
          <w:tcPr>
            <w:tcW w:w="7967" w:type="dxa"/>
          </w:tcPr>
          <w:p w14:paraId="30AB3EA9" w14:textId="656360A7" w:rsidR="00075CB2" w:rsidRPr="006E5BD0" w:rsidRDefault="00075CB2" w:rsidP="00075CB2">
            <w:pPr>
              <w:spacing w:line="240" w:lineRule="auto"/>
              <w:ind w:firstLine="0"/>
              <w:rPr>
                <w:sz w:val="24"/>
                <w:szCs w:val="24"/>
              </w:rPr>
            </w:pPr>
            <w:r w:rsidRPr="00075CB2">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075CB2" w:rsidRPr="000D513A" w14:paraId="20057BB6" w14:textId="77777777" w:rsidTr="006E5BD0">
        <w:tc>
          <w:tcPr>
            <w:tcW w:w="2518" w:type="dxa"/>
          </w:tcPr>
          <w:p w14:paraId="35B4AB97" w14:textId="77777777" w:rsidR="00075CB2" w:rsidRPr="00075CB2" w:rsidRDefault="00075CB2" w:rsidP="00075CB2">
            <w:pPr>
              <w:spacing w:line="240" w:lineRule="auto"/>
              <w:ind w:firstLine="0"/>
              <w:rPr>
                <w:bCs/>
                <w:sz w:val="24"/>
                <w:szCs w:val="24"/>
              </w:rPr>
            </w:pPr>
            <w:r w:rsidRPr="00075CB2">
              <w:rPr>
                <w:sz w:val="24"/>
                <w:szCs w:val="24"/>
              </w:rPr>
              <w:t>Состав документации, передаваемой Заказчику</w:t>
            </w:r>
            <w:r w:rsidRPr="00075CB2">
              <w:rPr>
                <w:bCs/>
                <w:sz w:val="24"/>
                <w:szCs w:val="24"/>
              </w:rPr>
              <w:t xml:space="preserve"> </w:t>
            </w:r>
          </w:p>
          <w:p w14:paraId="432BA6C7" w14:textId="6F278FBA" w:rsidR="00075CB2" w:rsidRPr="006E5BD0" w:rsidRDefault="00075CB2" w:rsidP="00075CB2">
            <w:pPr>
              <w:spacing w:line="240" w:lineRule="auto"/>
              <w:ind w:firstLine="0"/>
              <w:rPr>
                <w:bCs/>
                <w:sz w:val="24"/>
                <w:szCs w:val="24"/>
              </w:rPr>
            </w:pPr>
            <w:r w:rsidRPr="00075CB2">
              <w:rPr>
                <w:bCs/>
                <w:sz w:val="24"/>
                <w:szCs w:val="24"/>
              </w:rPr>
              <w:t>(результат работ)</w:t>
            </w:r>
          </w:p>
        </w:tc>
        <w:tc>
          <w:tcPr>
            <w:tcW w:w="7967" w:type="dxa"/>
          </w:tcPr>
          <w:p w14:paraId="5BC1C489" w14:textId="77777777" w:rsidR="00075CB2" w:rsidRPr="00075CB2" w:rsidRDefault="00075CB2" w:rsidP="00075CB2">
            <w:pPr>
              <w:spacing w:line="240" w:lineRule="auto"/>
              <w:ind w:firstLine="0"/>
              <w:rPr>
                <w:bCs/>
                <w:sz w:val="24"/>
                <w:szCs w:val="24"/>
              </w:rPr>
            </w:pPr>
            <w:r w:rsidRPr="00075CB2">
              <w:rPr>
                <w:sz w:val="24"/>
                <w:szCs w:val="24"/>
              </w:rPr>
              <w:t>По результату обследования выдается:</w:t>
            </w:r>
          </w:p>
          <w:p w14:paraId="339DA040"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Заключение по результатам комплексного обследования после капитального ремонта жилого дома, на бумажном носителе в 4-х экземплярах, на электронном носителе - 1экз. </w:t>
            </w:r>
          </w:p>
          <w:p w14:paraId="411980FB"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0A75ECD6"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Паспорт </w:t>
            </w:r>
            <w:proofErr w:type="spellStart"/>
            <w:r w:rsidRPr="00075CB2">
              <w:rPr>
                <w:rFonts w:ascii="Times New Roman" w:hAnsi="Times New Roman" w:cs="Times New Roman"/>
                <w:sz w:val="24"/>
                <w:szCs w:val="24"/>
              </w:rPr>
              <w:t>энергоэффективности</w:t>
            </w:r>
            <w:proofErr w:type="spellEnd"/>
            <w:r w:rsidRPr="00075CB2">
              <w:rPr>
                <w:rFonts w:ascii="Times New Roman" w:hAnsi="Times New Roman" w:cs="Times New Roman"/>
                <w:sz w:val="24"/>
                <w:szCs w:val="24"/>
              </w:rPr>
              <w:t xml:space="preserve"> жилого дома</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sz w:val="24"/>
                <w:szCs w:val="24"/>
                <w:shd w:val="clear" w:color="auto" w:fill="FFFFFF"/>
              </w:rPr>
              <w:t xml:space="preserve">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согласованный </w:t>
            </w:r>
            <w:proofErr w:type="spellStart"/>
            <w:r w:rsidRPr="00075CB2">
              <w:rPr>
                <w:rFonts w:ascii="Times New Roman" w:hAnsi="Times New Roman" w:cs="Times New Roman"/>
                <w:sz w:val="24"/>
                <w:szCs w:val="24"/>
                <w:shd w:val="clear" w:color="auto" w:fill="FFFFFF"/>
              </w:rPr>
              <w:t>Ростехнадзором</w:t>
            </w:r>
            <w:proofErr w:type="spellEnd"/>
            <w:r w:rsidRPr="00075CB2">
              <w:rPr>
                <w:rFonts w:ascii="Times New Roman" w:hAnsi="Times New Roman" w:cs="Times New Roman"/>
                <w:sz w:val="24"/>
                <w:szCs w:val="24"/>
                <w:shd w:val="clear" w:color="auto" w:fill="FFFFFF"/>
              </w:rPr>
              <w:t>- 1 экз.</w:t>
            </w:r>
          </w:p>
          <w:p w14:paraId="690B8470"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sz w:val="24"/>
                <w:szCs w:val="24"/>
                <w:shd w:val="clear" w:color="auto" w:fill="FFFFFF"/>
              </w:rPr>
              <w:t>пробы</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bCs/>
                <w:sz w:val="24"/>
                <w:szCs w:val="24"/>
                <w:shd w:val="clear" w:color="auto" w:fill="FFFFFF"/>
              </w:rPr>
              <w:t>холодной</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bCs/>
                <w:sz w:val="24"/>
                <w:szCs w:val="24"/>
                <w:shd w:val="clear" w:color="auto" w:fill="FFFFFF"/>
              </w:rPr>
              <w:t>воды</w:t>
            </w:r>
            <w:r w:rsidRPr="00075CB2">
              <w:rPr>
                <w:rFonts w:ascii="Times New Roman" w:hAnsi="Times New Roman" w:cs="Times New Roman"/>
                <w:sz w:val="24"/>
                <w:szCs w:val="24"/>
                <w:shd w:val="clear" w:color="auto" w:fill="FFFFFF"/>
              </w:rPr>
              <w:t>:</w:t>
            </w:r>
          </w:p>
          <w:p w14:paraId="79E4AD74" w14:textId="77777777" w:rsidR="00075CB2" w:rsidRPr="00075CB2" w:rsidRDefault="00075CB2" w:rsidP="00075CB2">
            <w:pPr>
              <w:pStyle w:val="ConsPlusNonformat"/>
              <w:jc w:val="both"/>
              <w:rPr>
                <w:rFonts w:ascii="Times New Roman" w:hAnsi="Times New Roman" w:cs="Times New Roman"/>
                <w:bCs/>
                <w:sz w:val="24"/>
                <w:szCs w:val="24"/>
              </w:rPr>
            </w:pPr>
            <w:r w:rsidRPr="00075CB2">
              <w:rPr>
                <w:rFonts w:ascii="Times New Roman" w:hAnsi="Times New Roman" w:cs="Times New Roman"/>
                <w:sz w:val="24"/>
                <w:szCs w:val="24"/>
                <w:shd w:val="clear" w:color="auto" w:fill="FFFFFF"/>
              </w:rPr>
              <w:t>- на водомерном узле – 2 пробы;</w:t>
            </w:r>
          </w:p>
          <w:p w14:paraId="54DF2324" w14:textId="77777777" w:rsidR="00075CB2" w:rsidRPr="00075CB2" w:rsidRDefault="00075CB2" w:rsidP="00075CB2">
            <w:pPr>
              <w:pStyle w:val="ConsPlusNonformat"/>
              <w:jc w:val="both"/>
              <w:rPr>
                <w:rFonts w:ascii="Times New Roman" w:hAnsi="Times New Roman" w:cs="Times New Roman"/>
                <w:sz w:val="24"/>
                <w:szCs w:val="24"/>
                <w:shd w:val="clear" w:color="auto" w:fill="FFFFFF"/>
              </w:rPr>
            </w:pPr>
            <w:r w:rsidRPr="00075CB2">
              <w:rPr>
                <w:rFonts w:ascii="Times New Roman" w:hAnsi="Times New Roman" w:cs="Times New Roman"/>
                <w:sz w:val="24"/>
                <w:szCs w:val="24"/>
                <w:shd w:val="clear" w:color="auto" w:fill="FFFFFF"/>
              </w:rPr>
              <w:t>- в квартирах – 4 пробы;</w:t>
            </w:r>
          </w:p>
          <w:p w14:paraId="0F53FA6B" w14:textId="77777777" w:rsidR="00075CB2" w:rsidRPr="00075CB2" w:rsidRDefault="00075CB2" w:rsidP="00075CB2">
            <w:pPr>
              <w:pStyle w:val="ConsPlusNonformat"/>
              <w:jc w:val="both"/>
              <w:rPr>
                <w:rFonts w:ascii="Times New Roman" w:hAnsi="Times New Roman" w:cs="Times New Roman"/>
                <w:bCs/>
                <w:sz w:val="24"/>
                <w:szCs w:val="24"/>
              </w:rPr>
            </w:pPr>
            <w:r w:rsidRPr="00075CB2">
              <w:rPr>
                <w:rFonts w:ascii="Times New Roman" w:hAnsi="Times New Roman" w:cs="Times New Roman"/>
                <w:sz w:val="24"/>
                <w:szCs w:val="24"/>
                <w:shd w:val="clear" w:color="auto" w:fill="FFFFFF"/>
              </w:rPr>
              <w:t>- на стояках системы отопления – 6 проб.</w:t>
            </w:r>
          </w:p>
          <w:p w14:paraId="23BA8249"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rPr>
              <w:t>Протокол испытаний электроустановок – 1 экз.</w:t>
            </w:r>
          </w:p>
          <w:p w14:paraId="4524F2D3"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w:t>
            </w:r>
            <w:proofErr w:type="spellStart"/>
            <w:r w:rsidRPr="00075CB2">
              <w:rPr>
                <w:rFonts w:ascii="Times New Roman" w:hAnsi="Times New Roman" w:cs="Times New Roman"/>
                <w:bCs/>
                <w:sz w:val="24"/>
                <w:szCs w:val="24"/>
              </w:rPr>
              <w:t>т.ч</w:t>
            </w:r>
            <w:proofErr w:type="spellEnd"/>
            <w:r w:rsidRPr="00075CB2">
              <w:rPr>
                <w:rFonts w:ascii="Times New Roman" w:hAnsi="Times New Roman" w:cs="Times New Roman"/>
                <w:bCs/>
                <w:sz w:val="24"/>
                <w:szCs w:val="24"/>
              </w:rPr>
              <w:t>. над помещениями ИТП, насосной</w:t>
            </w:r>
          </w:p>
          <w:p w14:paraId="35846D5B"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proofErr w:type="spellStart"/>
            <w:r w:rsidRPr="00075CB2">
              <w:rPr>
                <w:rFonts w:ascii="Times New Roman" w:hAnsi="Times New Roman" w:cs="Times New Roman"/>
                <w:bCs/>
                <w:sz w:val="24"/>
                <w:szCs w:val="24"/>
              </w:rPr>
              <w:t>Тепловизионный</w:t>
            </w:r>
            <w:proofErr w:type="spellEnd"/>
            <w:r w:rsidRPr="00075CB2">
              <w:rPr>
                <w:rFonts w:ascii="Times New Roman" w:hAnsi="Times New Roman" w:cs="Times New Roman"/>
                <w:bCs/>
                <w:sz w:val="24"/>
                <w:szCs w:val="24"/>
              </w:rPr>
              <w:t xml:space="preserve"> отчет обследования фасадов здания</w:t>
            </w:r>
          </w:p>
          <w:p w14:paraId="34641AB2"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Акт первичного обследования технического состояния дымоходов и </w:t>
            </w:r>
            <w:proofErr w:type="spellStart"/>
            <w:r w:rsidRPr="00075CB2">
              <w:rPr>
                <w:rFonts w:ascii="Times New Roman" w:hAnsi="Times New Roman" w:cs="Times New Roman"/>
                <w:sz w:val="24"/>
                <w:szCs w:val="24"/>
              </w:rPr>
              <w:t>вентканалов</w:t>
            </w:r>
            <w:proofErr w:type="spellEnd"/>
            <w:r w:rsidRPr="00075CB2">
              <w:rPr>
                <w:rFonts w:ascii="Times New Roman" w:hAnsi="Times New Roman" w:cs="Times New Roman"/>
                <w:sz w:val="24"/>
                <w:szCs w:val="24"/>
              </w:rPr>
              <w:t xml:space="preserve"> от газовых приборов в эксплуатируемых и вновь строящихся зданиях по форме №1, являющейся приложением к техническому заданию, подтверждающие исправность, соответствие техническим условиям и пригодность к эксплуатации - 1 </w:t>
            </w:r>
            <w:proofErr w:type="spellStart"/>
            <w:r w:rsidRPr="00075CB2">
              <w:rPr>
                <w:rFonts w:ascii="Times New Roman" w:hAnsi="Times New Roman" w:cs="Times New Roman"/>
                <w:sz w:val="24"/>
                <w:szCs w:val="24"/>
              </w:rPr>
              <w:t>экз</w:t>
            </w:r>
            <w:proofErr w:type="spellEnd"/>
            <w:r w:rsidRPr="00075CB2">
              <w:rPr>
                <w:rFonts w:ascii="Times New Roman" w:hAnsi="Times New Roman" w:cs="Times New Roman"/>
                <w:sz w:val="24"/>
                <w:szCs w:val="24"/>
              </w:rPr>
              <w:t xml:space="preserve"> по каждой квартире с приложением копии удостоверения чистильщика</w:t>
            </w:r>
          </w:p>
          <w:p w14:paraId="39DAF568" w14:textId="77777777" w:rsidR="00075CB2" w:rsidRPr="006E5BD0" w:rsidRDefault="00075CB2" w:rsidP="00075CB2">
            <w:pPr>
              <w:pStyle w:val="ConsPlusNonformat"/>
              <w:jc w:val="both"/>
              <w:rPr>
                <w:rFonts w:ascii="Times New Roman" w:hAnsi="Times New Roman" w:cs="Times New Roman"/>
                <w:bCs/>
                <w:sz w:val="24"/>
                <w:szCs w:val="24"/>
              </w:rPr>
            </w:pPr>
          </w:p>
        </w:tc>
      </w:tr>
      <w:tr w:rsidR="00075CB2" w:rsidRPr="000D513A" w14:paraId="657004B7" w14:textId="77777777" w:rsidTr="006E5BD0">
        <w:tc>
          <w:tcPr>
            <w:tcW w:w="2518" w:type="dxa"/>
          </w:tcPr>
          <w:p w14:paraId="0D67C24C" w14:textId="42C90576" w:rsidR="00075CB2" w:rsidRPr="006E5BD0" w:rsidRDefault="00075CB2" w:rsidP="00075CB2">
            <w:pPr>
              <w:spacing w:line="240" w:lineRule="auto"/>
              <w:ind w:firstLine="0"/>
              <w:rPr>
                <w:sz w:val="24"/>
                <w:szCs w:val="24"/>
              </w:rPr>
            </w:pPr>
            <w:r w:rsidRPr="00075CB2">
              <w:rPr>
                <w:sz w:val="24"/>
                <w:szCs w:val="24"/>
              </w:rPr>
              <w:t>Срок выполнения работ</w:t>
            </w:r>
          </w:p>
        </w:tc>
        <w:tc>
          <w:tcPr>
            <w:tcW w:w="7967" w:type="dxa"/>
          </w:tcPr>
          <w:p w14:paraId="60959488" w14:textId="12D270F6" w:rsidR="00075CB2" w:rsidRPr="006E5BD0" w:rsidRDefault="00075CB2" w:rsidP="00075CB2">
            <w:pPr>
              <w:spacing w:line="240" w:lineRule="auto"/>
              <w:ind w:firstLine="0"/>
              <w:rPr>
                <w:sz w:val="24"/>
                <w:szCs w:val="24"/>
              </w:rPr>
            </w:pPr>
            <w:r w:rsidRPr="00075CB2">
              <w:rPr>
                <w:sz w:val="24"/>
                <w:szCs w:val="24"/>
              </w:rPr>
              <w:t xml:space="preserve"> 30 календарных дней</w:t>
            </w:r>
          </w:p>
        </w:tc>
      </w:tr>
    </w:tbl>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53C4A34" w14:textId="36FE5E81" w:rsidR="001D4D86" w:rsidRDefault="00513022"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7D6828E1" w14:textId="77777777" w:rsidR="00C271E2" w:rsidRDefault="00C271E2" w:rsidP="00C271E2">
      <w:pPr>
        <w:spacing w:line="240" w:lineRule="auto"/>
        <w:ind w:firstLine="0"/>
        <w:jc w:val="right"/>
        <w:rPr>
          <w:sz w:val="24"/>
          <w:szCs w:val="24"/>
        </w:rPr>
      </w:pPr>
    </w:p>
    <w:p w14:paraId="449DA5BB" w14:textId="77777777" w:rsidR="006E5BD0" w:rsidRPr="00153468" w:rsidRDefault="006E5BD0" w:rsidP="00C271E2">
      <w:pPr>
        <w:spacing w:line="240" w:lineRule="auto"/>
        <w:ind w:firstLine="0"/>
        <w:jc w:val="right"/>
        <w:rPr>
          <w:sz w:val="24"/>
          <w:szCs w:val="24"/>
        </w:rPr>
      </w:pPr>
    </w:p>
    <w:p w14:paraId="76E57E86" w14:textId="77777777" w:rsidR="00075CB2" w:rsidRPr="000D513A" w:rsidRDefault="00075CB2" w:rsidP="00075CB2">
      <w:pPr>
        <w:spacing w:line="240" w:lineRule="auto"/>
        <w:jc w:val="center"/>
        <w:rPr>
          <w:b/>
          <w:bCs/>
          <w:sz w:val="24"/>
          <w:szCs w:val="24"/>
        </w:rPr>
      </w:pPr>
      <w:r w:rsidRPr="00EC7D3A">
        <w:rPr>
          <w:b/>
          <w:bCs/>
          <w:sz w:val="24"/>
          <w:szCs w:val="24"/>
        </w:rPr>
        <w:t>ДОГОВОР №___</w:t>
      </w:r>
    </w:p>
    <w:p w14:paraId="5D33E4B2" w14:textId="77777777" w:rsidR="00075CB2" w:rsidRPr="000D513A" w:rsidRDefault="00075CB2" w:rsidP="00075CB2">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2AD970FC" w14:textId="77777777" w:rsidR="00075CB2" w:rsidRPr="000D513A" w:rsidRDefault="00075CB2" w:rsidP="00075CB2">
      <w:pPr>
        <w:spacing w:line="240" w:lineRule="auto"/>
        <w:jc w:val="center"/>
        <w:rPr>
          <w:sz w:val="24"/>
          <w:szCs w:val="24"/>
        </w:rPr>
      </w:pPr>
      <w:r w:rsidRPr="000D513A">
        <w:rPr>
          <w:sz w:val="24"/>
          <w:szCs w:val="24"/>
        </w:rPr>
        <w:t xml:space="preserve">квартир и общего имущества жилого дома </w:t>
      </w:r>
    </w:p>
    <w:tbl>
      <w:tblPr>
        <w:tblW w:w="9776" w:type="dxa"/>
        <w:tblLook w:val="01E0" w:firstRow="1" w:lastRow="1" w:firstColumn="1" w:lastColumn="1" w:noHBand="0" w:noVBand="0"/>
      </w:tblPr>
      <w:tblGrid>
        <w:gridCol w:w="4785"/>
        <w:gridCol w:w="4991"/>
      </w:tblGrid>
      <w:tr w:rsidR="00075CB2" w:rsidRPr="000D513A" w14:paraId="7C505B95" w14:textId="77777777" w:rsidTr="00CA52C7">
        <w:trPr>
          <w:cantSplit/>
          <w:trHeight w:val="363"/>
        </w:trPr>
        <w:tc>
          <w:tcPr>
            <w:tcW w:w="4785" w:type="dxa"/>
            <w:vAlign w:val="center"/>
          </w:tcPr>
          <w:p w14:paraId="72D031BC" w14:textId="77777777" w:rsidR="00075CB2" w:rsidRPr="000D513A" w:rsidRDefault="00075CB2" w:rsidP="00CA52C7">
            <w:pPr>
              <w:tabs>
                <w:tab w:val="left" w:pos="6171"/>
              </w:tabs>
              <w:spacing w:line="240" w:lineRule="auto"/>
              <w:rPr>
                <w:sz w:val="24"/>
                <w:szCs w:val="24"/>
              </w:rPr>
            </w:pPr>
            <w:r w:rsidRPr="000D513A">
              <w:t xml:space="preserve">   </w:t>
            </w: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3810F05C" w14:textId="77777777" w:rsidR="00075CB2" w:rsidRPr="000D513A" w:rsidRDefault="00075CB2" w:rsidP="00CA52C7">
            <w:pPr>
              <w:tabs>
                <w:tab w:val="left" w:pos="6171"/>
              </w:tabs>
              <w:spacing w:line="240" w:lineRule="auto"/>
              <w:ind w:firstLine="709"/>
              <w:jc w:val="right"/>
              <w:rPr>
                <w:sz w:val="24"/>
                <w:szCs w:val="24"/>
              </w:rPr>
            </w:pPr>
            <w:r w:rsidRPr="000D513A">
              <w:rPr>
                <w:sz w:val="24"/>
                <w:szCs w:val="24"/>
              </w:rPr>
              <w:t xml:space="preserve">                         </w:t>
            </w:r>
          </w:p>
          <w:p w14:paraId="7CE1C505" w14:textId="09B5BCCD" w:rsidR="00075CB2" w:rsidRPr="000D513A" w:rsidRDefault="00075CB2" w:rsidP="00CA52C7">
            <w:pPr>
              <w:tabs>
                <w:tab w:val="left" w:pos="6171"/>
              </w:tabs>
              <w:spacing w:line="240" w:lineRule="auto"/>
              <w:ind w:firstLine="709"/>
              <w:jc w:val="right"/>
              <w:rPr>
                <w:sz w:val="24"/>
                <w:szCs w:val="24"/>
              </w:rPr>
            </w:pPr>
            <w:r>
              <w:rPr>
                <w:sz w:val="24"/>
                <w:szCs w:val="24"/>
              </w:rPr>
              <w:t xml:space="preserve">  </w:t>
            </w:r>
            <w:r w:rsidRPr="000D513A">
              <w:rPr>
                <w:sz w:val="24"/>
                <w:szCs w:val="24"/>
              </w:rPr>
              <w:t xml:space="preserve">   «____» </w:t>
            </w:r>
            <w:r>
              <w:rPr>
                <w:sz w:val="24"/>
                <w:szCs w:val="24"/>
              </w:rPr>
              <w:t>________ 2020</w:t>
            </w:r>
            <w:r w:rsidRPr="000D513A">
              <w:rPr>
                <w:sz w:val="24"/>
                <w:szCs w:val="24"/>
              </w:rPr>
              <w:t xml:space="preserve"> год</w:t>
            </w:r>
          </w:p>
        </w:tc>
      </w:tr>
    </w:tbl>
    <w:p w14:paraId="31D64C41" w14:textId="77777777" w:rsidR="00075CB2" w:rsidRPr="000D513A" w:rsidRDefault="00075CB2" w:rsidP="00075CB2">
      <w:pPr>
        <w:spacing w:line="240" w:lineRule="auto"/>
        <w:ind w:firstLine="709"/>
        <w:rPr>
          <w:sz w:val="24"/>
          <w:szCs w:val="24"/>
        </w:rPr>
      </w:pPr>
    </w:p>
    <w:p w14:paraId="7E4C94CE" w14:textId="25A3E7F5" w:rsidR="00075CB2" w:rsidRDefault="00075CB2" w:rsidP="00075CB2">
      <w:pPr>
        <w:spacing w:line="240" w:lineRule="auto"/>
        <w:ind w:firstLine="709"/>
        <w:rPr>
          <w:sz w:val="24"/>
          <w:szCs w:val="24"/>
        </w:rPr>
      </w:pPr>
      <w:r w:rsidRPr="000D513A">
        <w:rPr>
          <w:sz w:val="24"/>
          <w:szCs w:val="24"/>
        </w:rPr>
        <w:t xml:space="preserve">Акционерное общество «Санкт-Петербургский центр доступного жилья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 действующей на основании доверенности № 33 от 25.0</w:t>
      </w:r>
      <w:r w:rsidRPr="00A2753B">
        <w:rPr>
          <w:sz w:val="24"/>
          <w:szCs w:val="24"/>
        </w:rPr>
        <w:t>5</w:t>
      </w:r>
      <w:r>
        <w:rPr>
          <w:sz w:val="24"/>
          <w:szCs w:val="24"/>
        </w:rPr>
        <w:t>.2020</w:t>
      </w:r>
      <w:r w:rsidRPr="000D513A">
        <w:rPr>
          <w:sz w:val="24"/>
          <w:szCs w:val="24"/>
        </w:rPr>
        <w:t xml:space="preserve">, с одной стороны, </w:t>
      </w:r>
    </w:p>
    <w:p w14:paraId="05382D76" w14:textId="593A1E29" w:rsidR="00075CB2" w:rsidRDefault="00075CB2" w:rsidP="00075CB2">
      <w:pPr>
        <w:spacing w:line="240" w:lineRule="auto"/>
        <w:ind w:firstLine="709"/>
        <w:rPr>
          <w:sz w:val="24"/>
          <w:szCs w:val="24"/>
        </w:rPr>
      </w:pPr>
      <w:r w:rsidRPr="000D513A">
        <w:rPr>
          <w:sz w:val="24"/>
          <w:szCs w:val="24"/>
        </w:rPr>
        <w:t xml:space="preserve">и </w:t>
      </w:r>
      <w:r>
        <w:rPr>
          <w:sz w:val="24"/>
          <w:szCs w:val="24"/>
        </w:rPr>
        <w:t xml:space="preserve">______________________, </w:t>
      </w:r>
      <w:r w:rsidRPr="000D513A">
        <w:rPr>
          <w:spacing w:val="2"/>
          <w:sz w:val="24"/>
          <w:szCs w:val="24"/>
        </w:rPr>
        <w:t xml:space="preserve">именуемое в дальнейшем «Исполнитель», в лице </w:t>
      </w:r>
      <w:r>
        <w:rPr>
          <w:sz w:val="24"/>
          <w:szCs w:val="24"/>
        </w:rPr>
        <w:t>__________________</w:t>
      </w:r>
      <w:r w:rsidRPr="000D513A">
        <w:rPr>
          <w:spacing w:val="2"/>
          <w:sz w:val="24"/>
          <w:szCs w:val="24"/>
        </w:rPr>
        <w:t>,</w:t>
      </w:r>
      <w:r>
        <w:rPr>
          <w:spacing w:val="2"/>
          <w:sz w:val="24"/>
          <w:szCs w:val="24"/>
        </w:rPr>
        <w:t xml:space="preserve"> </w:t>
      </w:r>
      <w:r w:rsidRPr="000D513A">
        <w:rPr>
          <w:sz w:val="24"/>
          <w:szCs w:val="24"/>
        </w:rPr>
        <w:t xml:space="preserve">действующего на основании </w:t>
      </w:r>
      <w:r>
        <w:rPr>
          <w:sz w:val="24"/>
          <w:szCs w:val="24"/>
        </w:rPr>
        <w:t>_______</w:t>
      </w:r>
      <w:r w:rsidRPr="000D513A">
        <w:rPr>
          <w:sz w:val="24"/>
          <w:szCs w:val="24"/>
        </w:rPr>
        <w:t xml:space="preserve">, с другой стороны, совместно при упоминании именуемые «Стороны», заключили настоящий договор (далее – Договор) о нижеследующем: </w:t>
      </w:r>
    </w:p>
    <w:p w14:paraId="1C18CBBB" w14:textId="77777777" w:rsidR="00075CB2" w:rsidRPr="000D513A" w:rsidRDefault="00075CB2" w:rsidP="00075CB2">
      <w:pPr>
        <w:spacing w:line="240" w:lineRule="auto"/>
        <w:ind w:firstLine="709"/>
        <w:rPr>
          <w:sz w:val="24"/>
          <w:szCs w:val="24"/>
        </w:rPr>
      </w:pPr>
    </w:p>
    <w:p w14:paraId="5734C528" w14:textId="77777777" w:rsidR="00075CB2" w:rsidRPr="000D513A" w:rsidRDefault="00075CB2" w:rsidP="00075CB2">
      <w:pPr>
        <w:spacing w:line="240" w:lineRule="auto"/>
        <w:jc w:val="center"/>
        <w:rPr>
          <w:b/>
          <w:bCs/>
          <w:sz w:val="24"/>
          <w:szCs w:val="24"/>
        </w:rPr>
      </w:pPr>
      <w:r w:rsidRPr="000D513A">
        <w:rPr>
          <w:b/>
          <w:bCs/>
          <w:sz w:val="24"/>
          <w:szCs w:val="24"/>
        </w:rPr>
        <w:t>1. Предмет договора</w:t>
      </w:r>
    </w:p>
    <w:p w14:paraId="1E7C7FB4" w14:textId="1C066C69" w:rsidR="00075CB2" w:rsidRPr="006F1E4A" w:rsidRDefault="00075CB2" w:rsidP="00075CB2">
      <w:pPr>
        <w:widowControl w:val="0"/>
        <w:numPr>
          <w:ilvl w:val="1"/>
          <w:numId w:val="36"/>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проведения капитального ремонта дома (далее - Работы), расположенного по адресу: </w:t>
      </w:r>
      <w:r w:rsidRPr="006F1E4A">
        <w:rPr>
          <w:b/>
          <w:bCs/>
          <w:sz w:val="24"/>
          <w:szCs w:val="24"/>
        </w:rPr>
        <w:t xml:space="preserve">Санкт-Петербург, </w:t>
      </w:r>
      <w:r>
        <w:rPr>
          <w:b/>
          <w:bCs/>
          <w:sz w:val="24"/>
          <w:szCs w:val="24"/>
        </w:rPr>
        <w:t>г. Кронштадт, ул. Красная, д.8, корп.1</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293BCCA5" w14:textId="77777777" w:rsidR="00075CB2" w:rsidRPr="000D513A" w:rsidRDefault="00075CB2" w:rsidP="00075CB2">
      <w:pPr>
        <w:keepLines/>
        <w:numPr>
          <w:ilvl w:val="1"/>
          <w:numId w:val="36"/>
        </w:numPr>
        <w:spacing w:line="240" w:lineRule="auto"/>
        <w:ind w:left="0" w:firstLine="709"/>
        <w:rPr>
          <w:sz w:val="24"/>
          <w:szCs w:val="24"/>
        </w:rPr>
      </w:pPr>
      <w:r w:rsidRPr="000D513A">
        <w:rPr>
          <w:sz w:val="24"/>
          <w:szCs w:val="24"/>
        </w:rPr>
        <w:t>Результат выполнения Работ по настоящему Договору оформляется в количестве и в составе, определенных Техническим заданием и подлежит передаче Подрядчиком Заказчику по Акту приема-передачи в порядке, установленном разделом 5 настоящего Договора.</w:t>
      </w:r>
    </w:p>
    <w:p w14:paraId="7626AEE1" w14:textId="77777777" w:rsidR="00075CB2" w:rsidRDefault="00075CB2" w:rsidP="00075CB2">
      <w:pPr>
        <w:keepLines/>
        <w:tabs>
          <w:tab w:val="num" w:pos="2999"/>
        </w:tabs>
        <w:spacing w:line="240" w:lineRule="auto"/>
        <w:ind w:firstLine="709"/>
        <w:rPr>
          <w:sz w:val="24"/>
          <w:szCs w:val="24"/>
        </w:rPr>
      </w:pPr>
      <w:r w:rsidRPr="000D513A">
        <w:rPr>
          <w:sz w:val="24"/>
          <w:szCs w:val="24"/>
        </w:rPr>
        <w:t xml:space="preserve">1.3. </w:t>
      </w:r>
      <w:r w:rsidRPr="005424DE">
        <w:rPr>
          <w:sz w:val="24"/>
          <w:szCs w:val="24"/>
        </w:rPr>
        <w:t xml:space="preserve">Содержание, объем, а также срок выполнения Работ устанавливаются Техническим заданием. </w:t>
      </w:r>
    </w:p>
    <w:p w14:paraId="450FDEE1" w14:textId="77777777" w:rsidR="00075CB2" w:rsidRPr="000D513A" w:rsidRDefault="00075CB2" w:rsidP="00075CB2">
      <w:pPr>
        <w:keepLines/>
        <w:tabs>
          <w:tab w:val="num" w:pos="2999"/>
        </w:tabs>
        <w:spacing w:line="240" w:lineRule="auto"/>
        <w:ind w:firstLine="709"/>
        <w:rPr>
          <w:sz w:val="24"/>
          <w:szCs w:val="24"/>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0CE6425F" w14:textId="77777777" w:rsidR="00075CB2" w:rsidRPr="000D513A" w:rsidRDefault="00075CB2" w:rsidP="00075CB2">
      <w:pPr>
        <w:pStyle w:val="affb"/>
        <w:keepLines/>
        <w:ind w:left="709"/>
        <w:jc w:val="both"/>
        <w:rPr>
          <w:snapToGrid w:val="0"/>
        </w:rPr>
      </w:pPr>
    </w:p>
    <w:p w14:paraId="788CE7D0" w14:textId="77777777" w:rsidR="00075CB2" w:rsidRPr="000D513A" w:rsidRDefault="00075CB2" w:rsidP="00075CB2">
      <w:pPr>
        <w:spacing w:line="240" w:lineRule="auto"/>
        <w:ind w:firstLine="709"/>
        <w:jc w:val="center"/>
        <w:outlineLvl w:val="0"/>
        <w:rPr>
          <w:b/>
          <w:bCs/>
          <w:sz w:val="24"/>
          <w:szCs w:val="24"/>
        </w:rPr>
      </w:pPr>
      <w:r w:rsidRPr="000D513A">
        <w:rPr>
          <w:b/>
          <w:bCs/>
          <w:sz w:val="24"/>
          <w:szCs w:val="24"/>
        </w:rPr>
        <w:t>2. Сроки выполнения работ</w:t>
      </w:r>
    </w:p>
    <w:p w14:paraId="50A60455" w14:textId="77777777" w:rsidR="00075CB2" w:rsidRPr="000D513A" w:rsidRDefault="00075CB2" w:rsidP="00075CB2">
      <w:pPr>
        <w:spacing w:line="240" w:lineRule="auto"/>
        <w:ind w:firstLine="709"/>
        <w:rPr>
          <w:sz w:val="24"/>
          <w:szCs w:val="24"/>
        </w:rPr>
      </w:pPr>
      <w:r w:rsidRPr="000D513A">
        <w:rPr>
          <w:sz w:val="24"/>
          <w:szCs w:val="24"/>
        </w:rPr>
        <w:t xml:space="preserve">2.1. </w:t>
      </w:r>
      <w:r w:rsidRPr="00BC77B2">
        <w:rPr>
          <w:sz w:val="24"/>
          <w:szCs w:val="24"/>
        </w:rPr>
        <w:t xml:space="preserve">Начало выполнения Работ - в течение </w:t>
      </w:r>
      <w:r>
        <w:rPr>
          <w:sz w:val="24"/>
          <w:szCs w:val="24"/>
        </w:rPr>
        <w:t>3</w:t>
      </w:r>
      <w:r w:rsidRPr="00BC77B2">
        <w:rPr>
          <w:sz w:val="24"/>
          <w:szCs w:val="24"/>
        </w:rPr>
        <w:t xml:space="preserve"> (трех) </w:t>
      </w:r>
      <w:r>
        <w:rPr>
          <w:sz w:val="24"/>
          <w:szCs w:val="24"/>
        </w:rPr>
        <w:t xml:space="preserve">календарных </w:t>
      </w:r>
      <w:r w:rsidRPr="00BC77B2">
        <w:rPr>
          <w:sz w:val="24"/>
          <w:szCs w:val="24"/>
        </w:rPr>
        <w:t xml:space="preserve">дней с момента </w:t>
      </w:r>
      <w:r>
        <w:rPr>
          <w:sz w:val="24"/>
          <w:szCs w:val="24"/>
        </w:rPr>
        <w:t>передачи по акту исходных данных, указанных в Техническом задании (Приложение №1 к настоящему Договору)</w:t>
      </w:r>
      <w:r w:rsidRPr="00BC77B2">
        <w:rPr>
          <w:sz w:val="24"/>
          <w:szCs w:val="24"/>
        </w:rPr>
        <w:t>.</w:t>
      </w:r>
    </w:p>
    <w:p w14:paraId="0C010EC4" w14:textId="77777777" w:rsidR="00075CB2" w:rsidRPr="000D513A" w:rsidRDefault="00075CB2" w:rsidP="00075CB2">
      <w:pPr>
        <w:spacing w:line="240" w:lineRule="auto"/>
        <w:ind w:firstLine="709"/>
        <w:rPr>
          <w:sz w:val="24"/>
          <w:szCs w:val="24"/>
        </w:rPr>
      </w:pPr>
      <w:r>
        <w:rPr>
          <w:sz w:val="24"/>
          <w:szCs w:val="24"/>
        </w:rPr>
        <w:t>2.2</w:t>
      </w:r>
      <w:r w:rsidRPr="000D513A">
        <w:rPr>
          <w:sz w:val="24"/>
          <w:szCs w:val="24"/>
        </w:rPr>
        <w:t xml:space="preserve">. Работы, являющиеся предметом настоящего Договора, должны быть выполнены в полном объеме не </w:t>
      </w:r>
      <w:r>
        <w:rPr>
          <w:sz w:val="24"/>
          <w:szCs w:val="24"/>
        </w:rPr>
        <w:t>позднее 30 календарных дней с начала выполнения работ в соответствии с п.2.1 настоящего договора.</w:t>
      </w:r>
    </w:p>
    <w:p w14:paraId="1FA03F89" w14:textId="77777777" w:rsidR="00075CB2" w:rsidRPr="000D513A" w:rsidRDefault="00075CB2" w:rsidP="00075CB2">
      <w:pPr>
        <w:spacing w:line="240" w:lineRule="auto"/>
        <w:ind w:firstLine="709"/>
        <w:rPr>
          <w:sz w:val="24"/>
          <w:szCs w:val="24"/>
        </w:rPr>
      </w:pPr>
    </w:p>
    <w:p w14:paraId="61B22570" w14:textId="77777777" w:rsidR="00075CB2" w:rsidRPr="00BC77B2" w:rsidRDefault="00075CB2" w:rsidP="00075CB2">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0A531C26"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316B84D8"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04D41E4D" w14:textId="77777777" w:rsidR="00075CB2" w:rsidRPr="00BC77B2" w:rsidRDefault="00075CB2" w:rsidP="00075CB2">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3" w:history="1">
        <w:r w:rsidRPr="00BC77B2">
          <w:rPr>
            <w:snapToGrid/>
            <w:sz w:val="24"/>
            <w:szCs w:val="24"/>
          </w:rPr>
          <w:t>форме</w:t>
        </w:r>
      </w:hyperlink>
      <w:r w:rsidRPr="00BC77B2">
        <w:rPr>
          <w:snapToGrid/>
          <w:sz w:val="24"/>
          <w:szCs w:val="24"/>
        </w:rPr>
        <w:t xml:space="preserve">, которая утверждена Приказом </w:t>
      </w:r>
      <w:proofErr w:type="spellStart"/>
      <w:r w:rsidRPr="00BC77B2">
        <w:rPr>
          <w:snapToGrid/>
          <w:sz w:val="24"/>
          <w:szCs w:val="24"/>
        </w:rPr>
        <w:t>Ростехнадзора</w:t>
      </w:r>
      <w:proofErr w:type="spellEnd"/>
      <w:r w:rsidRPr="00BC77B2">
        <w:rPr>
          <w:snapToGrid/>
          <w:sz w:val="24"/>
          <w:szCs w:val="24"/>
        </w:rPr>
        <w:t xml:space="preserve">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589B1C8E"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51A35059"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014E3B3B"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3142F231"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70521EA3" w14:textId="77777777" w:rsidR="00075CB2" w:rsidRPr="00BC77B2" w:rsidRDefault="00075CB2" w:rsidP="00075CB2">
      <w:pPr>
        <w:numPr>
          <w:ilvl w:val="2"/>
          <w:numId w:val="38"/>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196E3A95" w14:textId="77777777" w:rsidR="00075CB2" w:rsidRPr="00BC77B2" w:rsidRDefault="00075CB2" w:rsidP="00075CB2">
      <w:pPr>
        <w:numPr>
          <w:ilvl w:val="2"/>
          <w:numId w:val="38"/>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34CA1C74"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48B25C11"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7D82CE6A" w14:textId="77777777" w:rsidR="00075CB2" w:rsidRPr="00BC77B2" w:rsidRDefault="00075CB2" w:rsidP="00075CB2">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1E35BB56" w14:textId="77777777" w:rsidR="00075CB2" w:rsidRPr="00BC77B2" w:rsidRDefault="00075CB2" w:rsidP="00075CB2">
      <w:pPr>
        <w:snapToGrid w:val="0"/>
        <w:spacing w:line="240" w:lineRule="auto"/>
        <w:ind w:left="709" w:firstLine="0"/>
        <w:rPr>
          <w:sz w:val="24"/>
          <w:szCs w:val="24"/>
        </w:rPr>
      </w:pPr>
      <w:r w:rsidRPr="00BC77B2">
        <w:rPr>
          <w:sz w:val="24"/>
          <w:szCs w:val="24"/>
        </w:rPr>
        <w:t>3.1.12. При выполнении работ Исполнитель несет ответственность за соблюдение правил охраны труда и техники безопасности, противопожарной безопасности.</w:t>
      </w:r>
    </w:p>
    <w:p w14:paraId="0E608B6A" w14:textId="77777777" w:rsidR="00075CB2" w:rsidRPr="00BC77B2" w:rsidRDefault="00075CB2" w:rsidP="00075CB2">
      <w:pPr>
        <w:numPr>
          <w:ilvl w:val="2"/>
          <w:numId w:val="39"/>
        </w:numPr>
        <w:snapToGrid w:val="0"/>
        <w:spacing w:line="240" w:lineRule="auto"/>
        <w:ind w:left="0" w:firstLine="709"/>
        <w:contextualSpacing/>
        <w:rPr>
          <w:sz w:val="24"/>
          <w:szCs w:val="24"/>
        </w:rPr>
      </w:pPr>
      <w:r w:rsidRPr="00BC77B2">
        <w:rPr>
          <w:sz w:val="24"/>
          <w:szCs w:val="24"/>
        </w:rPr>
        <w:t>Исполнитель гарантирует качество работ и несет ответственность за обнаруженные недостатки в пределах 12 (Двенадцати) месяцев гарантийного срока с даты подписания акта сдачи-приемки выполненных работ по настоящему Договору.</w:t>
      </w:r>
    </w:p>
    <w:p w14:paraId="28D12BB0" w14:textId="77777777" w:rsidR="00075CB2" w:rsidRPr="000D513A" w:rsidRDefault="00075CB2" w:rsidP="00075CB2">
      <w:pPr>
        <w:keepLines/>
        <w:tabs>
          <w:tab w:val="num" w:pos="1260"/>
        </w:tabs>
        <w:spacing w:line="240" w:lineRule="auto"/>
        <w:rPr>
          <w:sz w:val="24"/>
          <w:szCs w:val="24"/>
        </w:rPr>
      </w:pPr>
    </w:p>
    <w:p w14:paraId="7B85D208" w14:textId="77777777" w:rsidR="00075CB2" w:rsidRPr="000D513A" w:rsidRDefault="00075CB2" w:rsidP="00075CB2">
      <w:pPr>
        <w:keepLines/>
        <w:tabs>
          <w:tab w:val="num" w:pos="1260"/>
        </w:tabs>
        <w:spacing w:line="240" w:lineRule="auto"/>
        <w:ind w:firstLine="709"/>
        <w:rPr>
          <w:b/>
          <w:sz w:val="24"/>
          <w:szCs w:val="24"/>
        </w:rPr>
      </w:pPr>
      <w:r w:rsidRPr="000D513A">
        <w:rPr>
          <w:b/>
          <w:sz w:val="24"/>
          <w:szCs w:val="24"/>
        </w:rPr>
        <w:t>3.2. Исполнитель вправе:</w:t>
      </w:r>
    </w:p>
    <w:p w14:paraId="57D7679A" w14:textId="77777777" w:rsidR="00075CB2" w:rsidRPr="00BC77B2" w:rsidRDefault="00075CB2" w:rsidP="00075CB2">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7DAE71F5" w14:textId="77777777" w:rsidR="00075CB2" w:rsidRPr="00BC77B2" w:rsidRDefault="00075CB2" w:rsidP="00075CB2">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2856BD3D" w14:textId="77777777" w:rsidR="00075CB2" w:rsidRPr="00BC77B2" w:rsidRDefault="00075CB2" w:rsidP="00075CB2">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22A6A31B" w14:textId="77777777" w:rsidR="00075CB2" w:rsidRPr="00BC77B2" w:rsidRDefault="00075CB2" w:rsidP="00075CB2">
      <w:pPr>
        <w:keepLines/>
        <w:tabs>
          <w:tab w:val="num" w:pos="1260"/>
        </w:tabs>
        <w:spacing w:line="240" w:lineRule="auto"/>
        <w:rPr>
          <w:sz w:val="24"/>
          <w:szCs w:val="24"/>
        </w:rPr>
      </w:pPr>
      <w:r w:rsidRPr="00BC77B2">
        <w:rPr>
          <w:sz w:val="24"/>
          <w:szCs w:val="24"/>
        </w:rPr>
        <w:t>3.2.4. Право собственности на результаты Работ по Договору переходит к Заказчику с момента их передачи по акту приема-сдачи.</w:t>
      </w:r>
    </w:p>
    <w:p w14:paraId="6DCC0365" w14:textId="77777777" w:rsidR="00075CB2" w:rsidRPr="00BC77B2" w:rsidRDefault="00075CB2" w:rsidP="00075CB2">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46AB298F" w14:textId="77777777" w:rsidR="00075CB2" w:rsidRPr="000D513A" w:rsidRDefault="00075CB2" w:rsidP="00075CB2">
      <w:pPr>
        <w:keepLines/>
        <w:tabs>
          <w:tab w:val="num" w:pos="1260"/>
        </w:tabs>
        <w:spacing w:line="240" w:lineRule="auto"/>
        <w:rPr>
          <w:sz w:val="24"/>
          <w:szCs w:val="24"/>
        </w:rPr>
      </w:pPr>
    </w:p>
    <w:p w14:paraId="2F663422" w14:textId="77777777" w:rsidR="00075CB2" w:rsidRPr="000D513A" w:rsidRDefault="00075CB2" w:rsidP="00075CB2">
      <w:pPr>
        <w:keepLines/>
        <w:tabs>
          <w:tab w:val="num" w:pos="1260"/>
        </w:tabs>
        <w:spacing w:line="240" w:lineRule="auto"/>
        <w:ind w:firstLine="709"/>
        <w:rPr>
          <w:b/>
          <w:sz w:val="24"/>
          <w:szCs w:val="24"/>
        </w:rPr>
      </w:pPr>
      <w:r w:rsidRPr="000D513A">
        <w:rPr>
          <w:b/>
          <w:sz w:val="24"/>
          <w:szCs w:val="24"/>
        </w:rPr>
        <w:t>3.3. Заказчик обязуется:</w:t>
      </w:r>
    </w:p>
    <w:p w14:paraId="7EEAC661" w14:textId="77777777" w:rsidR="00075CB2" w:rsidRPr="000D513A" w:rsidRDefault="00075CB2" w:rsidP="00075CB2">
      <w:pPr>
        <w:keepLines/>
        <w:tabs>
          <w:tab w:val="num" w:pos="1260"/>
        </w:tabs>
        <w:spacing w:line="240" w:lineRule="auto"/>
        <w:ind w:firstLine="709"/>
        <w:rPr>
          <w:sz w:val="24"/>
          <w:szCs w:val="24"/>
        </w:rPr>
      </w:pPr>
      <w:r w:rsidRPr="000D513A">
        <w:rPr>
          <w:sz w:val="24"/>
          <w:szCs w:val="24"/>
        </w:rPr>
        <w:t>3.3.1. До выполнения Работ предоставить Подрядчику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0FC962C3" w14:textId="77777777" w:rsidR="00075CB2" w:rsidRPr="000D513A" w:rsidRDefault="00075CB2" w:rsidP="00075CB2">
      <w:pPr>
        <w:keepLines/>
        <w:tabs>
          <w:tab w:val="num" w:pos="1260"/>
        </w:tabs>
        <w:spacing w:line="240" w:lineRule="auto"/>
        <w:ind w:firstLine="709"/>
        <w:rPr>
          <w:sz w:val="24"/>
          <w:szCs w:val="24"/>
        </w:rPr>
      </w:pPr>
      <w:r w:rsidRPr="000D513A">
        <w:rPr>
          <w:sz w:val="24"/>
          <w:szCs w:val="24"/>
        </w:rPr>
        <w:t>3.3.2. Обеспечить доступ специалистов Подрядчика на Объект для проведения Работ по Договору.</w:t>
      </w:r>
    </w:p>
    <w:p w14:paraId="3BDE9F7E" w14:textId="77777777" w:rsidR="00075CB2" w:rsidRPr="000D513A" w:rsidRDefault="00075CB2" w:rsidP="00075CB2">
      <w:pPr>
        <w:keepLines/>
        <w:tabs>
          <w:tab w:val="num" w:pos="1260"/>
        </w:tabs>
        <w:spacing w:line="240" w:lineRule="auto"/>
        <w:ind w:firstLine="709"/>
        <w:rPr>
          <w:b/>
          <w:sz w:val="24"/>
          <w:szCs w:val="24"/>
        </w:rPr>
      </w:pPr>
      <w:r w:rsidRPr="000D513A">
        <w:rPr>
          <w:b/>
          <w:sz w:val="24"/>
          <w:szCs w:val="24"/>
        </w:rPr>
        <w:t>3.4. Заказчик вправе:</w:t>
      </w:r>
    </w:p>
    <w:p w14:paraId="669977A4" w14:textId="77777777" w:rsidR="00075CB2" w:rsidRPr="000D513A" w:rsidRDefault="00075CB2" w:rsidP="00075CB2">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288FCABC" w14:textId="77777777" w:rsidR="00075CB2" w:rsidRPr="000D513A" w:rsidRDefault="00075CB2" w:rsidP="00075CB2">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2F616750" w14:textId="77777777" w:rsidR="00075CB2" w:rsidRPr="000D513A" w:rsidRDefault="00075CB2" w:rsidP="00075CB2">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46C539CF" w14:textId="77777777" w:rsidR="00075CB2" w:rsidRPr="000D513A" w:rsidRDefault="00075CB2" w:rsidP="00075CB2">
      <w:pPr>
        <w:keepLines/>
        <w:tabs>
          <w:tab w:val="num" w:pos="1260"/>
        </w:tabs>
        <w:spacing w:line="240" w:lineRule="auto"/>
        <w:rPr>
          <w:sz w:val="24"/>
          <w:szCs w:val="24"/>
        </w:rPr>
      </w:pPr>
    </w:p>
    <w:p w14:paraId="17479A8F" w14:textId="77777777" w:rsidR="00075CB2" w:rsidRPr="00FB3CF6" w:rsidRDefault="00075CB2" w:rsidP="00075CB2">
      <w:pPr>
        <w:pStyle w:val="affb"/>
        <w:keepLines/>
        <w:numPr>
          <w:ilvl w:val="0"/>
          <w:numId w:val="39"/>
        </w:numPr>
        <w:jc w:val="center"/>
        <w:rPr>
          <w:b/>
          <w:bCs/>
        </w:rPr>
      </w:pPr>
      <w:r w:rsidRPr="00FB3CF6">
        <w:rPr>
          <w:b/>
          <w:bCs/>
        </w:rPr>
        <w:t>Стоимость работ и порядок оплаты</w:t>
      </w:r>
    </w:p>
    <w:p w14:paraId="31012A0E" w14:textId="77777777" w:rsidR="00075CB2" w:rsidRPr="00FB3CF6" w:rsidRDefault="00075CB2" w:rsidP="00075CB2">
      <w:pPr>
        <w:pStyle w:val="affb"/>
        <w:keepLines/>
        <w:ind w:left="600"/>
        <w:rPr>
          <w:b/>
          <w:bCs/>
        </w:rPr>
      </w:pPr>
    </w:p>
    <w:p w14:paraId="14B72737" w14:textId="1784B747" w:rsidR="00075CB2" w:rsidRDefault="00075CB2" w:rsidP="00075CB2">
      <w:pPr>
        <w:spacing w:line="240" w:lineRule="auto"/>
        <w:ind w:firstLine="709"/>
        <w:rPr>
          <w:sz w:val="24"/>
          <w:szCs w:val="24"/>
        </w:rPr>
      </w:pPr>
      <w:r w:rsidRPr="000D513A">
        <w:rPr>
          <w:sz w:val="24"/>
          <w:szCs w:val="24"/>
        </w:rPr>
        <w:t>4.1.</w:t>
      </w:r>
      <w:r w:rsidRPr="008232A9">
        <w:rPr>
          <w:sz w:val="24"/>
          <w:szCs w:val="24"/>
        </w:rPr>
        <w:t xml:space="preserve"> Общая стоимость выполнения работ по настоящему Договору</w:t>
      </w:r>
      <w:r>
        <w:rPr>
          <w:sz w:val="24"/>
          <w:szCs w:val="24"/>
        </w:rPr>
        <w:t xml:space="preserve"> составляет _______</w:t>
      </w:r>
      <w:r w:rsidRPr="008232A9">
        <w:rPr>
          <w:sz w:val="24"/>
          <w:szCs w:val="24"/>
        </w:rPr>
        <w:t>в т.</w:t>
      </w:r>
      <w:r>
        <w:rPr>
          <w:sz w:val="24"/>
          <w:szCs w:val="24"/>
        </w:rPr>
        <w:t xml:space="preserve"> </w:t>
      </w:r>
      <w:r w:rsidRPr="008232A9">
        <w:rPr>
          <w:sz w:val="24"/>
          <w:szCs w:val="24"/>
        </w:rPr>
        <w:t>ч. НДС 20% __________руб./ НДС не облагается в связи с применением Исполнителем УСН</w:t>
      </w:r>
      <w:r>
        <w:rPr>
          <w:sz w:val="24"/>
          <w:szCs w:val="24"/>
        </w:rPr>
        <w:t>.</w:t>
      </w:r>
    </w:p>
    <w:p w14:paraId="253D61F7" w14:textId="77777777" w:rsidR="00075CB2" w:rsidRPr="000D513A" w:rsidRDefault="00075CB2" w:rsidP="00075CB2">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и выставленного Исполнителем счета в течение </w:t>
      </w:r>
      <w:r>
        <w:rPr>
          <w:sz w:val="24"/>
          <w:szCs w:val="24"/>
        </w:rPr>
        <w:t>10</w:t>
      </w:r>
      <w:r w:rsidRPr="000D513A">
        <w:rPr>
          <w:sz w:val="24"/>
          <w:szCs w:val="24"/>
        </w:rPr>
        <w:t xml:space="preserve"> (</w:t>
      </w:r>
      <w:r>
        <w:rPr>
          <w:sz w:val="24"/>
          <w:szCs w:val="24"/>
        </w:rPr>
        <w:t>десяти</w:t>
      </w:r>
      <w:r w:rsidRPr="000D513A">
        <w:rPr>
          <w:sz w:val="24"/>
          <w:szCs w:val="24"/>
        </w:rPr>
        <w:t xml:space="preserve">) рабочих дней с даты подписания Сторонами Акта сдачи-приемки выполненных Работ. </w:t>
      </w:r>
    </w:p>
    <w:p w14:paraId="3EE41720" w14:textId="77777777" w:rsidR="00075CB2" w:rsidRPr="000D513A" w:rsidRDefault="00075CB2" w:rsidP="00075CB2">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4F57EAA9" w14:textId="77777777" w:rsidR="00075CB2" w:rsidRPr="000D513A" w:rsidRDefault="00075CB2" w:rsidP="00075CB2">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7AD22C88" w14:textId="77777777" w:rsidR="00075CB2" w:rsidRPr="000D513A" w:rsidRDefault="00075CB2" w:rsidP="00075CB2">
      <w:pPr>
        <w:spacing w:line="240" w:lineRule="auto"/>
        <w:ind w:firstLine="709"/>
        <w:rPr>
          <w:sz w:val="24"/>
          <w:szCs w:val="24"/>
        </w:rPr>
      </w:pPr>
    </w:p>
    <w:p w14:paraId="6C03671F" w14:textId="77777777" w:rsidR="00075CB2" w:rsidRPr="000D513A" w:rsidRDefault="00075CB2" w:rsidP="00075CB2">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59980B11" w14:textId="77777777" w:rsidR="00075CB2" w:rsidRPr="00FB3CF6" w:rsidRDefault="00075CB2" w:rsidP="00075CB2">
      <w:pPr>
        <w:snapToGrid w:val="0"/>
        <w:spacing w:line="240" w:lineRule="auto"/>
        <w:ind w:firstLine="709"/>
        <w:rPr>
          <w:snapToGrid/>
          <w:sz w:val="24"/>
          <w:szCs w:val="24"/>
        </w:rPr>
      </w:pPr>
      <w:r w:rsidRPr="00FB3CF6">
        <w:rPr>
          <w:snapToGrid/>
          <w:sz w:val="24"/>
          <w:szCs w:val="24"/>
        </w:rPr>
        <w:t>5.1. По завершении выполнения Работ, предусмотренных п. 1.1. Договора, Подрядчик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 (в 2-х экземплярах), а также иные документы в случае необходимости.</w:t>
      </w:r>
    </w:p>
    <w:p w14:paraId="38ED804A" w14:textId="77777777" w:rsidR="00075CB2" w:rsidRPr="00FB3CF6" w:rsidRDefault="00075CB2" w:rsidP="00075CB2">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0A5F6D0E" w14:textId="77777777" w:rsidR="00075CB2" w:rsidRPr="00FB3CF6" w:rsidRDefault="00075CB2" w:rsidP="00075CB2">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09E76138" w14:textId="77777777" w:rsidR="00075CB2" w:rsidRPr="00FB3CF6" w:rsidRDefault="00075CB2" w:rsidP="00075CB2">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0C895E7D" w14:textId="77777777" w:rsidR="00075CB2" w:rsidRPr="000D513A" w:rsidRDefault="00075CB2" w:rsidP="00075CB2">
      <w:pPr>
        <w:spacing w:line="240" w:lineRule="auto"/>
        <w:jc w:val="center"/>
        <w:outlineLvl w:val="0"/>
        <w:rPr>
          <w:b/>
          <w:bCs/>
          <w:sz w:val="24"/>
          <w:szCs w:val="24"/>
        </w:rPr>
      </w:pPr>
    </w:p>
    <w:p w14:paraId="0CFA9D48" w14:textId="77777777" w:rsidR="00075CB2" w:rsidRPr="00FB3CF6" w:rsidRDefault="00075CB2" w:rsidP="00075CB2">
      <w:pPr>
        <w:pStyle w:val="affb"/>
        <w:numPr>
          <w:ilvl w:val="0"/>
          <w:numId w:val="40"/>
        </w:numPr>
        <w:jc w:val="center"/>
        <w:outlineLvl w:val="0"/>
        <w:rPr>
          <w:b/>
          <w:bCs/>
        </w:rPr>
      </w:pPr>
      <w:r w:rsidRPr="00FB3CF6">
        <w:rPr>
          <w:b/>
          <w:bCs/>
        </w:rPr>
        <w:t>Качество Работ</w:t>
      </w:r>
    </w:p>
    <w:p w14:paraId="05708BA8" w14:textId="77777777" w:rsidR="00075CB2" w:rsidRPr="00FB3CF6" w:rsidRDefault="00075CB2" w:rsidP="00075CB2">
      <w:pPr>
        <w:pStyle w:val="affb"/>
        <w:ind w:left="600"/>
        <w:outlineLvl w:val="0"/>
        <w:rPr>
          <w:b/>
          <w:bCs/>
        </w:rPr>
      </w:pPr>
    </w:p>
    <w:p w14:paraId="49AA5DDC" w14:textId="77777777" w:rsidR="00075CB2" w:rsidRPr="000D513A" w:rsidRDefault="00075CB2" w:rsidP="00075CB2">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27DF92BF" w14:textId="77777777" w:rsidR="00075CB2" w:rsidRPr="000D513A" w:rsidRDefault="00075CB2" w:rsidP="00075CB2">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470D6A59" w14:textId="77777777" w:rsidR="00075CB2" w:rsidRPr="000D513A" w:rsidRDefault="00075CB2" w:rsidP="00075CB2">
      <w:pPr>
        <w:spacing w:line="240" w:lineRule="auto"/>
        <w:ind w:firstLine="709"/>
        <w:rPr>
          <w:sz w:val="24"/>
          <w:szCs w:val="24"/>
        </w:rPr>
      </w:pPr>
      <w:r w:rsidRPr="000D513A">
        <w:rPr>
          <w:sz w:val="24"/>
          <w:szCs w:val="24"/>
        </w:rPr>
        <w:t>- безвозмездного устранения недостатков в разумный срок;</w:t>
      </w:r>
    </w:p>
    <w:p w14:paraId="68B5C4AD" w14:textId="77777777" w:rsidR="00075CB2" w:rsidRPr="000D513A" w:rsidRDefault="00075CB2" w:rsidP="00075CB2">
      <w:pPr>
        <w:spacing w:line="240" w:lineRule="auto"/>
        <w:ind w:firstLine="709"/>
        <w:rPr>
          <w:sz w:val="24"/>
          <w:szCs w:val="24"/>
        </w:rPr>
      </w:pPr>
      <w:r w:rsidRPr="000D513A">
        <w:rPr>
          <w:sz w:val="24"/>
          <w:szCs w:val="24"/>
        </w:rPr>
        <w:t>- соразмерного уменьшения установленной за Работы цены;</w:t>
      </w:r>
    </w:p>
    <w:p w14:paraId="204713B7" w14:textId="77777777" w:rsidR="00075CB2" w:rsidRPr="000D513A" w:rsidRDefault="00075CB2" w:rsidP="00075CB2">
      <w:pPr>
        <w:spacing w:line="240" w:lineRule="auto"/>
        <w:ind w:firstLine="709"/>
        <w:rPr>
          <w:sz w:val="24"/>
          <w:szCs w:val="24"/>
        </w:rPr>
      </w:pPr>
      <w:r w:rsidRPr="000D513A">
        <w:rPr>
          <w:sz w:val="24"/>
          <w:szCs w:val="24"/>
        </w:rPr>
        <w:t>- возмещение своих расходов на устранение недостатков.</w:t>
      </w:r>
    </w:p>
    <w:p w14:paraId="61CC186A" w14:textId="77777777" w:rsidR="00075CB2" w:rsidRPr="000D513A" w:rsidRDefault="00075CB2" w:rsidP="00075CB2">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6DD1788A" w14:textId="77777777" w:rsidR="00075CB2" w:rsidRPr="000D513A" w:rsidRDefault="00075CB2" w:rsidP="00075CB2">
      <w:pPr>
        <w:spacing w:line="240" w:lineRule="auto"/>
        <w:ind w:firstLine="709"/>
        <w:rPr>
          <w:sz w:val="24"/>
          <w:szCs w:val="24"/>
        </w:rPr>
      </w:pPr>
    </w:p>
    <w:p w14:paraId="180A44C4" w14:textId="77777777" w:rsidR="00075CB2" w:rsidRPr="000D513A" w:rsidRDefault="00075CB2" w:rsidP="00075CB2">
      <w:pPr>
        <w:spacing w:line="240" w:lineRule="auto"/>
        <w:jc w:val="center"/>
        <w:outlineLvl w:val="0"/>
        <w:rPr>
          <w:b/>
          <w:bCs/>
          <w:sz w:val="24"/>
          <w:szCs w:val="24"/>
        </w:rPr>
      </w:pPr>
      <w:r w:rsidRPr="000D513A">
        <w:rPr>
          <w:b/>
          <w:bCs/>
          <w:sz w:val="24"/>
          <w:szCs w:val="24"/>
        </w:rPr>
        <w:t>7. Ответственность сторон</w:t>
      </w:r>
    </w:p>
    <w:p w14:paraId="5CFCC5C7" w14:textId="77777777" w:rsidR="00075CB2" w:rsidRPr="00FB3CF6" w:rsidRDefault="00075CB2" w:rsidP="00075CB2">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683C546F" w14:textId="77777777" w:rsidR="00075CB2" w:rsidRPr="00FB3CF6" w:rsidRDefault="00075CB2" w:rsidP="00075CB2">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6D800ACD" w14:textId="77777777" w:rsidR="00075CB2" w:rsidRPr="00FB3CF6" w:rsidRDefault="00075CB2" w:rsidP="00075CB2">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642B4A90" w14:textId="77777777" w:rsidR="00075CB2" w:rsidRPr="00FB3CF6" w:rsidRDefault="00075CB2" w:rsidP="00075CB2">
      <w:pPr>
        <w:keepLines/>
        <w:tabs>
          <w:tab w:val="num" w:pos="1260"/>
        </w:tabs>
        <w:spacing w:line="240" w:lineRule="auto"/>
        <w:rPr>
          <w:sz w:val="24"/>
          <w:szCs w:val="24"/>
        </w:rPr>
      </w:pPr>
      <w:r w:rsidRPr="00FB3CF6">
        <w:rPr>
          <w:sz w:val="24"/>
          <w:szCs w:val="24"/>
        </w:rPr>
        <w:t>7.4. В случае просрочки Исполнителем исполнения обязательств по Договору, Заказчик вправе выставить Исполнителю неустойку в размере 0,01% от суммы невыполненных в предусмотренный Договором срок работ за каждый день просрочки,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6BD86C52" w14:textId="77777777" w:rsidR="00075CB2" w:rsidRPr="00FB3CF6" w:rsidRDefault="00075CB2" w:rsidP="00075CB2">
      <w:pPr>
        <w:keepLines/>
        <w:tabs>
          <w:tab w:val="num" w:pos="1260"/>
        </w:tabs>
        <w:spacing w:line="240" w:lineRule="auto"/>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суммы не уплаченной в срок суммы за каждый день просрочки, но не более 10 % (десяти процентов) от суммы Договора.</w:t>
      </w:r>
    </w:p>
    <w:p w14:paraId="68C08936" w14:textId="77777777" w:rsidR="00075CB2" w:rsidRPr="00FB3CF6" w:rsidRDefault="00075CB2" w:rsidP="00075CB2">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3D5CCD89" w14:textId="77777777" w:rsidR="00075CB2" w:rsidRPr="00FB3CF6" w:rsidRDefault="00075CB2" w:rsidP="00075CB2">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2C45D058" w14:textId="77777777" w:rsidR="00075CB2" w:rsidRPr="000D513A" w:rsidRDefault="00075CB2" w:rsidP="00075CB2">
      <w:pPr>
        <w:keepLines/>
        <w:tabs>
          <w:tab w:val="num" w:pos="1260"/>
        </w:tabs>
        <w:spacing w:line="240" w:lineRule="auto"/>
        <w:rPr>
          <w:sz w:val="24"/>
          <w:szCs w:val="24"/>
        </w:rPr>
      </w:pPr>
    </w:p>
    <w:p w14:paraId="0D569611" w14:textId="77777777" w:rsidR="00075CB2" w:rsidRPr="000D513A" w:rsidRDefault="00075CB2" w:rsidP="00075CB2">
      <w:pPr>
        <w:spacing w:line="240" w:lineRule="auto"/>
        <w:jc w:val="center"/>
        <w:rPr>
          <w:b/>
          <w:bCs/>
          <w:sz w:val="24"/>
          <w:szCs w:val="24"/>
        </w:rPr>
      </w:pPr>
      <w:r w:rsidRPr="000D513A">
        <w:rPr>
          <w:b/>
          <w:bCs/>
          <w:sz w:val="24"/>
          <w:szCs w:val="24"/>
        </w:rPr>
        <w:t>8. Иные условия</w:t>
      </w:r>
    </w:p>
    <w:p w14:paraId="4DC7B256" w14:textId="77777777" w:rsidR="00075CB2" w:rsidRPr="000D513A" w:rsidRDefault="00075CB2" w:rsidP="00075CB2">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011174DF" w14:textId="77777777" w:rsidR="00075CB2" w:rsidRPr="000D513A" w:rsidRDefault="00075CB2" w:rsidP="00075CB2">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 и каждому Заданию.</w:t>
      </w:r>
    </w:p>
    <w:p w14:paraId="15BD4A82" w14:textId="64F590CC" w:rsidR="00075CB2" w:rsidRPr="000D513A" w:rsidRDefault="00075CB2" w:rsidP="00075CB2">
      <w:pPr>
        <w:spacing w:line="240" w:lineRule="auto"/>
        <w:ind w:firstLine="709"/>
        <w:rPr>
          <w:sz w:val="24"/>
          <w:szCs w:val="24"/>
        </w:rPr>
      </w:pPr>
      <w:r w:rsidRPr="000D513A">
        <w:rPr>
          <w:sz w:val="24"/>
          <w:szCs w:val="24"/>
        </w:rPr>
        <w:t xml:space="preserve">Настоящий Договор заключен по результатам </w:t>
      </w:r>
      <w:r w:rsidRPr="00A2753B">
        <w:rPr>
          <w:sz w:val="24"/>
          <w:szCs w:val="24"/>
        </w:rPr>
        <w:t>проведения запроса предложений</w:t>
      </w:r>
      <w:r>
        <w:rPr>
          <w:sz w:val="24"/>
          <w:szCs w:val="24"/>
        </w:rPr>
        <w:t xml:space="preserve"> в электронной форме</w:t>
      </w:r>
      <w:r w:rsidRPr="00A2753B">
        <w:rPr>
          <w:sz w:val="24"/>
          <w:szCs w:val="24"/>
        </w:rPr>
        <w:t xml:space="preserve"> в соответствии с 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_______2020 года</w:t>
      </w:r>
      <w:r>
        <w:rPr>
          <w:sz w:val="24"/>
          <w:szCs w:val="24"/>
        </w:rPr>
        <w:t xml:space="preserve"> </w:t>
      </w:r>
      <w:r w:rsidRPr="000D513A">
        <w:rPr>
          <w:sz w:val="24"/>
          <w:szCs w:val="24"/>
        </w:rPr>
        <w:t xml:space="preserve"> </w:t>
      </w:r>
    </w:p>
    <w:p w14:paraId="19E0193F" w14:textId="77777777" w:rsidR="00075CB2" w:rsidRPr="000D513A" w:rsidRDefault="00075CB2" w:rsidP="00075CB2">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453557D2" w14:textId="77777777" w:rsidR="00075CB2" w:rsidRPr="000D513A" w:rsidRDefault="00075CB2" w:rsidP="00075CB2">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2A76F1E3" w14:textId="77777777" w:rsidR="00075CB2" w:rsidRPr="000D513A" w:rsidRDefault="00075CB2" w:rsidP="00075CB2">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302A647D" w14:textId="77777777" w:rsidR="00075CB2" w:rsidRPr="000D513A" w:rsidRDefault="00075CB2" w:rsidP="00075CB2">
      <w:pPr>
        <w:spacing w:line="240" w:lineRule="auto"/>
        <w:ind w:firstLine="709"/>
        <w:rPr>
          <w:sz w:val="24"/>
          <w:szCs w:val="24"/>
        </w:rPr>
      </w:pPr>
      <w:r w:rsidRPr="000D513A">
        <w:rPr>
          <w:sz w:val="24"/>
          <w:szCs w:val="24"/>
        </w:rPr>
        <w:t>8.9. Приложения к Договору:</w:t>
      </w:r>
    </w:p>
    <w:p w14:paraId="655DCCC6" w14:textId="77777777" w:rsidR="00075CB2" w:rsidRPr="000D513A" w:rsidRDefault="00075CB2" w:rsidP="00075CB2">
      <w:pPr>
        <w:spacing w:line="240" w:lineRule="auto"/>
        <w:ind w:firstLine="709"/>
        <w:rPr>
          <w:sz w:val="24"/>
          <w:szCs w:val="24"/>
        </w:rPr>
      </w:pPr>
      <w:r w:rsidRPr="000D513A">
        <w:rPr>
          <w:sz w:val="24"/>
          <w:szCs w:val="24"/>
        </w:rPr>
        <w:t>Приложение № 1 - Техническое задание на выполнение работ;</w:t>
      </w:r>
    </w:p>
    <w:p w14:paraId="5A85BF10" w14:textId="77777777" w:rsidR="00075CB2" w:rsidRDefault="00075CB2" w:rsidP="00075CB2">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57FFC1AC" w14:textId="77777777" w:rsidR="00075CB2" w:rsidRDefault="00075CB2" w:rsidP="00075CB2">
      <w:pPr>
        <w:spacing w:line="240" w:lineRule="auto"/>
        <w:ind w:firstLine="709"/>
        <w:rPr>
          <w:sz w:val="24"/>
          <w:szCs w:val="24"/>
        </w:rPr>
      </w:pPr>
    </w:p>
    <w:p w14:paraId="5C326FEC" w14:textId="77777777" w:rsidR="006E5BD0" w:rsidRDefault="006E5BD0" w:rsidP="006E5BD0">
      <w:pPr>
        <w:spacing w:line="240" w:lineRule="auto"/>
        <w:ind w:firstLine="709"/>
        <w:rPr>
          <w:sz w:val="24"/>
          <w:szCs w:val="24"/>
        </w:rPr>
      </w:pPr>
    </w:p>
    <w:p w14:paraId="0D729C8E" w14:textId="77777777" w:rsidR="006E5BD0" w:rsidRDefault="006E5BD0" w:rsidP="006E5BD0">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00ECB4C7" w14:textId="77777777" w:rsidR="006E5BD0" w:rsidRPr="000D513A" w:rsidRDefault="006E5BD0" w:rsidP="006E5BD0">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6E5BD0" w:rsidRPr="000D513A" w14:paraId="4F6873BC" w14:textId="77777777" w:rsidTr="00FB21FD">
        <w:trPr>
          <w:trHeight w:val="3225"/>
        </w:trPr>
        <w:tc>
          <w:tcPr>
            <w:tcW w:w="4773" w:type="dxa"/>
            <w:tcBorders>
              <w:top w:val="nil"/>
              <w:left w:val="nil"/>
              <w:bottom w:val="nil"/>
              <w:right w:val="nil"/>
            </w:tcBorders>
          </w:tcPr>
          <w:p w14:paraId="13DFEAD2" w14:textId="77777777" w:rsidR="006E5BD0" w:rsidRPr="009F591D" w:rsidRDefault="006E5BD0" w:rsidP="00FB21FD">
            <w:pPr>
              <w:shd w:val="clear" w:color="auto" w:fill="FFFFFF"/>
              <w:tabs>
                <w:tab w:val="left" w:pos="5006"/>
              </w:tabs>
              <w:spacing w:line="240" w:lineRule="auto"/>
              <w:ind w:firstLine="709"/>
              <w:rPr>
                <w:b/>
                <w:bCs/>
                <w:sz w:val="24"/>
                <w:szCs w:val="24"/>
              </w:rPr>
            </w:pPr>
            <w:r w:rsidRPr="009F591D">
              <w:rPr>
                <w:b/>
                <w:bCs/>
                <w:sz w:val="24"/>
                <w:szCs w:val="24"/>
              </w:rPr>
              <w:t>Заказчик</w:t>
            </w:r>
          </w:p>
          <w:p w14:paraId="10403A6F" w14:textId="77777777" w:rsidR="006E5BD0" w:rsidRPr="009F591D" w:rsidRDefault="006E5BD0" w:rsidP="00FB21FD">
            <w:pPr>
              <w:spacing w:line="240" w:lineRule="auto"/>
              <w:ind w:firstLine="0"/>
              <w:rPr>
                <w:b/>
                <w:bCs/>
                <w:sz w:val="24"/>
                <w:szCs w:val="24"/>
              </w:rPr>
            </w:pPr>
            <w:r w:rsidRPr="009F591D">
              <w:rPr>
                <w:b/>
                <w:bCs/>
                <w:sz w:val="24"/>
                <w:szCs w:val="24"/>
              </w:rPr>
              <w:t xml:space="preserve">Акционерное общество  </w:t>
            </w:r>
          </w:p>
          <w:p w14:paraId="0B0E5F86" w14:textId="77777777" w:rsidR="006E5BD0" w:rsidRPr="009F591D" w:rsidRDefault="006E5BD0" w:rsidP="00FB21FD">
            <w:pPr>
              <w:spacing w:line="240" w:lineRule="auto"/>
              <w:ind w:firstLine="0"/>
              <w:rPr>
                <w:b/>
                <w:bCs/>
                <w:sz w:val="24"/>
                <w:szCs w:val="24"/>
              </w:rPr>
            </w:pPr>
            <w:r w:rsidRPr="009F591D">
              <w:rPr>
                <w:b/>
                <w:bCs/>
                <w:sz w:val="24"/>
                <w:szCs w:val="24"/>
              </w:rPr>
              <w:t xml:space="preserve">«Санкт-Петербургский центр </w:t>
            </w:r>
          </w:p>
          <w:p w14:paraId="4173536F" w14:textId="77777777" w:rsidR="006E5BD0" w:rsidRDefault="006E5BD0" w:rsidP="00FB21FD">
            <w:pPr>
              <w:spacing w:line="240" w:lineRule="auto"/>
              <w:ind w:firstLine="0"/>
              <w:rPr>
                <w:b/>
                <w:bCs/>
                <w:sz w:val="24"/>
                <w:szCs w:val="24"/>
              </w:rPr>
            </w:pPr>
            <w:r w:rsidRPr="009F591D">
              <w:rPr>
                <w:b/>
                <w:bCs/>
                <w:sz w:val="24"/>
                <w:szCs w:val="24"/>
              </w:rPr>
              <w:t>доступного жилья»</w:t>
            </w:r>
          </w:p>
          <w:p w14:paraId="0054B0EB" w14:textId="77777777" w:rsidR="006E5BD0" w:rsidRPr="009F591D" w:rsidRDefault="006E5BD0" w:rsidP="00FB21FD">
            <w:pPr>
              <w:spacing w:line="240" w:lineRule="auto"/>
              <w:ind w:firstLine="0"/>
              <w:rPr>
                <w:b/>
                <w:bCs/>
                <w:sz w:val="24"/>
                <w:szCs w:val="24"/>
              </w:rPr>
            </w:pPr>
          </w:p>
          <w:p w14:paraId="4C13CC3C"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2E8F01BA"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ОГРН 1117847632682</w:t>
            </w:r>
          </w:p>
          <w:p w14:paraId="3F41FBF6" w14:textId="77777777" w:rsidR="006E5BD0" w:rsidRPr="009F591D" w:rsidRDefault="006E5BD0" w:rsidP="00FB21FD">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616BD977" w14:textId="77777777" w:rsidR="006E5BD0" w:rsidRPr="009F591D" w:rsidRDefault="006E5BD0" w:rsidP="00FB21FD">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0182A6EA"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р/с № 40702810337000005979</w:t>
            </w:r>
          </w:p>
          <w:p w14:paraId="0C4A1C14"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1223E02B"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055B99BE"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 xml:space="preserve">к/с 30101810200000000704, </w:t>
            </w:r>
          </w:p>
          <w:p w14:paraId="2625CE20" w14:textId="77777777" w:rsidR="006E5BD0" w:rsidRDefault="006E5BD0" w:rsidP="00FB21FD">
            <w:pPr>
              <w:suppressAutoHyphens/>
              <w:spacing w:line="240" w:lineRule="auto"/>
              <w:ind w:firstLine="0"/>
              <w:rPr>
                <w:sz w:val="24"/>
                <w:szCs w:val="24"/>
                <w:lang w:eastAsia="ar-SA"/>
              </w:rPr>
            </w:pPr>
            <w:r w:rsidRPr="009F591D">
              <w:rPr>
                <w:sz w:val="24"/>
                <w:szCs w:val="24"/>
                <w:lang w:eastAsia="ar-SA"/>
              </w:rPr>
              <w:t xml:space="preserve">БИК 044030704 </w:t>
            </w:r>
          </w:p>
          <w:p w14:paraId="13617762" w14:textId="77777777" w:rsidR="006E5BD0" w:rsidRPr="00DC5E8D" w:rsidRDefault="006E5BD0" w:rsidP="00FB21FD">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proofErr w:type="spellStart"/>
            <w:r>
              <w:rPr>
                <w:sz w:val="24"/>
                <w:szCs w:val="24"/>
                <w:lang w:val="en-US"/>
              </w:rPr>
              <w:t>stroyka</w:t>
            </w:r>
            <w:proofErr w:type="spellEnd"/>
            <w:r w:rsidRPr="00DC5E8D">
              <w:rPr>
                <w:sz w:val="24"/>
                <w:szCs w:val="24"/>
              </w:rPr>
              <w:t>@</w:t>
            </w:r>
            <w:proofErr w:type="spellStart"/>
            <w:r>
              <w:rPr>
                <w:sz w:val="24"/>
                <w:szCs w:val="24"/>
                <w:lang w:val="en-US"/>
              </w:rPr>
              <w:t>spbcdg</w:t>
            </w:r>
            <w:proofErr w:type="spellEnd"/>
            <w:r w:rsidRPr="00DC5E8D">
              <w:rPr>
                <w:sz w:val="24"/>
                <w:szCs w:val="24"/>
              </w:rPr>
              <w:t>.</w:t>
            </w:r>
            <w:proofErr w:type="spellStart"/>
            <w:r>
              <w:rPr>
                <w:sz w:val="24"/>
                <w:szCs w:val="24"/>
                <w:lang w:val="en-US"/>
              </w:rPr>
              <w:t>ru</w:t>
            </w:r>
            <w:proofErr w:type="spellEnd"/>
          </w:p>
          <w:p w14:paraId="1D2DACF4" w14:textId="77777777" w:rsidR="006E5BD0" w:rsidRPr="009F591D" w:rsidRDefault="006E5BD0" w:rsidP="00FB21FD">
            <w:pPr>
              <w:suppressAutoHyphens/>
              <w:spacing w:line="240" w:lineRule="auto"/>
              <w:ind w:firstLine="0"/>
              <w:rPr>
                <w:sz w:val="24"/>
                <w:szCs w:val="24"/>
                <w:lang w:eastAsia="ar-SA"/>
              </w:rPr>
            </w:pPr>
            <w:r w:rsidRPr="009F591D">
              <w:rPr>
                <w:sz w:val="24"/>
                <w:szCs w:val="24"/>
                <w:lang w:eastAsia="ar-SA"/>
              </w:rPr>
              <w:t>тел. (812) 640-57-22</w:t>
            </w:r>
          </w:p>
          <w:p w14:paraId="7C50CD43" w14:textId="77777777" w:rsidR="006E5BD0" w:rsidRDefault="006E5BD0" w:rsidP="00FB21FD">
            <w:pPr>
              <w:suppressAutoHyphens/>
              <w:spacing w:line="240" w:lineRule="auto"/>
              <w:ind w:firstLine="0"/>
              <w:rPr>
                <w:sz w:val="24"/>
                <w:szCs w:val="24"/>
                <w:lang w:eastAsia="ar-SA"/>
              </w:rPr>
            </w:pPr>
          </w:p>
          <w:p w14:paraId="42DF89E0" w14:textId="77777777" w:rsidR="006E5BD0" w:rsidRPr="009F591D" w:rsidRDefault="006E5BD0" w:rsidP="00FB21FD">
            <w:pPr>
              <w:suppressAutoHyphens/>
              <w:spacing w:line="240" w:lineRule="auto"/>
              <w:ind w:firstLine="0"/>
              <w:rPr>
                <w:sz w:val="24"/>
                <w:szCs w:val="24"/>
                <w:lang w:eastAsia="ar-SA"/>
              </w:rPr>
            </w:pPr>
          </w:p>
          <w:p w14:paraId="14B92248" w14:textId="1AD81EC7" w:rsidR="006E5BD0" w:rsidRDefault="006E5BD0" w:rsidP="00FB21FD">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sidR="00DD5943">
              <w:rPr>
                <w:sz w:val="24"/>
                <w:szCs w:val="24"/>
                <w:lang w:eastAsia="ar-SA"/>
              </w:rPr>
              <w:t>капитальному ремонту</w:t>
            </w:r>
            <w:bookmarkStart w:id="19" w:name="_GoBack"/>
            <w:bookmarkEnd w:id="19"/>
          </w:p>
          <w:p w14:paraId="1D64D7B6" w14:textId="77777777" w:rsidR="006E5BD0" w:rsidRPr="009F591D" w:rsidRDefault="006E5BD0" w:rsidP="00FB21FD">
            <w:pPr>
              <w:suppressAutoHyphens/>
              <w:spacing w:line="240" w:lineRule="auto"/>
              <w:ind w:firstLine="0"/>
              <w:jc w:val="left"/>
              <w:rPr>
                <w:sz w:val="24"/>
                <w:szCs w:val="24"/>
                <w:lang w:eastAsia="ar-SA"/>
              </w:rPr>
            </w:pPr>
          </w:p>
          <w:p w14:paraId="40B41365" w14:textId="77777777" w:rsidR="006E5BD0" w:rsidRDefault="006E5BD0" w:rsidP="00FB21FD">
            <w:pPr>
              <w:spacing w:line="240" w:lineRule="auto"/>
              <w:ind w:firstLine="0"/>
              <w:rPr>
                <w:bCs/>
                <w:sz w:val="24"/>
                <w:szCs w:val="24"/>
              </w:rPr>
            </w:pPr>
            <w:r w:rsidRPr="009F591D">
              <w:rPr>
                <w:bCs/>
                <w:sz w:val="24"/>
                <w:szCs w:val="24"/>
              </w:rPr>
              <w:t>___________________</w:t>
            </w:r>
            <w:r>
              <w:rPr>
                <w:bCs/>
                <w:sz w:val="24"/>
                <w:szCs w:val="24"/>
              </w:rPr>
              <w:t>Носов В.А.</w:t>
            </w:r>
          </w:p>
          <w:p w14:paraId="5758DEF5" w14:textId="77777777" w:rsidR="006E5BD0" w:rsidRPr="009F591D" w:rsidRDefault="006E5BD0" w:rsidP="00FB21FD">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076E51F9" w14:textId="77777777" w:rsidR="006E5BD0" w:rsidRPr="009F591D" w:rsidRDefault="006E5BD0" w:rsidP="00FB21FD">
            <w:pPr>
              <w:spacing w:line="240" w:lineRule="auto"/>
              <w:rPr>
                <w:b/>
                <w:bCs/>
                <w:sz w:val="24"/>
                <w:szCs w:val="24"/>
              </w:rPr>
            </w:pPr>
            <w:r w:rsidRPr="009F591D">
              <w:rPr>
                <w:b/>
                <w:bCs/>
                <w:sz w:val="24"/>
                <w:szCs w:val="24"/>
              </w:rPr>
              <w:t>Исполнитель</w:t>
            </w:r>
          </w:p>
          <w:p w14:paraId="2E4B5F53" w14:textId="77777777" w:rsidR="006E5BD0" w:rsidRPr="009F591D" w:rsidRDefault="006E5BD0" w:rsidP="00FB21FD">
            <w:pPr>
              <w:tabs>
                <w:tab w:val="left" w:pos="142"/>
              </w:tabs>
              <w:spacing w:line="240" w:lineRule="auto"/>
              <w:ind w:firstLine="0"/>
              <w:jc w:val="left"/>
              <w:rPr>
                <w:sz w:val="24"/>
                <w:szCs w:val="24"/>
                <w:lang w:eastAsia="ar-SA"/>
              </w:rPr>
            </w:pPr>
            <w:r w:rsidRPr="009F591D">
              <w:rPr>
                <w:b/>
                <w:bCs/>
                <w:sz w:val="24"/>
                <w:szCs w:val="24"/>
              </w:rPr>
              <w:t xml:space="preserve">Общество с ограниченной ответственностью </w:t>
            </w:r>
          </w:p>
          <w:p w14:paraId="1C94D0E4" w14:textId="77777777" w:rsidR="006E5BD0" w:rsidRDefault="006E5BD0" w:rsidP="00FB21FD">
            <w:pPr>
              <w:tabs>
                <w:tab w:val="left" w:pos="142"/>
              </w:tabs>
              <w:spacing w:line="240" w:lineRule="auto"/>
              <w:ind w:firstLine="0"/>
              <w:rPr>
                <w:bCs/>
                <w:sz w:val="24"/>
                <w:szCs w:val="24"/>
              </w:rPr>
            </w:pPr>
          </w:p>
          <w:p w14:paraId="141E7739" w14:textId="77777777" w:rsidR="006E5BD0" w:rsidRDefault="006E5BD0" w:rsidP="00FB21FD">
            <w:pPr>
              <w:tabs>
                <w:tab w:val="left" w:pos="142"/>
              </w:tabs>
              <w:spacing w:line="240" w:lineRule="auto"/>
              <w:ind w:firstLine="0"/>
              <w:rPr>
                <w:bCs/>
                <w:sz w:val="24"/>
                <w:szCs w:val="24"/>
              </w:rPr>
            </w:pPr>
          </w:p>
          <w:p w14:paraId="6FD0889E" w14:textId="77777777" w:rsidR="006E5BD0" w:rsidRDefault="006E5BD0" w:rsidP="00FB21FD">
            <w:pPr>
              <w:tabs>
                <w:tab w:val="left" w:pos="142"/>
              </w:tabs>
              <w:spacing w:line="240" w:lineRule="auto"/>
              <w:ind w:firstLine="0"/>
              <w:rPr>
                <w:bCs/>
                <w:sz w:val="24"/>
                <w:szCs w:val="24"/>
              </w:rPr>
            </w:pPr>
          </w:p>
          <w:p w14:paraId="2E15F71B" w14:textId="77777777" w:rsidR="006E5BD0" w:rsidRDefault="006E5BD0" w:rsidP="00FB21FD">
            <w:pPr>
              <w:tabs>
                <w:tab w:val="left" w:pos="142"/>
              </w:tabs>
              <w:spacing w:line="240" w:lineRule="auto"/>
              <w:ind w:firstLine="0"/>
              <w:rPr>
                <w:bCs/>
                <w:sz w:val="24"/>
                <w:szCs w:val="24"/>
              </w:rPr>
            </w:pPr>
          </w:p>
          <w:p w14:paraId="1BB59B41" w14:textId="77777777" w:rsidR="006E5BD0" w:rsidRDefault="006E5BD0" w:rsidP="00FB21FD">
            <w:pPr>
              <w:tabs>
                <w:tab w:val="left" w:pos="142"/>
              </w:tabs>
              <w:spacing w:line="240" w:lineRule="auto"/>
              <w:ind w:firstLine="0"/>
              <w:rPr>
                <w:bCs/>
                <w:sz w:val="24"/>
                <w:szCs w:val="24"/>
              </w:rPr>
            </w:pPr>
          </w:p>
          <w:p w14:paraId="2111DB4A" w14:textId="77777777" w:rsidR="006E5BD0" w:rsidRDefault="006E5BD0" w:rsidP="00FB21FD">
            <w:pPr>
              <w:tabs>
                <w:tab w:val="left" w:pos="142"/>
              </w:tabs>
              <w:spacing w:line="240" w:lineRule="auto"/>
              <w:ind w:firstLine="0"/>
              <w:rPr>
                <w:bCs/>
                <w:sz w:val="24"/>
                <w:szCs w:val="24"/>
              </w:rPr>
            </w:pPr>
          </w:p>
          <w:p w14:paraId="45167515" w14:textId="77777777" w:rsidR="006E5BD0" w:rsidRDefault="006E5BD0" w:rsidP="00FB21FD">
            <w:pPr>
              <w:tabs>
                <w:tab w:val="left" w:pos="142"/>
              </w:tabs>
              <w:spacing w:line="240" w:lineRule="auto"/>
              <w:ind w:firstLine="0"/>
              <w:rPr>
                <w:bCs/>
                <w:sz w:val="24"/>
                <w:szCs w:val="24"/>
              </w:rPr>
            </w:pPr>
          </w:p>
          <w:p w14:paraId="0996803F" w14:textId="77777777" w:rsidR="006E5BD0" w:rsidRDefault="006E5BD0" w:rsidP="00FB21FD">
            <w:pPr>
              <w:tabs>
                <w:tab w:val="left" w:pos="142"/>
              </w:tabs>
              <w:spacing w:line="240" w:lineRule="auto"/>
              <w:ind w:firstLine="0"/>
              <w:rPr>
                <w:bCs/>
                <w:sz w:val="24"/>
                <w:szCs w:val="24"/>
              </w:rPr>
            </w:pPr>
          </w:p>
          <w:p w14:paraId="6DC2ADA7" w14:textId="77777777" w:rsidR="006E5BD0" w:rsidRDefault="006E5BD0" w:rsidP="00FB21FD">
            <w:pPr>
              <w:tabs>
                <w:tab w:val="left" w:pos="142"/>
              </w:tabs>
              <w:spacing w:line="240" w:lineRule="auto"/>
              <w:ind w:firstLine="0"/>
              <w:rPr>
                <w:bCs/>
                <w:sz w:val="24"/>
                <w:szCs w:val="24"/>
              </w:rPr>
            </w:pPr>
          </w:p>
          <w:p w14:paraId="608CC56B" w14:textId="77777777" w:rsidR="006E5BD0" w:rsidRDefault="006E5BD0" w:rsidP="00FB21FD">
            <w:pPr>
              <w:tabs>
                <w:tab w:val="left" w:pos="142"/>
              </w:tabs>
              <w:spacing w:line="240" w:lineRule="auto"/>
              <w:ind w:firstLine="0"/>
              <w:rPr>
                <w:bCs/>
                <w:sz w:val="24"/>
                <w:szCs w:val="24"/>
              </w:rPr>
            </w:pPr>
          </w:p>
          <w:p w14:paraId="137E8D7D" w14:textId="77777777" w:rsidR="006E5BD0" w:rsidRDefault="006E5BD0" w:rsidP="00FB21FD">
            <w:pPr>
              <w:tabs>
                <w:tab w:val="left" w:pos="142"/>
              </w:tabs>
              <w:spacing w:line="240" w:lineRule="auto"/>
              <w:ind w:firstLine="0"/>
              <w:rPr>
                <w:bCs/>
                <w:sz w:val="24"/>
                <w:szCs w:val="24"/>
              </w:rPr>
            </w:pPr>
          </w:p>
          <w:p w14:paraId="7906B24C" w14:textId="77777777" w:rsidR="006E5BD0" w:rsidRDefault="006E5BD0" w:rsidP="00FB21FD">
            <w:pPr>
              <w:tabs>
                <w:tab w:val="left" w:pos="142"/>
              </w:tabs>
              <w:spacing w:line="240" w:lineRule="auto"/>
              <w:ind w:firstLine="0"/>
              <w:rPr>
                <w:bCs/>
                <w:sz w:val="24"/>
                <w:szCs w:val="24"/>
              </w:rPr>
            </w:pPr>
          </w:p>
          <w:p w14:paraId="10F30F2A" w14:textId="77777777" w:rsidR="006E5BD0" w:rsidRDefault="006E5BD0" w:rsidP="00FB21FD">
            <w:pPr>
              <w:tabs>
                <w:tab w:val="left" w:pos="142"/>
              </w:tabs>
              <w:spacing w:line="240" w:lineRule="auto"/>
              <w:ind w:firstLine="0"/>
              <w:rPr>
                <w:bCs/>
                <w:sz w:val="24"/>
                <w:szCs w:val="24"/>
              </w:rPr>
            </w:pPr>
          </w:p>
          <w:p w14:paraId="579973FB" w14:textId="77777777" w:rsidR="006E5BD0" w:rsidRDefault="006E5BD0" w:rsidP="00FB21FD">
            <w:pPr>
              <w:tabs>
                <w:tab w:val="left" w:pos="142"/>
              </w:tabs>
              <w:spacing w:line="240" w:lineRule="auto"/>
              <w:ind w:firstLine="0"/>
              <w:rPr>
                <w:bCs/>
                <w:sz w:val="24"/>
                <w:szCs w:val="24"/>
              </w:rPr>
            </w:pPr>
          </w:p>
          <w:p w14:paraId="35034717" w14:textId="77777777" w:rsidR="006E5BD0" w:rsidRDefault="006E5BD0" w:rsidP="00FB21FD">
            <w:pPr>
              <w:tabs>
                <w:tab w:val="left" w:pos="142"/>
              </w:tabs>
              <w:spacing w:line="240" w:lineRule="auto"/>
              <w:ind w:firstLine="0"/>
              <w:rPr>
                <w:bCs/>
                <w:sz w:val="24"/>
                <w:szCs w:val="24"/>
              </w:rPr>
            </w:pPr>
          </w:p>
          <w:p w14:paraId="59CB0E34" w14:textId="77777777" w:rsidR="006E5BD0" w:rsidRDefault="006E5BD0" w:rsidP="00FB21FD">
            <w:pPr>
              <w:tabs>
                <w:tab w:val="left" w:pos="142"/>
              </w:tabs>
              <w:spacing w:line="240" w:lineRule="auto"/>
              <w:ind w:firstLine="0"/>
              <w:rPr>
                <w:bCs/>
                <w:sz w:val="24"/>
                <w:szCs w:val="24"/>
              </w:rPr>
            </w:pPr>
          </w:p>
          <w:p w14:paraId="5DECBA5A" w14:textId="77777777" w:rsidR="006E5BD0" w:rsidRDefault="006E5BD0" w:rsidP="00FB21FD">
            <w:pPr>
              <w:tabs>
                <w:tab w:val="left" w:pos="142"/>
              </w:tabs>
              <w:spacing w:line="240" w:lineRule="auto"/>
              <w:ind w:firstLine="0"/>
              <w:rPr>
                <w:bCs/>
                <w:sz w:val="24"/>
                <w:szCs w:val="24"/>
              </w:rPr>
            </w:pPr>
            <w:r w:rsidRPr="009F591D">
              <w:rPr>
                <w:bCs/>
                <w:sz w:val="24"/>
                <w:szCs w:val="24"/>
              </w:rPr>
              <w:t>Генеральный директор</w:t>
            </w:r>
          </w:p>
          <w:p w14:paraId="5DB60A40" w14:textId="77777777" w:rsidR="006E5BD0" w:rsidRPr="009F591D" w:rsidRDefault="006E5BD0" w:rsidP="00FB21FD">
            <w:pPr>
              <w:tabs>
                <w:tab w:val="left" w:pos="142"/>
              </w:tabs>
              <w:spacing w:line="240" w:lineRule="auto"/>
              <w:ind w:firstLine="0"/>
              <w:rPr>
                <w:bCs/>
                <w:sz w:val="24"/>
                <w:szCs w:val="24"/>
              </w:rPr>
            </w:pPr>
          </w:p>
          <w:p w14:paraId="2BB4273F" w14:textId="77777777" w:rsidR="006E5BD0" w:rsidRPr="009F591D" w:rsidRDefault="006E5BD0" w:rsidP="00FB21FD">
            <w:pPr>
              <w:tabs>
                <w:tab w:val="left" w:pos="142"/>
              </w:tabs>
              <w:spacing w:line="240" w:lineRule="auto"/>
              <w:rPr>
                <w:bCs/>
                <w:sz w:val="24"/>
                <w:szCs w:val="24"/>
              </w:rPr>
            </w:pPr>
          </w:p>
          <w:p w14:paraId="3952683D" w14:textId="17A7352F" w:rsidR="006E5BD0" w:rsidRDefault="006E5BD0" w:rsidP="00FB21FD">
            <w:pPr>
              <w:tabs>
                <w:tab w:val="left" w:pos="142"/>
              </w:tabs>
              <w:spacing w:line="240" w:lineRule="auto"/>
              <w:ind w:firstLine="0"/>
              <w:rPr>
                <w:bCs/>
                <w:sz w:val="24"/>
                <w:szCs w:val="24"/>
              </w:rPr>
            </w:pPr>
            <w:r w:rsidRPr="009F591D">
              <w:rPr>
                <w:bCs/>
                <w:sz w:val="24"/>
                <w:szCs w:val="24"/>
              </w:rPr>
              <w:t>____________________/</w:t>
            </w:r>
            <w:r>
              <w:rPr>
                <w:bCs/>
                <w:sz w:val="24"/>
                <w:szCs w:val="24"/>
              </w:rPr>
              <w:t>______________</w:t>
            </w:r>
            <w:r w:rsidRPr="009F591D">
              <w:rPr>
                <w:bCs/>
                <w:sz w:val="24"/>
                <w:szCs w:val="24"/>
              </w:rPr>
              <w:t>/</w:t>
            </w:r>
          </w:p>
          <w:p w14:paraId="26C0D998" w14:textId="77777777" w:rsidR="006E5BD0" w:rsidRPr="009F591D" w:rsidRDefault="006E5BD0" w:rsidP="00FB21FD">
            <w:pPr>
              <w:tabs>
                <w:tab w:val="left" w:pos="142"/>
              </w:tabs>
              <w:spacing w:line="240" w:lineRule="auto"/>
              <w:ind w:firstLine="0"/>
              <w:rPr>
                <w:bCs/>
                <w:sz w:val="24"/>
                <w:szCs w:val="24"/>
              </w:rPr>
            </w:pPr>
            <w:r w:rsidRPr="009F591D">
              <w:rPr>
                <w:bCs/>
                <w:sz w:val="24"/>
                <w:szCs w:val="24"/>
              </w:rPr>
              <w:t>М.П.</w:t>
            </w:r>
          </w:p>
        </w:tc>
      </w:tr>
    </w:tbl>
    <w:p w14:paraId="752CD321" w14:textId="77777777" w:rsidR="006E5BD0" w:rsidRDefault="006E5BD0" w:rsidP="006E5BD0">
      <w:pPr>
        <w:tabs>
          <w:tab w:val="num" w:pos="360"/>
        </w:tabs>
        <w:spacing w:line="240" w:lineRule="auto"/>
        <w:ind w:firstLine="709"/>
        <w:jc w:val="right"/>
        <w:rPr>
          <w:sz w:val="24"/>
          <w:szCs w:val="24"/>
        </w:rPr>
      </w:pPr>
    </w:p>
    <w:p w14:paraId="53AC7F0A" w14:textId="77777777" w:rsidR="006E5BD0" w:rsidRDefault="006E5BD0" w:rsidP="006E5BD0">
      <w:pPr>
        <w:tabs>
          <w:tab w:val="num" w:pos="360"/>
        </w:tabs>
        <w:spacing w:line="240" w:lineRule="auto"/>
        <w:ind w:firstLine="709"/>
        <w:jc w:val="right"/>
        <w:rPr>
          <w:sz w:val="24"/>
          <w:szCs w:val="24"/>
        </w:rPr>
      </w:pPr>
    </w:p>
    <w:p w14:paraId="1B928BC2" w14:textId="77777777" w:rsidR="006E5BD0" w:rsidRDefault="006E5BD0" w:rsidP="006E5BD0">
      <w:pPr>
        <w:tabs>
          <w:tab w:val="num" w:pos="360"/>
        </w:tabs>
        <w:spacing w:line="240" w:lineRule="auto"/>
        <w:ind w:firstLine="709"/>
        <w:jc w:val="right"/>
        <w:rPr>
          <w:sz w:val="24"/>
          <w:szCs w:val="24"/>
        </w:rPr>
      </w:pPr>
    </w:p>
    <w:p w14:paraId="6008653F" w14:textId="77777777" w:rsidR="006E5BD0" w:rsidRDefault="006E5BD0" w:rsidP="006E5BD0">
      <w:pPr>
        <w:tabs>
          <w:tab w:val="num" w:pos="360"/>
        </w:tabs>
        <w:spacing w:line="240" w:lineRule="auto"/>
        <w:ind w:firstLine="709"/>
        <w:jc w:val="right"/>
        <w:rPr>
          <w:sz w:val="24"/>
          <w:szCs w:val="24"/>
        </w:rPr>
      </w:pPr>
    </w:p>
    <w:p w14:paraId="3D20FE93" w14:textId="77777777" w:rsidR="006E5BD0" w:rsidRDefault="006E5BD0" w:rsidP="006E5BD0">
      <w:pPr>
        <w:tabs>
          <w:tab w:val="num" w:pos="360"/>
        </w:tabs>
        <w:spacing w:line="240" w:lineRule="auto"/>
        <w:ind w:firstLine="709"/>
        <w:jc w:val="right"/>
        <w:rPr>
          <w:sz w:val="24"/>
          <w:szCs w:val="24"/>
        </w:rPr>
      </w:pPr>
    </w:p>
    <w:p w14:paraId="35D31B54" w14:textId="77777777" w:rsidR="006E5BD0" w:rsidRDefault="006E5BD0" w:rsidP="006E5BD0">
      <w:pPr>
        <w:tabs>
          <w:tab w:val="num" w:pos="360"/>
        </w:tabs>
        <w:spacing w:line="240" w:lineRule="auto"/>
        <w:ind w:firstLine="709"/>
        <w:jc w:val="right"/>
        <w:rPr>
          <w:sz w:val="24"/>
          <w:szCs w:val="24"/>
        </w:rPr>
      </w:pPr>
    </w:p>
    <w:p w14:paraId="7ECC3BC1" w14:textId="77777777" w:rsidR="006E5BD0" w:rsidRDefault="006E5BD0" w:rsidP="006E5BD0">
      <w:pPr>
        <w:tabs>
          <w:tab w:val="num" w:pos="360"/>
        </w:tabs>
        <w:spacing w:line="240" w:lineRule="auto"/>
        <w:ind w:firstLine="709"/>
        <w:jc w:val="right"/>
        <w:rPr>
          <w:sz w:val="24"/>
          <w:szCs w:val="24"/>
        </w:rPr>
      </w:pPr>
    </w:p>
    <w:p w14:paraId="7C1D5DEF" w14:textId="77777777" w:rsidR="006E5BD0" w:rsidRDefault="006E5BD0" w:rsidP="006E5BD0">
      <w:pPr>
        <w:tabs>
          <w:tab w:val="num" w:pos="360"/>
        </w:tabs>
        <w:spacing w:line="240" w:lineRule="auto"/>
        <w:ind w:firstLine="709"/>
        <w:jc w:val="right"/>
        <w:rPr>
          <w:sz w:val="24"/>
          <w:szCs w:val="24"/>
        </w:rPr>
      </w:pPr>
    </w:p>
    <w:p w14:paraId="0DA99FB9" w14:textId="77777777" w:rsidR="006E5BD0" w:rsidRDefault="006E5BD0" w:rsidP="006E5BD0">
      <w:pPr>
        <w:tabs>
          <w:tab w:val="num" w:pos="360"/>
        </w:tabs>
        <w:spacing w:line="240" w:lineRule="auto"/>
        <w:ind w:firstLine="709"/>
        <w:jc w:val="right"/>
        <w:rPr>
          <w:sz w:val="24"/>
          <w:szCs w:val="24"/>
        </w:rPr>
      </w:pPr>
    </w:p>
    <w:p w14:paraId="3F614676" w14:textId="77777777" w:rsidR="006E5BD0" w:rsidRDefault="006E5BD0" w:rsidP="006E5BD0">
      <w:pPr>
        <w:tabs>
          <w:tab w:val="num" w:pos="360"/>
        </w:tabs>
        <w:spacing w:line="240" w:lineRule="auto"/>
        <w:ind w:firstLine="709"/>
        <w:jc w:val="right"/>
        <w:rPr>
          <w:sz w:val="24"/>
          <w:szCs w:val="24"/>
        </w:rPr>
      </w:pPr>
    </w:p>
    <w:p w14:paraId="11D8F6EF" w14:textId="77777777" w:rsidR="006E5BD0" w:rsidRDefault="006E5BD0" w:rsidP="006E5BD0">
      <w:pPr>
        <w:tabs>
          <w:tab w:val="num" w:pos="360"/>
        </w:tabs>
        <w:spacing w:line="240" w:lineRule="auto"/>
        <w:ind w:firstLine="709"/>
        <w:jc w:val="right"/>
        <w:rPr>
          <w:sz w:val="24"/>
          <w:szCs w:val="24"/>
        </w:rPr>
      </w:pPr>
    </w:p>
    <w:p w14:paraId="3ABB11A6" w14:textId="77777777" w:rsidR="006E5BD0" w:rsidRDefault="006E5BD0" w:rsidP="006E5BD0">
      <w:pPr>
        <w:tabs>
          <w:tab w:val="num" w:pos="360"/>
        </w:tabs>
        <w:spacing w:line="240" w:lineRule="auto"/>
        <w:ind w:firstLine="709"/>
        <w:jc w:val="right"/>
        <w:rPr>
          <w:sz w:val="24"/>
          <w:szCs w:val="24"/>
        </w:rPr>
      </w:pPr>
    </w:p>
    <w:p w14:paraId="35A0EF29" w14:textId="77777777" w:rsidR="006E5BD0" w:rsidRPr="000D513A" w:rsidRDefault="006E5BD0" w:rsidP="006E5BD0">
      <w:pPr>
        <w:tabs>
          <w:tab w:val="num" w:pos="360"/>
        </w:tabs>
        <w:spacing w:line="240" w:lineRule="auto"/>
        <w:ind w:firstLine="709"/>
        <w:jc w:val="right"/>
        <w:rPr>
          <w:sz w:val="24"/>
          <w:szCs w:val="24"/>
        </w:rPr>
      </w:pPr>
      <w:r w:rsidRPr="000D513A">
        <w:rPr>
          <w:sz w:val="24"/>
          <w:szCs w:val="24"/>
        </w:rPr>
        <w:t>Приложение №1</w:t>
      </w:r>
    </w:p>
    <w:p w14:paraId="7A03DA46" w14:textId="71DF93E1" w:rsidR="006E5BD0" w:rsidRPr="000D513A" w:rsidRDefault="006E5BD0" w:rsidP="006E5BD0">
      <w:pPr>
        <w:spacing w:line="240" w:lineRule="auto"/>
        <w:ind w:firstLine="0"/>
        <w:jc w:val="right"/>
        <w:rPr>
          <w:sz w:val="24"/>
          <w:szCs w:val="24"/>
        </w:rPr>
      </w:pPr>
      <w:r w:rsidRPr="000D513A">
        <w:rPr>
          <w:sz w:val="24"/>
          <w:szCs w:val="24"/>
        </w:rPr>
        <w:t>к Договору № от «____»</w:t>
      </w:r>
      <w:r>
        <w:rPr>
          <w:sz w:val="24"/>
          <w:szCs w:val="24"/>
        </w:rPr>
        <w:t xml:space="preserve"> ________________</w:t>
      </w:r>
      <w:r w:rsidRPr="000D513A">
        <w:rPr>
          <w:sz w:val="24"/>
          <w:szCs w:val="24"/>
        </w:rPr>
        <w:t xml:space="preserve"> г.</w:t>
      </w:r>
    </w:p>
    <w:p w14:paraId="00D99C3B" w14:textId="77777777" w:rsidR="006E5BD0" w:rsidRPr="000D513A" w:rsidRDefault="006E5BD0" w:rsidP="006E5BD0">
      <w:pPr>
        <w:spacing w:line="240" w:lineRule="auto"/>
        <w:jc w:val="center"/>
        <w:rPr>
          <w:b/>
          <w:sz w:val="24"/>
          <w:szCs w:val="24"/>
        </w:rPr>
      </w:pPr>
    </w:p>
    <w:p w14:paraId="374B2D05" w14:textId="77777777" w:rsidR="006E5BD0" w:rsidRPr="000D513A" w:rsidRDefault="006E5BD0" w:rsidP="006E5BD0">
      <w:pPr>
        <w:spacing w:line="240" w:lineRule="auto"/>
        <w:jc w:val="center"/>
        <w:rPr>
          <w:b/>
          <w:sz w:val="24"/>
          <w:szCs w:val="24"/>
        </w:rPr>
      </w:pPr>
    </w:p>
    <w:p w14:paraId="5A0AEB63" w14:textId="77777777" w:rsidR="006E5BD0" w:rsidRPr="00166C11" w:rsidRDefault="006E5BD0" w:rsidP="006E5BD0">
      <w:pPr>
        <w:spacing w:line="240" w:lineRule="auto"/>
        <w:jc w:val="center"/>
        <w:rPr>
          <w:b/>
          <w:sz w:val="24"/>
          <w:szCs w:val="24"/>
        </w:rPr>
      </w:pPr>
      <w:r w:rsidRPr="00166C11">
        <w:rPr>
          <w:b/>
          <w:sz w:val="24"/>
          <w:szCs w:val="24"/>
        </w:rPr>
        <w:t>ТЕХНИЧЕСКОЕ ЗАДАНИЕ</w:t>
      </w:r>
    </w:p>
    <w:p w14:paraId="6FF520B6" w14:textId="77777777" w:rsidR="006E5BD0" w:rsidRPr="00166C11" w:rsidRDefault="006E5BD0" w:rsidP="006E5BD0">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2E9A1E90" w14:textId="53DBD2EF" w:rsidR="006E5BD0" w:rsidRDefault="006E5BD0" w:rsidP="006E5BD0">
      <w:pPr>
        <w:spacing w:line="240" w:lineRule="auto"/>
        <w:jc w:val="center"/>
        <w:rPr>
          <w:b/>
          <w:sz w:val="24"/>
          <w:szCs w:val="24"/>
        </w:rPr>
      </w:pPr>
      <w:r w:rsidRPr="00166C11">
        <w:rPr>
          <w:b/>
          <w:sz w:val="24"/>
          <w:szCs w:val="24"/>
        </w:rPr>
        <w:t xml:space="preserve"> общего домового имущества, после проведения капитального ремо</w:t>
      </w:r>
      <w:r>
        <w:rPr>
          <w:b/>
          <w:sz w:val="24"/>
          <w:szCs w:val="24"/>
        </w:rPr>
        <w:t xml:space="preserve">нта, расположенного по адресу: </w:t>
      </w:r>
      <w:r w:rsidRPr="00166C11">
        <w:rPr>
          <w:b/>
          <w:sz w:val="24"/>
          <w:szCs w:val="24"/>
        </w:rPr>
        <w:t xml:space="preserve">Санкт-Петербург, </w:t>
      </w:r>
      <w:r>
        <w:rPr>
          <w:b/>
          <w:sz w:val="24"/>
          <w:szCs w:val="24"/>
        </w:rPr>
        <w:t>г. Кронштадт, ул. Красная, д.8, корп.1</w:t>
      </w:r>
    </w:p>
    <w:p w14:paraId="0DE0C6AF" w14:textId="77777777" w:rsidR="006E5BD0" w:rsidRPr="000D513A" w:rsidRDefault="006E5BD0" w:rsidP="006E5BD0">
      <w:pPr>
        <w:spacing w:line="240" w:lineRule="auto"/>
        <w:jc w:val="center"/>
        <w:rPr>
          <w:b/>
          <w:bCs/>
        </w:rPr>
      </w:pPr>
    </w:p>
    <w:tbl>
      <w:tblPr>
        <w:tblStyle w:val="aff6"/>
        <w:tblW w:w="10485" w:type="dxa"/>
        <w:tblLook w:val="04A0" w:firstRow="1" w:lastRow="0" w:firstColumn="1" w:lastColumn="0" w:noHBand="0" w:noVBand="1"/>
      </w:tblPr>
      <w:tblGrid>
        <w:gridCol w:w="2122"/>
        <w:gridCol w:w="8363"/>
      </w:tblGrid>
      <w:tr w:rsidR="006E5BD0" w:rsidRPr="000D513A" w14:paraId="72E2B88E" w14:textId="77777777" w:rsidTr="006E5BD0">
        <w:tc>
          <w:tcPr>
            <w:tcW w:w="2122" w:type="dxa"/>
          </w:tcPr>
          <w:p w14:paraId="699335F4" w14:textId="77777777" w:rsidR="006E5BD0" w:rsidRPr="006E5BD0" w:rsidRDefault="006E5BD0" w:rsidP="00FB21FD">
            <w:pPr>
              <w:spacing w:line="240" w:lineRule="auto"/>
              <w:ind w:firstLine="0"/>
              <w:jc w:val="center"/>
              <w:rPr>
                <w:sz w:val="24"/>
                <w:szCs w:val="24"/>
              </w:rPr>
            </w:pPr>
            <w:r w:rsidRPr="006E5BD0">
              <w:rPr>
                <w:b/>
                <w:bCs/>
                <w:sz w:val="24"/>
                <w:szCs w:val="24"/>
              </w:rPr>
              <w:t>Основные требования и сведения</w:t>
            </w:r>
          </w:p>
        </w:tc>
        <w:tc>
          <w:tcPr>
            <w:tcW w:w="8363" w:type="dxa"/>
          </w:tcPr>
          <w:p w14:paraId="4F89C1F5" w14:textId="77777777" w:rsidR="006E5BD0" w:rsidRPr="006E5BD0" w:rsidRDefault="006E5BD0" w:rsidP="00FB21FD">
            <w:pPr>
              <w:spacing w:line="240" w:lineRule="auto"/>
              <w:ind w:firstLine="0"/>
              <w:jc w:val="center"/>
              <w:rPr>
                <w:sz w:val="24"/>
                <w:szCs w:val="24"/>
              </w:rPr>
            </w:pPr>
            <w:r w:rsidRPr="006E5BD0">
              <w:rPr>
                <w:b/>
                <w:bCs/>
                <w:sz w:val="24"/>
                <w:szCs w:val="24"/>
              </w:rPr>
              <w:t>Основные данные</w:t>
            </w:r>
          </w:p>
        </w:tc>
      </w:tr>
      <w:tr w:rsidR="00075CB2" w:rsidRPr="000D513A" w14:paraId="6D170DC2" w14:textId="77777777" w:rsidTr="006E5BD0">
        <w:tc>
          <w:tcPr>
            <w:tcW w:w="2122" w:type="dxa"/>
          </w:tcPr>
          <w:p w14:paraId="7ECF16A5" w14:textId="5A4F3B2E" w:rsidR="00075CB2" w:rsidRPr="00075CB2" w:rsidRDefault="00075CB2" w:rsidP="00075CB2">
            <w:pPr>
              <w:spacing w:line="240" w:lineRule="auto"/>
              <w:ind w:firstLine="0"/>
              <w:rPr>
                <w:bCs/>
                <w:sz w:val="24"/>
                <w:szCs w:val="24"/>
              </w:rPr>
            </w:pPr>
            <w:r w:rsidRPr="00075CB2">
              <w:rPr>
                <w:bCs/>
                <w:sz w:val="24"/>
                <w:szCs w:val="24"/>
              </w:rPr>
              <w:t>Район и место обследования</w:t>
            </w:r>
          </w:p>
        </w:tc>
        <w:tc>
          <w:tcPr>
            <w:tcW w:w="8363" w:type="dxa"/>
          </w:tcPr>
          <w:p w14:paraId="69A4A9E8" w14:textId="4CE9F903" w:rsidR="00075CB2" w:rsidRPr="00075CB2" w:rsidRDefault="00075CB2" w:rsidP="00075CB2">
            <w:pPr>
              <w:spacing w:line="240" w:lineRule="auto"/>
              <w:ind w:firstLine="0"/>
              <w:rPr>
                <w:bCs/>
                <w:sz w:val="24"/>
                <w:szCs w:val="24"/>
              </w:rPr>
            </w:pPr>
            <w:r w:rsidRPr="00075CB2">
              <w:rPr>
                <w:bCs/>
                <w:sz w:val="24"/>
                <w:szCs w:val="24"/>
              </w:rPr>
              <w:t>Санкт-Петербург, г. Кронштадт, ул. Красная, д.8, корп.1</w:t>
            </w:r>
          </w:p>
        </w:tc>
      </w:tr>
      <w:tr w:rsidR="00075CB2" w:rsidRPr="000D513A" w14:paraId="4CF1FFFF" w14:textId="77777777" w:rsidTr="006E5BD0">
        <w:tc>
          <w:tcPr>
            <w:tcW w:w="2122" w:type="dxa"/>
          </w:tcPr>
          <w:p w14:paraId="2877BB92" w14:textId="519704F5" w:rsidR="00075CB2" w:rsidRPr="00075CB2" w:rsidRDefault="00075CB2" w:rsidP="00075CB2">
            <w:pPr>
              <w:spacing w:line="240" w:lineRule="auto"/>
              <w:ind w:firstLine="0"/>
              <w:rPr>
                <w:sz w:val="24"/>
                <w:szCs w:val="24"/>
              </w:rPr>
            </w:pPr>
            <w:r w:rsidRPr="00075CB2">
              <w:rPr>
                <w:bCs/>
                <w:sz w:val="24"/>
                <w:szCs w:val="24"/>
              </w:rPr>
              <w:t xml:space="preserve">Вид обследования </w:t>
            </w:r>
          </w:p>
        </w:tc>
        <w:tc>
          <w:tcPr>
            <w:tcW w:w="8363" w:type="dxa"/>
          </w:tcPr>
          <w:p w14:paraId="14639FB1" w14:textId="6267D4E1" w:rsidR="00075CB2" w:rsidRPr="00075CB2" w:rsidRDefault="00075CB2" w:rsidP="00075CB2">
            <w:pPr>
              <w:spacing w:line="240" w:lineRule="auto"/>
              <w:ind w:firstLine="0"/>
              <w:rPr>
                <w:bCs/>
                <w:sz w:val="24"/>
                <w:szCs w:val="24"/>
              </w:rPr>
            </w:pPr>
            <w:r w:rsidRPr="00075CB2">
              <w:rPr>
                <w:bCs/>
                <w:sz w:val="24"/>
                <w:szCs w:val="24"/>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075CB2" w:rsidRPr="000D513A" w14:paraId="0FFBEB08" w14:textId="77777777" w:rsidTr="006E5BD0">
        <w:tc>
          <w:tcPr>
            <w:tcW w:w="2122" w:type="dxa"/>
          </w:tcPr>
          <w:p w14:paraId="7AF6CA67" w14:textId="7D690BBE" w:rsidR="00075CB2" w:rsidRPr="00075CB2" w:rsidRDefault="00075CB2" w:rsidP="00075CB2">
            <w:pPr>
              <w:spacing w:line="240" w:lineRule="auto"/>
              <w:ind w:firstLine="0"/>
              <w:rPr>
                <w:bCs/>
                <w:sz w:val="24"/>
                <w:szCs w:val="24"/>
              </w:rPr>
            </w:pPr>
            <w:r w:rsidRPr="00075CB2">
              <w:rPr>
                <w:bCs/>
                <w:sz w:val="24"/>
                <w:szCs w:val="24"/>
              </w:rPr>
              <w:t>Заказчик</w:t>
            </w:r>
          </w:p>
        </w:tc>
        <w:tc>
          <w:tcPr>
            <w:tcW w:w="8363" w:type="dxa"/>
          </w:tcPr>
          <w:p w14:paraId="41F47095" w14:textId="77777777" w:rsidR="00075CB2" w:rsidRPr="00075CB2" w:rsidRDefault="00075CB2" w:rsidP="00075CB2">
            <w:pPr>
              <w:spacing w:line="240" w:lineRule="auto"/>
              <w:ind w:firstLine="0"/>
              <w:rPr>
                <w:sz w:val="24"/>
                <w:szCs w:val="24"/>
              </w:rPr>
            </w:pPr>
            <w:r w:rsidRPr="00075CB2">
              <w:rPr>
                <w:sz w:val="24"/>
                <w:szCs w:val="24"/>
              </w:rPr>
              <w:t>Акционерное общество «Санкт-Петербургский центр доступного жилья»</w:t>
            </w:r>
          </w:p>
          <w:p w14:paraId="1E391C35" w14:textId="77777777" w:rsidR="00075CB2" w:rsidRPr="00075CB2" w:rsidRDefault="00075CB2" w:rsidP="00075CB2">
            <w:pPr>
              <w:spacing w:line="240" w:lineRule="auto"/>
              <w:ind w:firstLine="0"/>
              <w:rPr>
                <w:bCs/>
                <w:sz w:val="24"/>
                <w:szCs w:val="24"/>
              </w:rPr>
            </w:pPr>
          </w:p>
        </w:tc>
      </w:tr>
      <w:tr w:rsidR="00075CB2" w:rsidRPr="000D513A" w14:paraId="10E8E512" w14:textId="77777777" w:rsidTr="006E5BD0">
        <w:tc>
          <w:tcPr>
            <w:tcW w:w="2122" w:type="dxa"/>
            <w:vAlign w:val="center"/>
          </w:tcPr>
          <w:p w14:paraId="4E745A36" w14:textId="00C47371" w:rsidR="00075CB2" w:rsidRPr="00075CB2" w:rsidRDefault="00075CB2" w:rsidP="00075CB2">
            <w:pPr>
              <w:spacing w:line="240" w:lineRule="auto"/>
              <w:ind w:firstLine="0"/>
              <w:rPr>
                <w:bCs/>
                <w:sz w:val="24"/>
                <w:szCs w:val="24"/>
              </w:rPr>
            </w:pPr>
            <w:r w:rsidRPr="00075CB2">
              <w:rPr>
                <w:bCs/>
                <w:sz w:val="24"/>
                <w:szCs w:val="24"/>
              </w:rPr>
              <w:t>Сведения об объектах</w:t>
            </w:r>
          </w:p>
        </w:tc>
        <w:tc>
          <w:tcPr>
            <w:tcW w:w="8363" w:type="dxa"/>
            <w:vAlign w:val="center"/>
          </w:tcPr>
          <w:p w14:paraId="48C04C9E"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Этажность 4-6</w:t>
            </w:r>
          </w:p>
          <w:p w14:paraId="1448151E"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Общая площадь здания -13754,1 м2</w:t>
            </w:r>
          </w:p>
          <w:p w14:paraId="2C5ED540"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Общая площадь квартир – 9423,8 м2</w:t>
            </w:r>
          </w:p>
          <w:p w14:paraId="4D27B850"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Количество квартир в здании до ремонта – 143 шт.</w:t>
            </w:r>
          </w:p>
          <w:p w14:paraId="07D6BA85" w14:textId="77777777" w:rsidR="00075CB2" w:rsidRPr="00075CB2" w:rsidRDefault="00075CB2" w:rsidP="00075CB2">
            <w:pPr>
              <w:spacing w:line="240" w:lineRule="auto"/>
              <w:ind w:firstLine="0"/>
              <w:rPr>
                <w:bCs/>
                <w:color w:val="000000" w:themeColor="text1"/>
                <w:sz w:val="24"/>
                <w:szCs w:val="24"/>
              </w:rPr>
            </w:pPr>
            <w:r w:rsidRPr="00075CB2">
              <w:rPr>
                <w:bCs/>
                <w:color w:val="000000" w:themeColor="text1"/>
                <w:sz w:val="24"/>
                <w:szCs w:val="24"/>
              </w:rPr>
              <w:t>- Количество квартир после перепланировки - 184 шт.</w:t>
            </w:r>
          </w:p>
          <w:p w14:paraId="1A0019C2" w14:textId="53BE318B" w:rsidR="00075CB2" w:rsidRPr="00075CB2" w:rsidRDefault="00075CB2" w:rsidP="00075CB2">
            <w:pPr>
              <w:spacing w:line="240" w:lineRule="auto"/>
              <w:ind w:firstLine="0"/>
              <w:rPr>
                <w:sz w:val="24"/>
                <w:szCs w:val="24"/>
              </w:rPr>
            </w:pPr>
            <w:r w:rsidRPr="00075CB2">
              <w:rPr>
                <w:bCs/>
                <w:color w:val="000000" w:themeColor="text1"/>
                <w:sz w:val="24"/>
                <w:szCs w:val="24"/>
              </w:rPr>
              <w:t>- Количество лестниц, подлежащих обследованию – 10 шт.</w:t>
            </w:r>
          </w:p>
        </w:tc>
      </w:tr>
      <w:tr w:rsidR="00075CB2" w:rsidRPr="000D513A" w14:paraId="3BDFA00A" w14:textId="77777777" w:rsidTr="006E5BD0">
        <w:tc>
          <w:tcPr>
            <w:tcW w:w="2122" w:type="dxa"/>
            <w:vAlign w:val="center"/>
          </w:tcPr>
          <w:p w14:paraId="51A8A2DA" w14:textId="319CAD8B" w:rsidR="00075CB2" w:rsidRPr="00075CB2" w:rsidRDefault="00075CB2" w:rsidP="00075CB2">
            <w:pPr>
              <w:spacing w:line="240" w:lineRule="auto"/>
              <w:ind w:firstLine="0"/>
              <w:rPr>
                <w:bCs/>
                <w:sz w:val="24"/>
                <w:szCs w:val="24"/>
              </w:rPr>
            </w:pPr>
            <w:r w:rsidRPr="00075CB2">
              <w:rPr>
                <w:bCs/>
                <w:sz w:val="24"/>
                <w:szCs w:val="24"/>
              </w:rPr>
              <w:t>Исходные данные</w:t>
            </w:r>
          </w:p>
        </w:tc>
        <w:tc>
          <w:tcPr>
            <w:tcW w:w="8363" w:type="dxa"/>
            <w:vAlign w:val="center"/>
          </w:tcPr>
          <w:p w14:paraId="257A075C"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Паспорт на многоквартирный дом</w:t>
            </w:r>
          </w:p>
          <w:p w14:paraId="557924BE"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Ведомость помещений и их площадей</w:t>
            </w:r>
          </w:p>
          <w:p w14:paraId="23838270"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Поэтажные планы</w:t>
            </w:r>
          </w:p>
          <w:p w14:paraId="072FCE5E" w14:textId="77777777" w:rsidR="00075CB2" w:rsidRPr="00075CB2" w:rsidRDefault="00075CB2" w:rsidP="00075CB2">
            <w:pPr>
              <w:numPr>
                <w:ilvl w:val="0"/>
                <w:numId w:val="34"/>
              </w:numPr>
              <w:spacing w:line="240" w:lineRule="auto"/>
              <w:jc w:val="left"/>
              <w:rPr>
                <w:bCs/>
                <w:sz w:val="24"/>
                <w:szCs w:val="24"/>
              </w:rPr>
            </w:pPr>
            <w:r w:rsidRPr="00075CB2">
              <w:rPr>
                <w:bCs/>
                <w:sz w:val="24"/>
                <w:szCs w:val="24"/>
              </w:rPr>
              <w:t>Акты освидетельствования скрытых работ</w:t>
            </w:r>
          </w:p>
          <w:p w14:paraId="1D2BFEEE" w14:textId="500CB128" w:rsidR="00075CB2" w:rsidRPr="00075CB2" w:rsidRDefault="00075CB2" w:rsidP="00075CB2">
            <w:pPr>
              <w:numPr>
                <w:ilvl w:val="0"/>
                <w:numId w:val="34"/>
              </w:numPr>
              <w:spacing w:line="240" w:lineRule="auto"/>
              <w:rPr>
                <w:bCs/>
                <w:sz w:val="24"/>
                <w:szCs w:val="24"/>
              </w:rPr>
            </w:pPr>
            <w:r w:rsidRPr="00075CB2">
              <w:rPr>
                <w:bCs/>
                <w:sz w:val="24"/>
                <w:szCs w:val="24"/>
              </w:rPr>
              <w:t>Распоряжение о признании многоквартирного жилого дома аварийным</w:t>
            </w:r>
          </w:p>
        </w:tc>
      </w:tr>
      <w:tr w:rsidR="00075CB2" w:rsidRPr="000D513A" w14:paraId="5DF6F9FB" w14:textId="77777777" w:rsidTr="006E5BD0">
        <w:tc>
          <w:tcPr>
            <w:tcW w:w="2122" w:type="dxa"/>
          </w:tcPr>
          <w:p w14:paraId="11F5308A" w14:textId="77777777" w:rsidR="00075CB2" w:rsidRPr="00075CB2" w:rsidRDefault="00075CB2" w:rsidP="00075CB2">
            <w:pPr>
              <w:spacing w:line="240" w:lineRule="auto"/>
              <w:ind w:firstLine="0"/>
              <w:rPr>
                <w:bCs/>
                <w:sz w:val="24"/>
                <w:szCs w:val="24"/>
              </w:rPr>
            </w:pPr>
            <w:r w:rsidRPr="00075CB2">
              <w:rPr>
                <w:bCs/>
                <w:sz w:val="24"/>
                <w:szCs w:val="24"/>
              </w:rPr>
              <w:t>Цели работы</w:t>
            </w:r>
          </w:p>
          <w:p w14:paraId="0653CBEB" w14:textId="77777777" w:rsidR="00075CB2" w:rsidRPr="00075CB2" w:rsidRDefault="00075CB2" w:rsidP="00075CB2">
            <w:pPr>
              <w:spacing w:line="240" w:lineRule="auto"/>
              <w:ind w:firstLine="0"/>
              <w:rPr>
                <w:bCs/>
                <w:sz w:val="24"/>
                <w:szCs w:val="24"/>
              </w:rPr>
            </w:pPr>
          </w:p>
          <w:p w14:paraId="6CEEA4BE" w14:textId="77777777" w:rsidR="00075CB2" w:rsidRPr="00075CB2" w:rsidRDefault="00075CB2" w:rsidP="00075CB2">
            <w:pPr>
              <w:spacing w:line="240" w:lineRule="auto"/>
              <w:ind w:firstLine="0"/>
              <w:rPr>
                <w:bCs/>
                <w:sz w:val="24"/>
                <w:szCs w:val="24"/>
              </w:rPr>
            </w:pPr>
          </w:p>
        </w:tc>
        <w:tc>
          <w:tcPr>
            <w:tcW w:w="8363" w:type="dxa"/>
          </w:tcPr>
          <w:p w14:paraId="61E0DCAB" w14:textId="77777777" w:rsidR="00075CB2" w:rsidRPr="00075CB2" w:rsidRDefault="00075CB2" w:rsidP="00075CB2">
            <w:pPr>
              <w:pStyle w:val="23"/>
              <w:spacing w:line="240" w:lineRule="auto"/>
            </w:pPr>
            <w:r w:rsidRPr="00075CB2">
              <w:t>Определить фактическое техническое состояние здания после капитального ремонта с целью признания пригодным для проживания;</w:t>
            </w:r>
          </w:p>
          <w:p w14:paraId="0A7E643E" w14:textId="77777777" w:rsidR="00075CB2" w:rsidRPr="00075CB2" w:rsidRDefault="00075CB2" w:rsidP="00075CB2">
            <w:pPr>
              <w:pStyle w:val="23"/>
              <w:spacing w:line="240" w:lineRule="auto"/>
            </w:pPr>
            <w:r w:rsidRPr="00075CB2">
              <w:t>Определить фактическое техническое состояние несущих строительных конструкций здания и инженерных сетей;</w:t>
            </w:r>
          </w:p>
          <w:p w14:paraId="2558E286" w14:textId="2DD84304" w:rsidR="00075CB2" w:rsidRPr="00075CB2" w:rsidRDefault="00075CB2" w:rsidP="00075CB2">
            <w:pPr>
              <w:pStyle w:val="23"/>
              <w:spacing w:after="0" w:line="240" w:lineRule="auto"/>
              <w:jc w:val="both"/>
              <w:rPr>
                <w:b/>
                <w:bCs/>
                <w:highlight w:val="yellow"/>
              </w:rPr>
            </w:pPr>
            <w:r w:rsidRPr="00075CB2">
              <w:t>Выдать заключение по результатам обследования жилого дома после проведения капитального ремонта</w:t>
            </w:r>
          </w:p>
        </w:tc>
      </w:tr>
      <w:tr w:rsidR="00075CB2" w:rsidRPr="000D513A" w14:paraId="74F00F7C" w14:textId="77777777" w:rsidTr="006E5BD0">
        <w:tc>
          <w:tcPr>
            <w:tcW w:w="2122" w:type="dxa"/>
          </w:tcPr>
          <w:p w14:paraId="5C8FB589" w14:textId="77777777" w:rsidR="00075CB2" w:rsidRPr="00075CB2" w:rsidRDefault="00075CB2" w:rsidP="00075CB2">
            <w:pPr>
              <w:spacing w:line="240" w:lineRule="auto"/>
              <w:ind w:firstLine="0"/>
              <w:rPr>
                <w:bCs/>
                <w:sz w:val="24"/>
                <w:szCs w:val="24"/>
              </w:rPr>
            </w:pPr>
            <w:r w:rsidRPr="00075CB2">
              <w:rPr>
                <w:bCs/>
                <w:sz w:val="24"/>
                <w:szCs w:val="24"/>
              </w:rPr>
              <w:t>Программа работ</w:t>
            </w:r>
          </w:p>
          <w:p w14:paraId="103434BF" w14:textId="77777777" w:rsidR="00075CB2" w:rsidRPr="00075CB2" w:rsidRDefault="00075CB2" w:rsidP="00075CB2">
            <w:pPr>
              <w:spacing w:line="240" w:lineRule="auto"/>
              <w:ind w:firstLine="0"/>
              <w:rPr>
                <w:bCs/>
                <w:sz w:val="24"/>
                <w:szCs w:val="24"/>
              </w:rPr>
            </w:pPr>
          </w:p>
          <w:p w14:paraId="3DD82D0C" w14:textId="77777777" w:rsidR="00075CB2" w:rsidRPr="00075CB2" w:rsidRDefault="00075CB2" w:rsidP="00075CB2">
            <w:pPr>
              <w:spacing w:line="240" w:lineRule="auto"/>
              <w:ind w:firstLine="0"/>
              <w:rPr>
                <w:bCs/>
                <w:sz w:val="24"/>
                <w:szCs w:val="24"/>
              </w:rPr>
            </w:pPr>
          </w:p>
          <w:p w14:paraId="2944FEE7" w14:textId="77777777" w:rsidR="00075CB2" w:rsidRPr="00075CB2" w:rsidRDefault="00075CB2" w:rsidP="00075CB2">
            <w:pPr>
              <w:spacing w:line="240" w:lineRule="auto"/>
              <w:ind w:firstLine="0"/>
              <w:rPr>
                <w:bCs/>
                <w:sz w:val="24"/>
                <w:szCs w:val="24"/>
              </w:rPr>
            </w:pPr>
          </w:p>
          <w:p w14:paraId="56F399B7" w14:textId="77777777" w:rsidR="00075CB2" w:rsidRPr="00075CB2" w:rsidRDefault="00075CB2" w:rsidP="00075CB2">
            <w:pPr>
              <w:spacing w:line="240" w:lineRule="auto"/>
              <w:ind w:firstLine="0"/>
              <w:rPr>
                <w:bCs/>
                <w:sz w:val="24"/>
                <w:szCs w:val="24"/>
              </w:rPr>
            </w:pPr>
          </w:p>
          <w:p w14:paraId="33412F24" w14:textId="77777777" w:rsidR="00075CB2" w:rsidRPr="00075CB2" w:rsidRDefault="00075CB2" w:rsidP="00075CB2">
            <w:pPr>
              <w:spacing w:line="240" w:lineRule="auto"/>
              <w:ind w:firstLine="0"/>
              <w:rPr>
                <w:bCs/>
                <w:sz w:val="24"/>
                <w:szCs w:val="24"/>
              </w:rPr>
            </w:pPr>
          </w:p>
        </w:tc>
        <w:tc>
          <w:tcPr>
            <w:tcW w:w="8363" w:type="dxa"/>
          </w:tcPr>
          <w:p w14:paraId="5A5CEB5A" w14:textId="77777777" w:rsidR="00075CB2" w:rsidRPr="00075CB2" w:rsidRDefault="00075CB2" w:rsidP="00075CB2">
            <w:pPr>
              <w:numPr>
                <w:ilvl w:val="0"/>
                <w:numId w:val="33"/>
              </w:numPr>
              <w:spacing w:line="240" w:lineRule="auto"/>
              <w:contextualSpacing/>
              <w:jc w:val="left"/>
              <w:rPr>
                <w:b/>
                <w:sz w:val="24"/>
                <w:szCs w:val="24"/>
              </w:rPr>
            </w:pPr>
            <w:r w:rsidRPr="00075CB2">
              <w:rPr>
                <w:b/>
                <w:sz w:val="24"/>
                <w:szCs w:val="24"/>
              </w:rPr>
              <w:t>Изучение и анализ исходных материалов</w:t>
            </w:r>
          </w:p>
          <w:p w14:paraId="39BDCEC9" w14:textId="77777777" w:rsidR="00075CB2" w:rsidRPr="00075CB2" w:rsidRDefault="00075CB2" w:rsidP="00075CB2">
            <w:pPr>
              <w:numPr>
                <w:ilvl w:val="0"/>
                <w:numId w:val="33"/>
              </w:numPr>
              <w:spacing w:line="240" w:lineRule="auto"/>
              <w:contextualSpacing/>
              <w:jc w:val="left"/>
              <w:rPr>
                <w:b/>
                <w:sz w:val="24"/>
                <w:szCs w:val="24"/>
              </w:rPr>
            </w:pPr>
            <w:r w:rsidRPr="00075CB2">
              <w:rPr>
                <w:b/>
                <w:sz w:val="24"/>
                <w:szCs w:val="24"/>
              </w:rPr>
              <w:t>Техническое обследование конструкций:</w:t>
            </w:r>
          </w:p>
          <w:p w14:paraId="41B2CEDC"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 xml:space="preserve">фундаменты </w:t>
            </w:r>
          </w:p>
          <w:p w14:paraId="03B69F99"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перекрытия</w:t>
            </w:r>
          </w:p>
          <w:p w14:paraId="1015639D"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конструкции крыши</w:t>
            </w:r>
          </w:p>
          <w:p w14:paraId="1F9B25E6"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ограждающие и несущие конструкции</w:t>
            </w:r>
          </w:p>
          <w:p w14:paraId="1E09B44F"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лестницы</w:t>
            </w:r>
          </w:p>
          <w:p w14:paraId="755706AC" w14:textId="77777777" w:rsidR="00075CB2" w:rsidRPr="00075CB2" w:rsidRDefault="00075CB2" w:rsidP="00075CB2">
            <w:pPr>
              <w:numPr>
                <w:ilvl w:val="0"/>
                <w:numId w:val="33"/>
              </w:numPr>
              <w:spacing w:line="240" w:lineRule="auto"/>
              <w:contextualSpacing/>
              <w:jc w:val="left"/>
              <w:rPr>
                <w:sz w:val="24"/>
                <w:szCs w:val="24"/>
              </w:rPr>
            </w:pPr>
            <w:r w:rsidRPr="00075CB2">
              <w:rPr>
                <w:sz w:val="24"/>
                <w:szCs w:val="24"/>
              </w:rPr>
              <w:t>балконы, козырьки</w:t>
            </w:r>
          </w:p>
          <w:p w14:paraId="26A7FBBB"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Обследование инженерных систем здания</w:t>
            </w:r>
          </w:p>
          <w:p w14:paraId="15710988"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вентиляции</w:t>
            </w:r>
          </w:p>
          <w:p w14:paraId="2C875CA8"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электроснабжения</w:t>
            </w:r>
          </w:p>
          <w:p w14:paraId="5FFA5FFD"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водоснабжения (горячего, холодного) и водоотведения</w:t>
            </w:r>
          </w:p>
          <w:p w14:paraId="23414747" w14:textId="77777777" w:rsidR="00075CB2" w:rsidRPr="00075CB2" w:rsidRDefault="00075CB2" w:rsidP="00075CB2">
            <w:pPr>
              <w:numPr>
                <w:ilvl w:val="0"/>
                <w:numId w:val="33"/>
              </w:numPr>
              <w:spacing w:line="240" w:lineRule="auto"/>
              <w:contextualSpacing/>
              <w:jc w:val="left"/>
              <w:rPr>
                <w:sz w:val="24"/>
                <w:szCs w:val="24"/>
                <w:lang w:eastAsia="en-US" w:bidi="en-US"/>
              </w:rPr>
            </w:pPr>
            <w:r w:rsidRPr="00075CB2">
              <w:rPr>
                <w:sz w:val="24"/>
                <w:szCs w:val="24"/>
                <w:lang w:eastAsia="en-US" w:bidi="en-US"/>
              </w:rPr>
              <w:t>система отопления</w:t>
            </w:r>
          </w:p>
          <w:p w14:paraId="1A582485"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427DBEDC"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 xml:space="preserve">Расчеты </w:t>
            </w:r>
            <w:proofErr w:type="spellStart"/>
            <w:r w:rsidRPr="00075CB2">
              <w:rPr>
                <w:sz w:val="24"/>
                <w:szCs w:val="24"/>
                <w:lang w:eastAsia="en-US" w:bidi="en-US"/>
              </w:rPr>
              <w:t>энергоэффективности</w:t>
            </w:r>
            <w:proofErr w:type="spellEnd"/>
            <w:r w:rsidRPr="00075CB2">
              <w:rPr>
                <w:sz w:val="24"/>
                <w:szCs w:val="24"/>
                <w:lang w:eastAsia="en-US" w:bidi="en-US"/>
              </w:rPr>
              <w:t xml:space="preserve"> здания</w:t>
            </w:r>
          </w:p>
          <w:p w14:paraId="6D0FCEC4"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Измерение звукоизоляции перекрытий и стен в 6 квартирах, указанных Заказчиком</w:t>
            </w:r>
          </w:p>
          <w:p w14:paraId="127C3509" w14:textId="77777777" w:rsidR="00075CB2" w:rsidRPr="00075CB2" w:rsidRDefault="00075CB2" w:rsidP="00075CB2">
            <w:pPr>
              <w:numPr>
                <w:ilvl w:val="0"/>
                <w:numId w:val="33"/>
              </w:numPr>
              <w:spacing w:line="240" w:lineRule="auto"/>
              <w:contextualSpacing/>
              <w:rPr>
                <w:sz w:val="24"/>
                <w:szCs w:val="24"/>
                <w:lang w:eastAsia="en-US" w:bidi="en-US"/>
              </w:rPr>
            </w:pPr>
            <w:r w:rsidRPr="00075CB2">
              <w:rPr>
                <w:sz w:val="24"/>
                <w:szCs w:val="24"/>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420B4940" w14:textId="77777777" w:rsidR="00075CB2" w:rsidRPr="00075CB2" w:rsidRDefault="00075CB2" w:rsidP="00075CB2">
            <w:pPr>
              <w:numPr>
                <w:ilvl w:val="0"/>
                <w:numId w:val="33"/>
              </w:numPr>
              <w:spacing w:line="240" w:lineRule="auto"/>
              <w:contextualSpacing/>
              <w:rPr>
                <w:b/>
                <w:bCs/>
                <w:sz w:val="24"/>
                <w:szCs w:val="24"/>
              </w:rPr>
            </w:pPr>
            <w:r w:rsidRPr="00075CB2">
              <w:rPr>
                <w:b/>
                <w:bCs/>
                <w:sz w:val="24"/>
                <w:szCs w:val="24"/>
              </w:rPr>
              <w:t>Поверочные расчеты основных несущих конструкций</w:t>
            </w:r>
          </w:p>
          <w:p w14:paraId="4605F1D1" w14:textId="77777777" w:rsidR="00075CB2" w:rsidRPr="00075CB2" w:rsidRDefault="00075CB2" w:rsidP="00075CB2">
            <w:pPr>
              <w:numPr>
                <w:ilvl w:val="0"/>
                <w:numId w:val="33"/>
              </w:numPr>
              <w:spacing w:line="240" w:lineRule="auto"/>
              <w:contextualSpacing/>
              <w:rPr>
                <w:b/>
                <w:bCs/>
                <w:sz w:val="24"/>
                <w:szCs w:val="24"/>
              </w:rPr>
            </w:pPr>
            <w:r w:rsidRPr="00075CB2">
              <w:rPr>
                <w:b/>
                <w:bCs/>
                <w:sz w:val="24"/>
                <w:szCs w:val="24"/>
              </w:rPr>
              <w:t>Графические материалы</w:t>
            </w:r>
          </w:p>
          <w:p w14:paraId="6D1AC965" w14:textId="77777777" w:rsidR="00075CB2" w:rsidRDefault="00075CB2" w:rsidP="00075CB2">
            <w:pPr>
              <w:numPr>
                <w:ilvl w:val="0"/>
                <w:numId w:val="33"/>
              </w:numPr>
              <w:spacing w:line="240" w:lineRule="auto"/>
              <w:contextualSpacing/>
              <w:rPr>
                <w:b/>
                <w:bCs/>
                <w:sz w:val="24"/>
                <w:szCs w:val="24"/>
              </w:rPr>
            </w:pPr>
            <w:r w:rsidRPr="00075CB2">
              <w:rPr>
                <w:b/>
                <w:bCs/>
                <w:sz w:val="24"/>
                <w:szCs w:val="24"/>
              </w:rPr>
              <w:t xml:space="preserve">Материалы </w:t>
            </w:r>
            <w:proofErr w:type="spellStart"/>
            <w:r w:rsidRPr="00075CB2">
              <w:rPr>
                <w:b/>
                <w:bCs/>
                <w:sz w:val="24"/>
                <w:szCs w:val="24"/>
              </w:rPr>
              <w:t>фотофиксации</w:t>
            </w:r>
            <w:proofErr w:type="spellEnd"/>
          </w:p>
          <w:p w14:paraId="7E0F530E" w14:textId="483301C1" w:rsidR="00075CB2" w:rsidRPr="00075CB2" w:rsidRDefault="00075CB2" w:rsidP="00075CB2">
            <w:pPr>
              <w:numPr>
                <w:ilvl w:val="0"/>
                <w:numId w:val="33"/>
              </w:numPr>
              <w:spacing w:line="240" w:lineRule="auto"/>
              <w:contextualSpacing/>
              <w:rPr>
                <w:b/>
                <w:bCs/>
                <w:sz w:val="24"/>
                <w:szCs w:val="24"/>
              </w:rPr>
            </w:pPr>
            <w:r w:rsidRPr="00075CB2">
              <w:rPr>
                <w:b/>
                <w:bCs/>
                <w:sz w:val="24"/>
                <w:szCs w:val="24"/>
              </w:rPr>
              <w:t>Акты, протоколы обследования, протоколы измерений</w:t>
            </w:r>
          </w:p>
          <w:p w14:paraId="13EFE34F" w14:textId="2AE5AD38" w:rsidR="00075CB2" w:rsidRPr="00075CB2" w:rsidRDefault="00075CB2" w:rsidP="00075CB2">
            <w:pPr>
              <w:spacing w:line="240" w:lineRule="auto"/>
              <w:ind w:firstLine="0"/>
              <w:rPr>
                <w:bCs/>
                <w:sz w:val="24"/>
                <w:szCs w:val="24"/>
              </w:rPr>
            </w:pPr>
          </w:p>
        </w:tc>
      </w:tr>
      <w:tr w:rsidR="00075CB2" w:rsidRPr="000D513A" w14:paraId="29D22014" w14:textId="77777777" w:rsidTr="006E5BD0">
        <w:tc>
          <w:tcPr>
            <w:tcW w:w="2122" w:type="dxa"/>
          </w:tcPr>
          <w:p w14:paraId="388EF452" w14:textId="2DC58472" w:rsidR="00075CB2" w:rsidRPr="00075CB2" w:rsidRDefault="00075CB2" w:rsidP="00075CB2">
            <w:pPr>
              <w:spacing w:line="240" w:lineRule="auto"/>
              <w:ind w:firstLine="0"/>
              <w:rPr>
                <w:sz w:val="24"/>
                <w:szCs w:val="24"/>
              </w:rPr>
            </w:pPr>
            <w:r w:rsidRPr="00075CB2">
              <w:rPr>
                <w:sz w:val="24"/>
                <w:szCs w:val="24"/>
              </w:rPr>
              <w:t>Методы проведения работ</w:t>
            </w:r>
          </w:p>
        </w:tc>
        <w:tc>
          <w:tcPr>
            <w:tcW w:w="8363" w:type="dxa"/>
          </w:tcPr>
          <w:p w14:paraId="5F3FB365" w14:textId="20AEF7B1" w:rsidR="00075CB2" w:rsidRPr="00075CB2" w:rsidRDefault="00075CB2" w:rsidP="00075CB2">
            <w:pPr>
              <w:spacing w:line="240" w:lineRule="auto"/>
              <w:ind w:firstLine="0"/>
              <w:rPr>
                <w:sz w:val="24"/>
                <w:szCs w:val="24"/>
              </w:rPr>
            </w:pPr>
            <w:r w:rsidRPr="00075CB2">
              <w:rPr>
                <w:sz w:val="24"/>
                <w:szCs w:val="24"/>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075CB2" w:rsidRPr="000D513A" w14:paraId="425BB71C" w14:textId="77777777" w:rsidTr="006E5BD0">
        <w:tc>
          <w:tcPr>
            <w:tcW w:w="2122" w:type="dxa"/>
          </w:tcPr>
          <w:p w14:paraId="69BDC669" w14:textId="77777777" w:rsidR="00075CB2" w:rsidRPr="00075CB2" w:rsidRDefault="00075CB2" w:rsidP="00075CB2">
            <w:pPr>
              <w:spacing w:line="240" w:lineRule="auto"/>
              <w:ind w:firstLine="0"/>
              <w:rPr>
                <w:bCs/>
                <w:sz w:val="24"/>
                <w:szCs w:val="24"/>
              </w:rPr>
            </w:pPr>
            <w:r w:rsidRPr="00075CB2">
              <w:rPr>
                <w:sz w:val="24"/>
                <w:szCs w:val="24"/>
              </w:rPr>
              <w:t>Состав документации, передаваемой Заказчику</w:t>
            </w:r>
            <w:r w:rsidRPr="00075CB2">
              <w:rPr>
                <w:bCs/>
                <w:sz w:val="24"/>
                <w:szCs w:val="24"/>
              </w:rPr>
              <w:t xml:space="preserve"> </w:t>
            </w:r>
          </w:p>
          <w:p w14:paraId="21985300" w14:textId="30719EF6" w:rsidR="00075CB2" w:rsidRPr="00075CB2" w:rsidRDefault="00075CB2" w:rsidP="00075CB2">
            <w:pPr>
              <w:spacing w:line="240" w:lineRule="auto"/>
              <w:ind w:firstLine="0"/>
              <w:rPr>
                <w:bCs/>
                <w:sz w:val="24"/>
                <w:szCs w:val="24"/>
              </w:rPr>
            </w:pPr>
            <w:r w:rsidRPr="00075CB2">
              <w:rPr>
                <w:bCs/>
                <w:sz w:val="24"/>
                <w:szCs w:val="24"/>
              </w:rPr>
              <w:t>(результат работ)</w:t>
            </w:r>
          </w:p>
        </w:tc>
        <w:tc>
          <w:tcPr>
            <w:tcW w:w="8363" w:type="dxa"/>
          </w:tcPr>
          <w:p w14:paraId="11EBFDAA" w14:textId="77777777" w:rsidR="00075CB2" w:rsidRPr="00075CB2" w:rsidRDefault="00075CB2" w:rsidP="00075CB2">
            <w:pPr>
              <w:spacing w:line="240" w:lineRule="auto"/>
              <w:ind w:firstLine="0"/>
              <w:rPr>
                <w:bCs/>
                <w:sz w:val="24"/>
                <w:szCs w:val="24"/>
              </w:rPr>
            </w:pPr>
            <w:r w:rsidRPr="00075CB2">
              <w:rPr>
                <w:sz w:val="24"/>
                <w:szCs w:val="24"/>
              </w:rPr>
              <w:t>По результату обследования выдается:</w:t>
            </w:r>
          </w:p>
          <w:p w14:paraId="256F2260"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Заключение по результатам комплексного обследования после капитального ремонта жилого дома, на бумажном носителе в 4-х экземплярах, на электронном носителе - 1экз. </w:t>
            </w:r>
          </w:p>
          <w:p w14:paraId="33867885"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Инструкция по эксплуатации квартиры - на бумажном носителе в 1 экземпляре по каждой квартире и на электронном носителе.</w:t>
            </w:r>
          </w:p>
          <w:p w14:paraId="48CA5045"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Паспорт </w:t>
            </w:r>
            <w:proofErr w:type="spellStart"/>
            <w:r w:rsidRPr="00075CB2">
              <w:rPr>
                <w:rFonts w:ascii="Times New Roman" w:hAnsi="Times New Roman" w:cs="Times New Roman"/>
                <w:sz w:val="24"/>
                <w:szCs w:val="24"/>
              </w:rPr>
              <w:t>энергоэффективности</w:t>
            </w:r>
            <w:proofErr w:type="spellEnd"/>
            <w:r w:rsidRPr="00075CB2">
              <w:rPr>
                <w:rFonts w:ascii="Times New Roman" w:hAnsi="Times New Roman" w:cs="Times New Roman"/>
                <w:sz w:val="24"/>
                <w:szCs w:val="24"/>
              </w:rPr>
              <w:t xml:space="preserve"> жилого дома</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sz w:val="24"/>
                <w:szCs w:val="24"/>
                <w:shd w:val="clear" w:color="auto" w:fill="FFFFFF"/>
              </w:rPr>
              <w:t xml:space="preserve">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согласованный </w:t>
            </w:r>
            <w:proofErr w:type="spellStart"/>
            <w:r w:rsidRPr="00075CB2">
              <w:rPr>
                <w:rFonts w:ascii="Times New Roman" w:hAnsi="Times New Roman" w:cs="Times New Roman"/>
                <w:sz w:val="24"/>
                <w:szCs w:val="24"/>
                <w:shd w:val="clear" w:color="auto" w:fill="FFFFFF"/>
              </w:rPr>
              <w:t>Ростехнадзором</w:t>
            </w:r>
            <w:proofErr w:type="spellEnd"/>
            <w:r w:rsidRPr="00075CB2">
              <w:rPr>
                <w:rFonts w:ascii="Times New Roman" w:hAnsi="Times New Roman" w:cs="Times New Roman"/>
                <w:sz w:val="24"/>
                <w:szCs w:val="24"/>
                <w:shd w:val="clear" w:color="auto" w:fill="FFFFFF"/>
              </w:rPr>
              <w:t>- 1 экз.</w:t>
            </w:r>
          </w:p>
          <w:p w14:paraId="14764BA0"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shd w:val="clear" w:color="auto" w:fill="FFFFFF"/>
              </w:rPr>
              <w:t>Протокол химического и санитарно-бактериологического лабораторного исследования</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sz w:val="24"/>
                <w:szCs w:val="24"/>
                <w:shd w:val="clear" w:color="auto" w:fill="FFFFFF"/>
              </w:rPr>
              <w:t>пробы</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bCs/>
                <w:sz w:val="24"/>
                <w:szCs w:val="24"/>
                <w:shd w:val="clear" w:color="auto" w:fill="FFFFFF"/>
              </w:rPr>
              <w:t>холодной</w:t>
            </w:r>
            <w:r w:rsidRPr="00075CB2">
              <w:rPr>
                <w:rStyle w:val="apple-converted-space"/>
                <w:rFonts w:ascii="Times New Roman" w:hAnsi="Times New Roman" w:cs="Times New Roman"/>
                <w:sz w:val="24"/>
                <w:szCs w:val="24"/>
                <w:shd w:val="clear" w:color="auto" w:fill="FFFFFF"/>
              </w:rPr>
              <w:t> </w:t>
            </w:r>
            <w:r w:rsidRPr="00075CB2">
              <w:rPr>
                <w:rFonts w:ascii="Times New Roman" w:hAnsi="Times New Roman" w:cs="Times New Roman"/>
                <w:bCs/>
                <w:sz w:val="24"/>
                <w:szCs w:val="24"/>
                <w:shd w:val="clear" w:color="auto" w:fill="FFFFFF"/>
              </w:rPr>
              <w:t>воды</w:t>
            </w:r>
            <w:r w:rsidRPr="00075CB2">
              <w:rPr>
                <w:rFonts w:ascii="Times New Roman" w:hAnsi="Times New Roman" w:cs="Times New Roman"/>
                <w:sz w:val="24"/>
                <w:szCs w:val="24"/>
                <w:shd w:val="clear" w:color="auto" w:fill="FFFFFF"/>
              </w:rPr>
              <w:t>:</w:t>
            </w:r>
          </w:p>
          <w:p w14:paraId="193FE376" w14:textId="77777777" w:rsidR="00075CB2" w:rsidRPr="00075CB2" w:rsidRDefault="00075CB2" w:rsidP="00075CB2">
            <w:pPr>
              <w:pStyle w:val="ConsPlusNonformat"/>
              <w:jc w:val="both"/>
              <w:rPr>
                <w:rFonts w:ascii="Times New Roman" w:hAnsi="Times New Roman" w:cs="Times New Roman"/>
                <w:bCs/>
                <w:sz w:val="24"/>
                <w:szCs w:val="24"/>
              </w:rPr>
            </w:pPr>
            <w:r w:rsidRPr="00075CB2">
              <w:rPr>
                <w:rFonts w:ascii="Times New Roman" w:hAnsi="Times New Roman" w:cs="Times New Roman"/>
                <w:sz w:val="24"/>
                <w:szCs w:val="24"/>
                <w:shd w:val="clear" w:color="auto" w:fill="FFFFFF"/>
              </w:rPr>
              <w:t>- на водомерном узле – 2 пробы;</w:t>
            </w:r>
          </w:p>
          <w:p w14:paraId="4305F165" w14:textId="77777777" w:rsidR="00075CB2" w:rsidRPr="00075CB2" w:rsidRDefault="00075CB2" w:rsidP="00075CB2">
            <w:pPr>
              <w:pStyle w:val="ConsPlusNonformat"/>
              <w:jc w:val="both"/>
              <w:rPr>
                <w:rFonts w:ascii="Times New Roman" w:hAnsi="Times New Roman" w:cs="Times New Roman"/>
                <w:sz w:val="24"/>
                <w:szCs w:val="24"/>
                <w:shd w:val="clear" w:color="auto" w:fill="FFFFFF"/>
              </w:rPr>
            </w:pPr>
            <w:r w:rsidRPr="00075CB2">
              <w:rPr>
                <w:rFonts w:ascii="Times New Roman" w:hAnsi="Times New Roman" w:cs="Times New Roman"/>
                <w:sz w:val="24"/>
                <w:szCs w:val="24"/>
                <w:shd w:val="clear" w:color="auto" w:fill="FFFFFF"/>
              </w:rPr>
              <w:t>- в квартирах – 4 пробы;</w:t>
            </w:r>
          </w:p>
          <w:p w14:paraId="560A8D20" w14:textId="77777777" w:rsidR="00075CB2" w:rsidRPr="00075CB2" w:rsidRDefault="00075CB2" w:rsidP="00075CB2">
            <w:pPr>
              <w:pStyle w:val="ConsPlusNonformat"/>
              <w:jc w:val="both"/>
              <w:rPr>
                <w:rFonts w:ascii="Times New Roman" w:hAnsi="Times New Roman" w:cs="Times New Roman"/>
                <w:bCs/>
                <w:sz w:val="24"/>
                <w:szCs w:val="24"/>
              </w:rPr>
            </w:pPr>
            <w:r w:rsidRPr="00075CB2">
              <w:rPr>
                <w:rFonts w:ascii="Times New Roman" w:hAnsi="Times New Roman" w:cs="Times New Roman"/>
                <w:sz w:val="24"/>
                <w:szCs w:val="24"/>
                <w:shd w:val="clear" w:color="auto" w:fill="FFFFFF"/>
              </w:rPr>
              <w:t>- на стояках системы отопления – 6 проб.</w:t>
            </w:r>
          </w:p>
          <w:p w14:paraId="6DD4F1DE"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rPr>
              <w:t>Протокол испытаний электроустановок – 1 экз.</w:t>
            </w:r>
          </w:p>
          <w:p w14:paraId="1D4FCB69"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r w:rsidRPr="00075CB2">
              <w:rPr>
                <w:rFonts w:ascii="Times New Roman" w:hAnsi="Times New Roman" w:cs="Times New Roman"/>
                <w:bCs/>
                <w:sz w:val="24"/>
                <w:szCs w:val="24"/>
              </w:rPr>
              <w:t xml:space="preserve">Протокол измерения звукоизоляции межквартирных перегородок и межэтажных перекрытий, в </w:t>
            </w:r>
            <w:proofErr w:type="spellStart"/>
            <w:r w:rsidRPr="00075CB2">
              <w:rPr>
                <w:rFonts w:ascii="Times New Roman" w:hAnsi="Times New Roman" w:cs="Times New Roman"/>
                <w:bCs/>
                <w:sz w:val="24"/>
                <w:szCs w:val="24"/>
              </w:rPr>
              <w:t>т.ч</w:t>
            </w:r>
            <w:proofErr w:type="spellEnd"/>
            <w:r w:rsidRPr="00075CB2">
              <w:rPr>
                <w:rFonts w:ascii="Times New Roman" w:hAnsi="Times New Roman" w:cs="Times New Roman"/>
                <w:bCs/>
                <w:sz w:val="24"/>
                <w:szCs w:val="24"/>
              </w:rPr>
              <w:t>. над помещениями ИТП, насосной</w:t>
            </w:r>
          </w:p>
          <w:p w14:paraId="193B3511" w14:textId="77777777" w:rsidR="00075CB2" w:rsidRPr="00075CB2" w:rsidRDefault="00075CB2" w:rsidP="00075CB2">
            <w:pPr>
              <w:pStyle w:val="ConsPlusNonformat"/>
              <w:numPr>
                <w:ilvl w:val="0"/>
                <w:numId w:val="35"/>
              </w:numPr>
              <w:ind w:left="0" w:firstLine="0"/>
              <w:jc w:val="both"/>
              <w:rPr>
                <w:rFonts w:ascii="Times New Roman" w:hAnsi="Times New Roman" w:cs="Times New Roman"/>
                <w:bCs/>
                <w:sz w:val="24"/>
                <w:szCs w:val="24"/>
              </w:rPr>
            </w:pPr>
            <w:proofErr w:type="spellStart"/>
            <w:r w:rsidRPr="00075CB2">
              <w:rPr>
                <w:rFonts w:ascii="Times New Roman" w:hAnsi="Times New Roman" w:cs="Times New Roman"/>
                <w:bCs/>
                <w:sz w:val="24"/>
                <w:szCs w:val="24"/>
              </w:rPr>
              <w:t>Тепловизионный</w:t>
            </w:r>
            <w:proofErr w:type="spellEnd"/>
            <w:r w:rsidRPr="00075CB2">
              <w:rPr>
                <w:rFonts w:ascii="Times New Roman" w:hAnsi="Times New Roman" w:cs="Times New Roman"/>
                <w:bCs/>
                <w:sz w:val="24"/>
                <w:szCs w:val="24"/>
              </w:rPr>
              <w:t xml:space="preserve"> отчет обследования фасадов здания</w:t>
            </w:r>
          </w:p>
          <w:p w14:paraId="0F6F9051" w14:textId="77777777" w:rsidR="00075CB2" w:rsidRPr="00075CB2" w:rsidRDefault="00075CB2" w:rsidP="00075CB2">
            <w:pPr>
              <w:pStyle w:val="ConsPlusNonformat"/>
              <w:numPr>
                <w:ilvl w:val="0"/>
                <w:numId w:val="35"/>
              </w:numPr>
              <w:ind w:left="0" w:firstLine="0"/>
              <w:jc w:val="both"/>
              <w:rPr>
                <w:rFonts w:ascii="Times New Roman" w:hAnsi="Times New Roman" w:cs="Times New Roman"/>
                <w:sz w:val="24"/>
                <w:szCs w:val="24"/>
              </w:rPr>
            </w:pPr>
            <w:r w:rsidRPr="00075CB2">
              <w:rPr>
                <w:rFonts w:ascii="Times New Roman" w:hAnsi="Times New Roman" w:cs="Times New Roman"/>
                <w:sz w:val="24"/>
                <w:szCs w:val="24"/>
              </w:rPr>
              <w:t xml:space="preserve">Акт первичного обследования технического состояния дымоходов и </w:t>
            </w:r>
            <w:proofErr w:type="spellStart"/>
            <w:r w:rsidRPr="00075CB2">
              <w:rPr>
                <w:rFonts w:ascii="Times New Roman" w:hAnsi="Times New Roman" w:cs="Times New Roman"/>
                <w:sz w:val="24"/>
                <w:szCs w:val="24"/>
              </w:rPr>
              <w:t>вентканалов</w:t>
            </w:r>
            <w:proofErr w:type="spellEnd"/>
            <w:r w:rsidRPr="00075CB2">
              <w:rPr>
                <w:rFonts w:ascii="Times New Roman" w:hAnsi="Times New Roman" w:cs="Times New Roman"/>
                <w:sz w:val="24"/>
                <w:szCs w:val="24"/>
              </w:rPr>
              <w:t xml:space="preserve"> от газовых приборов в эксплуатируемых и вновь строящихся зданиях по форме №1, являющейся приложением к техническому заданию, подтверждающие исправность, соответствие техническим условиям и пригодность к эксплуатации - 1 </w:t>
            </w:r>
            <w:proofErr w:type="spellStart"/>
            <w:r w:rsidRPr="00075CB2">
              <w:rPr>
                <w:rFonts w:ascii="Times New Roman" w:hAnsi="Times New Roman" w:cs="Times New Roman"/>
                <w:sz w:val="24"/>
                <w:szCs w:val="24"/>
              </w:rPr>
              <w:t>экз</w:t>
            </w:r>
            <w:proofErr w:type="spellEnd"/>
            <w:r w:rsidRPr="00075CB2">
              <w:rPr>
                <w:rFonts w:ascii="Times New Roman" w:hAnsi="Times New Roman" w:cs="Times New Roman"/>
                <w:sz w:val="24"/>
                <w:szCs w:val="24"/>
              </w:rPr>
              <w:t xml:space="preserve"> по каждой квартире с приложением копии удостоверения чистильщика</w:t>
            </w:r>
          </w:p>
          <w:p w14:paraId="6CF306E0" w14:textId="77777777" w:rsidR="00075CB2" w:rsidRPr="00075CB2" w:rsidRDefault="00075CB2" w:rsidP="00075CB2">
            <w:pPr>
              <w:pStyle w:val="ConsPlusNonformat"/>
              <w:jc w:val="both"/>
              <w:rPr>
                <w:rFonts w:ascii="Times New Roman" w:hAnsi="Times New Roman" w:cs="Times New Roman"/>
                <w:bCs/>
                <w:sz w:val="24"/>
                <w:szCs w:val="24"/>
              </w:rPr>
            </w:pPr>
          </w:p>
        </w:tc>
      </w:tr>
      <w:tr w:rsidR="00075CB2" w:rsidRPr="000D513A" w14:paraId="0E7D065D" w14:textId="77777777" w:rsidTr="006E5BD0">
        <w:tc>
          <w:tcPr>
            <w:tcW w:w="2122" w:type="dxa"/>
          </w:tcPr>
          <w:p w14:paraId="538C9133" w14:textId="0D714E26" w:rsidR="00075CB2" w:rsidRPr="00075CB2" w:rsidRDefault="00075CB2" w:rsidP="00075CB2">
            <w:pPr>
              <w:spacing w:line="240" w:lineRule="auto"/>
              <w:ind w:firstLine="0"/>
              <w:rPr>
                <w:sz w:val="24"/>
                <w:szCs w:val="24"/>
              </w:rPr>
            </w:pPr>
            <w:r w:rsidRPr="00075CB2">
              <w:rPr>
                <w:sz w:val="24"/>
                <w:szCs w:val="24"/>
              </w:rPr>
              <w:t>Срок выполнения работ</w:t>
            </w:r>
          </w:p>
        </w:tc>
        <w:tc>
          <w:tcPr>
            <w:tcW w:w="8363" w:type="dxa"/>
          </w:tcPr>
          <w:p w14:paraId="52AB3E2C" w14:textId="10CF5C29" w:rsidR="00075CB2" w:rsidRPr="00075CB2" w:rsidRDefault="00075CB2" w:rsidP="00075CB2">
            <w:pPr>
              <w:spacing w:line="240" w:lineRule="auto"/>
              <w:ind w:firstLine="0"/>
              <w:rPr>
                <w:sz w:val="24"/>
                <w:szCs w:val="24"/>
              </w:rPr>
            </w:pPr>
            <w:r w:rsidRPr="00075CB2">
              <w:rPr>
                <w:sz w:val="24"/>
                <w:szCs w:val="24"/>
              </w:rPr>
              <w:t xml:space="preserve"> 30 календарных дней</w:t>
            </w:r>
          </w:p>
        </w:tc>
      </w:tr>
    </w:tbl>
    <w:p w14:paraId="7612B3FD" w14:textId="639B3A45" w:rsidR="009213A2" w:rsidRDefault="009213A2" w:rsidP="009213A2">
      <w:pPr>
        <w:tabs>
          <w:tab w:val="left" w:pos="1905"/>
        </w:tabs>
        <w:spacing w:line="240" w:lineRule="auto"/>
        <w:ind w:right="16"/>
        <w:rPr>
          <w:sz w:val="24"/>
          <w:szCs w:val="24"/>
        </w:rPr>
      </w:pPr>
      <w:r>
        <w:rPr>
          <w:sz w:val="24"/>
          <w:szCs w:val="24"/>
        </w:rPr>
        <w:tab/>
      </w:r>
      <w:r>
        <w:rPr>
          <w:sz w:val="24"/>
          <w:szCs w:val="24"/>
        </w:rPr>
        <w:tab/>
      </w:r>
    </w:p>
    <w:tbl>
      <w:tblPr>
        <w:tblW w:w="1044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678"/>
      </w:tblGrid>
      <w:tr w:rsidR="009213A2" w:rsidRPr="000D513A" w14:paraId="7F99B8CA" w14:textId="77777777" w:rsidTr="009213A2">
        <w:trPr>
          <w:trHeight w:val="1266"/>
        </w:trPr>
        <w:tc>
          <w:tcPr>
            <w:tcW w:w="4765" w:type="dxa"/>
            <w:tcBorders>
              <w:top w:val="nil"/>
              <w:left w:val="nil"/>
              <w:bottom w:val="nil"/>
              <w:right w:val="nil"/>
            </w:tcBorders>
          </w:tcPr>
          <w:p w14:paraId="468FF6CF" w14:textId="77777777" w:rsidR="009213A2" w:rsidRPr="00280714" w:rsidRDefault="009213A2" w:rsidP="00FB21FD">
            <w:pPr>
              <w:shd w:val="clear" w:color="auto" w:fill="FFFFFF"/>
              <w:tabs>
                <w:tab w:val="left" w:pos="5006"/>
              </w:tabs>
              <w:spacing w:line="240" w:lineRule="auto"/>
              <w:ind w:firstLine="0"/>
              <w:jc w:val="left"/>
              <w:rPr>
                <w:bCs/>
                <w:sz w:val="24"/>
                <w:szCs w:val="24"/>
              </w:rPr>
            </w:pPr>
            <w:r w:rsidRPr="00280714">
              <w:rPr>
                <w:bCs/>
                <w:sz w:val="24"/>
                <w:szCs w:val="24"/>
              </w:rPr>
              <w:t>Заказчик</w:t>
            </w:r>
          </w:p>
          <w:p w14:paraId="1BFC2D75" w14:textId="77777777" w:rsidR="009213A2" w:rsidRPr="00280714" w:rsidRDefault="009213A2" w:rsidP="00FB21FD">
            <w:pPr>
              <w:spacing w:line="240" w:lineRule="auto"/>
              <w:ind w:firstLine="0"/>
              <w:jc w:val="left"/>
              <w:rPr>
                <w:bCs/>
                <w:sz w:val="24"/>
                <w:szCs w:val="24"/>
              </w:rPr>
            </w:pPr>
            <w:r w:rsidRPr="00280714">
              <w:rPr>
                <w:bCs/>
                <w:sz w:val="24"/>
                <w:szCs w:val="24"/>
              </w:rPr>
              <w:t xml:space="preserve">Акционерное общество  </w:t>
            </w:r>
          </w:p>
          <w:p w14:paraId="34689535" w14:textId="77777777" w:rsidR="009213A2" w:rsidRPr="00280714" w:rsidRDefault="009213A2" w:rsidP="00FB21FD">
            <w:pPr>
              <w:spacing w:line="240" w:lineRule="auto"/>
              <w:ind w:firstLine="0"/>
              <w:jc w:val="left"/>
              <w:rPr>
                <w:bCs/>
                <w:sz w:val="24"/>
                <w:szCs w:val="24"/>
              </w:rPr>
            </w:pPr>
            <w:r w:rsidRPr="00280714">
              <w:rPr>
                <w:bCs/>
                <w:sz w:val="24"/>
                <w:szCs w:val="24"/>
              </w:rPr>
              <w:t>«Санкт-Петербургский центр</w:t>
            </w:r>
          </w:p>
          <w:p w14:paraId="2B30D278" w14:textId="77777777" w:rsidR="009213A2" w:rsidRPr="00280714" w:rsidRDefault="009213A2" w:rsidP="00FB21FD">
            <w:pPr>
              <w:spacing w:line="240" w:lineRule="auto"/>
              <w:ind w:firstLine="0"/>
              <w:jc w:val="left"/>
              <w:rPr>
                <w:bCs/>
                <w:sz w:val="24"/>
                <w:szCs w:val="24"/>
              </w:rPr>
            </w:pPr>
            <w:r w:rsidRPr="00280714">
              <w:rPr>
                <w:bCs/>
                <w:sz w:val="24"/>
                <w:szCs w:val="24"/>
              </w:rPr>
              <w:t>доступного жилья»</w:t>
            </w:r>
          </w:p>
          <w:p w14:paraId="0B0712A0" w14:textId="77777777" w:rsidR="009213A2" w:rsidRPr="00280714" w:rsidRDefault="009213A2" w:rsidP="00FB21FD">
            <w:pPr>
              <w:tabs>
                <w:tab w:val="left" w:pos="142"/>
              </w:tabs>
              <w:spacing w:line="240" w:lineRule="auto"/>
              <w:rPr>
                <w:bCs/>
                <w:sz w:val="24"/>
                <w:szCs w:val="24"/>
              </w:rPr>
            </w:pPr>
          </w:p>
          <w:p w14:paraId="29622D1D" w14:textId="77777777" w:rsidR="009213A2" w:rsidRPr="00280714" w:rsidRDefault="009213A2" w:rsidP="00FB21FD">
            <w:pPr>
              <w:tabs>
                <w:tab w:val="left" w:pos="142"/>
              </w:tabs>
              <w:spacing w:line="240" w:lineRule="auto"/>
              <w:ind w:firstLine="0"/>
              <w:rPr>
                <w:bCs/>
                <w:sz w:val="24"/>
                <w:szCs w:val="24"/>
              </w:rPr>
            </w:pPr>
            <w:r w:rsidRPr="00280714">
              <w:rPr>
                <w:bCs/>
                <w:sz w:val="24"/>
                <w:szCs w:val="24"/>
              </w:rPr>
              <w:t>____________________Носов В.А.</w:t>
            </w:r>
          </w:p>
          <w:p w14:paraId="366972B9" w14:textId="77777777" w:rsidR="009213A2" w:rsidRPr="00280714" w:rsidRDefault="009213A2" w:rsidP="00FB21FD">
            <w:pPr>
              <w:spacing w:line="240" w:lineRule="auto"/>
              <w:rPr>
                <w:bCs/>
                <w:sz w:val="24"/>
                <w:szCs w:val="24"/>
              </w:rPr>
            </w:pPr>
            <w:r w:rsidRPr="00280714">
              <w:rPr>
                <w:bCs/>
                <w:sz w:val="24"/>
                <w:szCs w:val="24"/>
              </w:rPr>
              <w:t>М.П.</w:t>
            </w:r>
          </w:p>
        </w:tc>
        <w:tc>
          <w:tcPr>
            <w:tcW w:w="5678" w:type="dxa"/>
            <w:tcBorders>
              <w:top w:val="nil"/>
              <w:left w:val="nil"/>
              <w:bottom w:val="nil"/>
              <w:right w:val="nil"/>
            </w:tcBorders>
          </w:tcPr>
          <w:p w14:paraId="0662FE19" w14:textId="77777777" w:rsidR="009213A2" w:rsidRPr="00280714" w:rsidRDefault="009213A2" w:rsidP="009213A2">
            <w:pPr>
              <w:spacing w:line="240" w:lineRule="auto"/>
              <w:ind w:firstLine="709"/>
              <w:rPr>
                <w:bCs/>
                <w:sz w:val="24"/>
                <w:szCs w:val="24"/>
              </w:rPr>
            </w:pPr>
            <w:r w:rsidRPr="00280714">
              <w:rPr>
                <w:bCs/>
                <w:sz w:val="24"/>
                <w:szCs w:val="24"/>
              </w:rPr>
              <w:t>Исполнитель</w:t>
            </w:r>
          </w:p>
          <w:p w14:paraId="1EBAC539" w14:textId="77777777" w:rsidR="009213A2" w:rsidRPr="00280714" w:rsidRDefault="009213A2" w:rsidP="00FB21FD">
            <w:pPr>
              <w:spacing w:line="240" w:lineRule="auto"/>
              <w:ind w:firstLine="0"/>
              <w:jc w:val="left"/>
              <w:rPr>
                <w:bCs/>
                <w:sz w:val="24"/>
                <w:szCs w:val="24"/>
              </w:rPr>
            </w:pPr>
          </w:p>
          <w:p w14:paraId="7E2CE1C3" w14:textId="77777777" w:rsidR="009213A2" w:rsidRPr="00280714" w:rsidRDefault="009213A2" w:rsidP="00FB21FD">
            <w:pPr>
              <w:tabs>
                <w:tab w:val="left" w:pos="142"/>
              </w:tabs>
              <w:spacing w:line="240" w:lineRule="auto"/>
              <w:rPr>
                <w:bCs/>
                <w:sz w:val="24"/>
                <w:szCs w:val="24"/>
              </w:rPr>
            </w:pPr>
          </w:p>
          <w:p w14:paraId="1ADDEFAD" w14:textId="77777777" w:rsidR="009213A2" w:rsidRPr="00280714" w:rsidRDefault="009213A2" w:rsidP="00FB21FD">
            <w:pPr>
              <w:tabs>
                <w:tab w:val="left" w:pos="142"/>
              </w:tabs>
              <w:spacing w:line="240" w:lineRule="auto"/>
              <w:ind w:firstLine="0"/>
              <w:rPr>
                <w:bCs/>
                <w:sz w:val="24"/>
                <w:szCs w:val="24"/>
              </w:rPr>
            </w:pPr>
          </w:p>
          <w:p w14:paraId="4F4080CF" w14:textId="77777777" w:rsidR="009213A2" w:rsidRPr="00280714" w:rsidRDefault="009213A2" w:rsidP="00FB21FD">
            <w:pPr>
              <w:tabs>
                <w:tab w:val="left" w:pos="142"/>
              </w:tabs>
              <w:spacing w:line="240" w:lineRule="auto"/>
              <w:ind w:firstLine="0"/>
              <w:rPr>
                <w:bCs/>
                <w:sz w:val="24"/>
                <w:szCs w:val="24"/>
              </w:rPr>
            </w:pPr>
          </w:p>
          <w:p w14:paraId="789A718B" w14:textId="78CA8BD0" w:rsidR="009213A2" w:rsidRPr="00280714" w:rsidRDefault="009213A2" w:rsidP="00FB21FD">
            <w:pPr>
              <w:tabs>
                <w:tab w:val="left" w:pos="142"/>
              </w:tabs>
              <w:spacing w:line="240" w:lineRule="auto"/>
              <w:ind w:firstLine="0"/>
              <w:rPr>
                <w:bCs/>
                <w:sz w:val="24"/>
                <w:szCs w:val="24"/>
              </w:rPr>
            </w:pPr>
            <w:r w:rsidRPr="00280714">
              <w:rPr>
                <w:bCs/>
                <w:sz w:val="24"/>
                <w:szCs w:val="24"/>
              </w:rPr>
              <w:t xml:space="preserve"> _________________ /______________/</w:t>
            </w:r>
          </w:p>
          <w:p w14:paraId="5802D45C" w14:textId="77777777" w:rsidR="009213A2" w:rsidRPr="00280714" w:rsidRDefault="009213A2" w:rsidP="00FB21FD">
            <w:pPr>
              <w:spacing w:line="240" w:lineRule="auto"/>
              <w:rPr>
                <w:bCs/>
                <w:sz w:val="24"/>
                <w:szCs w:val="24"/>
              </w:rPr>
            </w:pPr>
            <w:r w:rsidRPr="00280714">
              <w:rPr>
                <w:bCs/>
                <w:sz w:val="24"/>
                <w:szCs w:val="24"/>
              </w:rPr>
              <w:t xml:space="preserve">М.П.   </w:t>
            </w:r>
          </w:p>
        </w:tc>
      </w:tr>
    </w:tbl>
    <w:p w14:paraId="7122E803" w14:textId="74838F05" w:rsidR="006E5BD0" w:rsidRDefault="006E5BD0" w:rsidP="009213A2">
      <w:pPr>
        <w:tabs>
          <w:tab w:val="left" w:pos="1665"/>
        </w:tabs>
        <w:spacing w:line="240" w:lineRule="auto"/>
        <w:ind w:right="16"/>
        <w:rPr>
          <w:sz w:val="24"/>
          <w:szCs w:val="24"/>
        </w:rPr>
      </w:pPr>
    </w:p>
    <w:p w14:paraId="632BAB2E" w14:textId="77777777" w:rsidR="006E5BD0" w:rsidRDefault="006E5BD0" w:rsidP="006E5BD0">
      <w:pPr>
        <w:spacing w:line="240" w:lineRule="auto"/>
        <w:ind w:right="16"/>
        <w:jc w:val="right"/>
        <w:rPr>
          <w:sz w:val="24"/>
          <w:szCs w:val="24"/>
        </w:rPr>
      </w:pPr>
      <w:r w:rsidRPr="00CB05F5">
        <w:rPr>
          <w:sz w:val="24"/>
          <w:szCs w:val="24"/>
        </w:rPr>
        <w:t>Приложение № 2</w:t>
      </w:r>
    </w:p>
    <w:p w14:paraId="352E8398" w14:textId="77777777" w:rsidR="006E5BD0" w:rsidRPr="00CB05F5" w:rsidRDefault="006E5BD0" w:rsidP="006E5BD0">
      <w:pPr>
        <w:tabs>
          <w:tab w:val="num" w:pos="360"/>
        </w:tabs>
        <w:spacing w:line="240" w:lineRule="auto"/>
        <w:ind w:firstLine="709"/>
        <w:jc w:val="right"/>
        <w:rPr>
          <w:sz w:val="24"/>
          <w:szCs w:val="24"/>
        </w:rPr>
      </w:pPr>
      <w:r w:rsidRPr="00CB05F5">
        <w:rPr>
          <w:sz w:val="24"/>
          <w:szCs w:val="24"/>
        </w:rPr>
        <w:t>№ _______  от «____» ____________ 20</w:t>
      </w:r>
      <w:r>
        <w:rPr>
          <w:sz w:val="24"/>
          <w:szCs w:val="24"/>
        </w:rPr>
        <w:t>20</w:t>
      </w:r>
      <w:r w:rsidRPr="00CB05F5">
        <w:rPr>
          <w:sz w:val="24"/>
          <w:szCs w:val="24"/>
        </w:rPr>
        <w:t xml:space="preserve"> г.</w:t>
      </w:r>
    </w:p>
    <w:p w14:paraId="547B3C8D" w14:textId="77777777" w:rsidR="006E5BD0" w:rsidRPr="00CB05F5" w:rsidRDefault="006E5BD0" w:rsidP="006E5BD0">
      <w:pPr>
        <w:spacing w:line="240" w:lineRule="auto"/>
        <w:ind w:right="16"/>
        <w:jc w:val="right"/>
        <w:rPr>
          <w:sz w:val="24"/>
          <w:szCs w:val="24"/>
        </w:rPr>
      </w:pPr>
    </w:p>
    <w:p w14:paraId="19A87518" w14:textId="77777777" w:rsidR="006E5BD0" w:rsidRPr="00CB05F5" w:rsidRDefault="006E5BD0" w:rsidP="006E5BD0">
      <w:pPr>
        <w:spacing w:line="240" w:lineRule="auto"/>
        <w:ind w:right="-365"/>
        <w:jc w:val="right"/>
        <w:rPr>
          <w:sz w:val="24"/>
          <w:szCs w:val="24"/>
        </w:rPr>
      </w:pPr>
    </w:p>
    <w:p w14:paraId="6EA0D80E" w14:textId="77777777" w:rsidR="006E5BD0" w:rsidRPr="00CB05F5" w:rsidRDefault="006E5BD0" w:rsidP="006E5BD0">
      <w:pPr>
        <w:spacing w:line="240" w:lineRule="auto"/>
        <w:ind w:right="-365"/>
        <w:jc w:val="right"/>
        <w:rPr>
          <w:sz w:val="24"/>
          <w:szCs w:val="24"/>
        </w:rPr>
      </w:pPr>
    </w:p>
    <w:p w14:paraId="2B8D9616" w14:textId="77777777" w:rsidR="006E5BD0" w:rsidRPr="00CB05F5" w:rsidRDefault="006E5BD0" w:rsidP="006E5BD0">
      <w:pPr>
        <w:spacing w:line="240" w:lineRule="auto"/>
        <w:ind w:right="-365"/>
        <w:rPr>
          <w:b/>
          <w:sz w:val="24"/>
          <w:szCs w:val="24"/>
        </w:rPr>
      </w:pPr>
      <w:r w:rsidRPr="00CB05F5">
        <w:rPr>
          <w:b/>
          <w:sz w:val="24"/>
          <w:szCs w:val="24"/>
        </w:rPr>
        <w:t xml:space="preserve">Форма №1 </w:t>
      </w:r>
    </w:p>
    <w:p w14:paraId="71C38D5A" w14:textId="77777777" w:rsidR="006E5BD0" w:rsidRPr="00CB05F5" w:rsidRDefault="006E5BD0" w:rsidP="006E5BD0">
      <w:pPr>
        <w:spacing w:line="240" w:lineRule="auto"/>
        <w:ind w:right="-365"/>
        <w:jc w:val="center"/>
        <w:rPr>
          <w:b/>
          <w:sz w:val="24"/>
          <w:szCs w:val="24"/>
        </w:rPr>
      </w:pPr>
      <w:r w:rsidRPr="00CB05F5">
        <w:rPr>
          <w:b/>
          <w:sz w:val="24"/>
          <w:szCs w:val="24"/>
        </w:rPr>
        <w:t>Акт</w:t>
      </w:r>
    </w:p>
    <w:p w14:paraId="76129AD8" w14:textId="77777777" w:rsidR="006E5BD0" w:rsidRPr="00CB05F5" w:rsidRDefault="006E5BD0" w:rsidP="006E5BD0">
      <w:pPr>
        <w:spacing w:line="240" w:lineRule="auto"/>
        <w:ind w:right="16"/>
        <w:jc w:val="center"/>
        <w:rPr>
          <w:b/>
          <w:sz w:val="24"/>
          <w:szCs w:val="24"/>
        </w:rPr>
      </w:pPr>
      <w:r w:rsidRPr="00CB05F5">
        <w:rPr>
          <w:b/>
          <w:sz w:val="24"/>
          <w:szCs w:val="24"/>
        </w:rPr>
        <w:t>первичного обследования технического состояния дымоходов и вентиляционных каналов</w:t>
      </w:r>
    </w:p>
    <w:p w14:paraId="42CB5910" w14:textId="77777777" w:rsidR="006E5BD0" w:rsidRPr="00CB05F5" w:rsidRDefault="006E5BD0" w:rsidP="006E5BD0">
      <w:pPr>
        <w:spacing w:line="240" w:lineRule="auto"/>
        <w:ind w:right="-365"/>
        <w:jc w:val="center"/>
        <w:rPr>
          <w:b/>
          <w:sz w:val="24"/>
          <w:szCs w:val="24"/>
        </w:rPr>
      </w:pPr>
      <w:r w:rsidRPr="00CB05F5">
        <w:rPr>
          <w:b/>
          <w:sz w:val="24"/>
          <w:szCs w:val="24"/>
        </w:rPr>
        <w:t xml:space="preserve"> в эксплуатируемых и вновь строящихся зданиях</w:t>
      </w:r>
    </w:p>
    <w:p w14:paraId="0E2499C0" w14:textId="77777777" w:rsidR="006E5BD0" w:rsidRPr="00CB05F5" w:rsidRDefault="006E5BD0" w:rsidP="006E5BD0">
      <w:pPr>
        <w:spacing w:line="240" w:lineRule="auto"/>
        <w:ind w:right="-365"/>
        <w:jc w:val="center"/>
        <w:rPr>
          <w:b/>
          <w:sz w:val="24"/>
          <w:szCs w:val="24"/>
        </w:rPr>
      </w:pPr>
    </w:p>
    <w:p w14:paraId="2D2B138C" w14:textId="595B11C8" w:rsidR="006E5BD0" w:rsidRPr="00CB05F5" w:rsidRDefault="006E5BD0" w:rsidP="006E5BD0">
      <w:pPr>
        <w:spacing w:line="240" w:lineRule="auto"/>
        <w:rPr>
          <w:sz w:val="24"/>
          <w:szCs w:val="24"/>
        </w:rPr>
      </w:pPr>
      <w:r w:rsidRPr="00CB05F5">
        <w:rPr>
          <w:sz w:val="24"/>
          <w:szCs w:val="24"/>
        </w:rPr>
        <w:t xml:space="preserve">  г. Санкт-Петербург</w:t>
      </w:r>
      <w:r w:rsidRPr="00CB05F5">
        <w:rPr>
          <w:sz w:val="24"/>
          <w:szCs w:val="24"/>
        </w:rPr>
        <w:tab/>
      </w:r>
      <w:r w:rsidRPr="00CB05F5">
        <w:rPr>
          <w:sz w:val="24"/>
          <w:szCs w:val="24"/>
        </w:rPr>
        <w:tab/>
      </w:r>
      <w:r w:rsidRPr="00CB05F5">
        <w:rPr>
          <w:sz w:val="24"/>
          <w:szCs w:val="24"/>
        </w:rPr>
        <w:tab/>
      </w:r>
      <w:r w:rsidRPr="00CB05F5">
        <w:rPr>
          <w:sz w:val="24"/>
          <w:szCs w:val="24"/>
        </w:rPr>
        <w:tab/>
        <w:t xml:space="preserve">      </w:t>
      </w:r>
      <w:r w:rsidR="009213A2">
        <w:rPr>
          <w:sz w:val="24"/>
          <w:szCs w:val="24"/>
        </w:rPr>
        <w:t xml:space="preserve">                         </w:t>
      </w:r>
      <w:r w:rsidRPr="00CB05F5">
        <w:rPr>
          <w:sz w:val="24"/>
          <w:szCs w:val="24"/>
        </w:rPr>
        <w:t xml:space="preserve">        «___» ___________20</w:t>
      </w:r>
      <w:r>
        <w:rPr>
          <w:sz w:val="24"/>
          <w:szCs w:val="24"/>
        </w:rPr>
        <w:t>2</w:t>
      </w:r>
      <w:r w:rsidR="009213A2">
        <w:rPr>
          <w:sz w:val="24"/>
          <w:szCs w:val="24"/>
        </w:rPr>
        <w:t xml:space="preserve">0 </w:t>
      </w:r>
      <w:r w:rsidRPr="00CB05F5">
        <w:rPr>
          <w:sz w:val="24"/>
          <w:szCs w:val="24"/>
        </w:rPr>
        <w:t>года</w:t>
      </w:r>
    </w:p>
    <w:p w14:paraId="6899AF8F" w14:textId="77777777" w:rsidR="006E5BD0" w:rsidRPr="00CB05F5" w:rsidRDefault="006E5BD0" w:rsidP="006E5BD0">
      <w:pPr>
        <w:spacing w:line="240" w:lineRule="auto"/>
        <w:rPr>
          <w:sz w:val="24"/>
          <w:szCs w:val="24"/>
        </w:rPr>
      </w:pPr>
    </w:p>
    <w:p w14:paraId="6AF0E8A6" w14:textId="77777777" w:rsidR="006E5BD0" w:rsidRPr="00CB05F5" w:rsidRDefault="006E5BD0" w:rsidP="006E5BD0">
      <w:pPr>
        <w:spacing w:line="240" w:lineRule="auto"/>
        <w:rPr>
          <w:sz w:val="24"/>
          <w:szCs w:val="24"/>
        </w:rPr>
      </w:pPr>
    </w:p>
    <w:p w14:paraId="371A1121" w14:textId="0714B759" w:rsidR="006E5BD0" w:rsidRPr="00CB05F5" w:rsidRDefault="006E5BD0" w:rsidP="006E5BD0">
      <w:pPr>
        <w:spacing w:line="240" w:lineRule="auto"/>
        <w:ind w:firstLine="709"/>
        <w:rPr>
          <w:sz w:val="24"/>
          <w:szCs w:val="24"/>
        </w:rPr>
      </w:pPr>
      <w:r w:rsidRPr="00CB05F5">
        <w:rPr>
          <w:sz w:val="24"/>
          <w:szCs w:val="24"/>
        </w:rPr>
        <w:t>Мы, ниже подписавшиеся: представитель _______________________________</w:t>
      </w:r>
      <w:r w:rsidR="009213A2">
        <w:rPr>
          <w:sz w:val="24"/>
          <w:szCs w:val="24"/>
        </w:rPr>
        <w:t>_</w:t>
      </w:r>
      <w:r w:rsidRPr="00CB05F5">
        <w:rPr>
          <w:sz w:val="24"/>
          <w:szCs w:val="24"/>
        </w:rPr>
        <w:t>_</w:t>
      </w:r>
      <w:r w:rsidR="009213A2">
        <w:rPr>
          <w:sz w:val="24"/>
          <w:szCs w:val="24"/>
        </w:rPr>
        <w:t>_______</w:t>
      </w:r>
      <w:r w:rsidRPr="00CB05F5">
        <w:rPr>
          <w:sz w:val="24"/>
          <w:szCs w:val="24"/>
        </w:rPr>
        <w:t>_____</w:t>
      </w:r>
    </w:p>
    <w:p w14:paraId="7E0FFD52" w14:textId="36BA0F53" w:rsidR="006E5BD0" w:rsidRPr="00CB05F5" w:rsidRDefault="006E5BD0" w:rsidP="006E5BD0">
      <w:pPr>
        <w:spacing w:line="240" w:lineRule="auto"/>
        <w:rPr>
          <w:sz w:val="24"/>
          <w:szCs w:val="24"/>
        </w:rPr>
      </w:pPr>
      <w:r w:rsidRPr="00CB05F5">
        <w:rPr>
          <w:sz w:val="24"/>
          <w:szCs w:val="24"/>
        </w:rPr>
        <w:t>_____________________________________, представитель ________________</w:t>
      </w:r>
      <w:r w:rsidR="009213A2">
        <w:rPr>
          <w:sz w:val="24"/>
          <w:szCs w:val="24"/>
        </w:rPr>
        <w:t>_____</w:t>
      </w:r>
      <w:r w:rsidRPr="00CB05F5">
        <w:rPr>
          <w:sz w:val="24"/>
          <w:szCs w:val="24"/>
        </w:rPr>
        <w:t>___________</w:t>
      </w:r>
    </w:p>
    <w:p w14:paraId="467626EE" w14:textId="40CA94C5" w:rsidR="006E5BD0" w:rsidRPr="00CB05F5" w:rsidRDefault="006E5BD0" w:rsidP="006E5BD0">
      <w:pPr>
        <w:spacing w:line="240" w:lineRule="auto"/>
        <w:rPr>
          <w:sz w:val="24"/>
          <w:szCs w:val="24"/>
        </w:rPr>
      </w:pPr>
      <w:r w:rsidRPr="00CB05F5">
        <w:rPr>
          <w:sz w:val="24"/>
          <w:szCs w:val="24"/>
        </w:rPr>
        <w:t>_________________________, регистрационные №№  _______________________</w:t>
      </w:r>
      <w:r w:rsidR="009213A2">
        <w:rPr>
          <w:sz w:val="24"/>
          <w:szCs w:val="24"/>
        </w:rPr>
        <w:t>______</w:t>
      </w:r>
      <w:r w:rsidRPr="00CB05F5">
        <w:rPr>
          <w:sz w:val="24"/>
          <w:szCs w:val="24"/>
        </w:rPr>
        <w:t>_______,</w:t>
      </w:r>
    </w:p>
    <w:p w14:paraId="3DC040EB" w14:textId="77777777" w:rsidR="006E5BD0" w:rsidRPr="00CB05F5" w:rsidRDefault="006E5BD0" w:rsidP="006E5BD0">
      <w:pPr>
        <w:spacing w:line="240" w:lineRule="auto"/>
        <w:rPr>
          <w:sz w:val="24"/>
          <w:szCs w:val="24"/>
        </w:rPr>
      </w:pPr>
      <w:r w:rsidRPr="00CB05F5">
        <w:rPr>
          <w:sz w:val="24"/>
          <w:szCs w:val="24"/>
        </w:rPr>
        <w:t>составили настоящий акт о том, что нами произведена проверка технического состояния дымовых и вентиляционных каналов в доме № _____ по адресу: ____________________________________________________ в кв. № ______ с целью установления их пригодности  для отвода продуктов сгорания от газовых приборов и воздухообмена помещений.</w:t>
      </w:r>
    </w:p>
    <w:p w14:paraId="138743A7" w14:textId="77777777" w:rsidR="006E5BD0" w:rsidRPr="00CB05F5" w:rsidRDefault="006E5BD0" w:rsidP="006E5BD0">
      <w:pPr>
        <w:spacing w:line="240" w:lineRule="auto"/>
        <w:ind w:left="57" w:firstLine="709"/>
        <w:rPr>
          <w:sz w:val="24"/>
          <w:szCs w:val="24"/>
        </w:rPr>
      </w:pPr>
    </w:p>
    <w:p w14:paraId="473B0DB2" w14:textId="77777777" w:rsidR="006E5BD0" w:rsidRPr="00CB05F5" w:rsidRDefault="006E5BD0" w:rsidP="006E5BD0">
      <w:pPr>
        <w:spacing w:line="240" w:lineRule="auto"/>
        <w:ind w:left="57" w:firstLine="709"/>
        <w:rPr>
          <w:sz w:val="24"/>
          <w:szCs w:val="24"/>
        </w:rPr>
      </w:pPr>
      <w:r w:rsidRPr="00CB05F5">
        <w:rPr>
          <w:sz w:val="24"/>
          <w:szCs w:val="24"/>
        </w:rPr>
        <w:t>Проверкой установлено:</w:t>
      </w:r>
    </w:p>
    <w:p w14:paraId="3F895010" w14:textId="3AFF46D5" w:rsidR="006E5BD0" w:rsidRPr="00CB05F5" w:rsidRDefault="006E5BD0" w:rsidP="006E5BD0">
      <w:pPr>
        <w:pStyle w:val="affb"/>
        <w:numPr>
          <w:ilvl w:val="0"/>
          <w:numId w:val="37"/>
        </w:numPr>
        <w:ind w:left="57" w:firstLine="0"/>
        <w:jc w:val="both"/>
      </w:pPr>
      <w:r w:rsidRPr="00CB05F5">
        <w:t>Обособленные вентиляционные каналы имеются в помещениях _____________</w:t>
      </w:r>
      <w:r w:rsidR="009213A2">
        <w:t>__________</w:t>
      </w:r>
      <w:r w:rsidRPr="00CB05F5">
        <w:t>_______________________________________________________________</w:t>
      </w:r>
    </w:p>
    <w:p w14:paraId="11D14CF5" w14:textId="77777777" w:rsidR="006E5BD0" w:rsidRPr="00CB05F5" w:rsidRDefault="006E5BD0" w:rsidP="006E5BD0">
      <w:pPr>
        <w:pStyle w:val="affb"/>
        <w:numPr>
          <w:ilvl w:val="0"/>
          <w:numId w:val="37"/>
        </w:numPr>
        <w:ind w:left="57" w:firstLine="0"/>
        <w:jc w:val="both"/>
      </w:pPr>
      <w:r w:rsidRPr="00CB05F5">
        <w:t>Рабочее сечение: дымоходов______________ мм, вентиляционных каналов______________________________________________ мм.</w:t>
      </w:r>
    </w:p>
    <w:p w14:paraId="25820FFF" w14:textId="77777777" w:rsidR="006E5BD0" w:rsidRPr="00CB05F5" w:rsidRDefault="006E5BD0" w:rsidP="006E5BD0">
      <w:pPr>
        <w:pStyle w:val="affb"/>
        <w:numPr>
          <w:ilvl w:val="0"/>
          <w:numId w:val="37"/>
        </w:numPr>
        <w:ind w:left="57" w:firstLine="709"/>
        <w:jc w:val="both"/>
      </w:pPr>
      <w:r w:rsidRPr="00CB05F5">
        <w:t>Материалы дымоходов _______________, вентиляционных каналов _____________________________________________________________________________</w:t>
      </w:r>
    </w:p>
    <w:p w14:paraId="09AC7DEF" w14:textId="77777777" w:rsidR="006E5BD0" w:rsidRPr="00CB05F5" w:rsidRDefault="006E5BD0" w:rsidP="006E5BD0">
      <w:pPr>
        <w:pStyle w:val="affb"/>
        <w:numPr>
          <w:ilvl w:val="0"/>
          <w:numId w:val="37"/>
        </w:numPr>
        <w:ind w:left="57" w:firstLine="709"/>
        <w:jc w:val="both"/>
      </w:pPr>
      <w:r w:rsidRPr="00CB05F5">
        <w:t>Все отверстия в каналах, кроме отверстий для присоединения патрубков от газовых приборов _____________________________________________________ заделаны.</w:t>
      </w:r>
    </w:p>
    <w:p w14:paraId="3967FA90" w14:textId="77777777" w:rsidR="006E5BD0" w:rsidRPr="00CB05F5" w:rsidRDefault="006E5BD0" w:rsidP="006E5BD0">
      <w:pPr>
        <w:pStyle w:val="affb"/>
        <w:numPr>
          <w:ilvl w:val="0"/>
          <w:numId w:val="37"/>
        </w:numPr>
        <w:ind w:left="57" w:firstLine="709"/>
        <w:jc w:val="both"/>
      </w:pPr>
      <w:r w:rsidRPr="00CB05F5">
        <w:t>Противопожарные разделки в межэтажных перекрытиях выполнены в соответствии с требованиями УПО.</w:t>
      </w:r>
    </w:p>
    <w:p w14:paraId="65043DC0" w14:textId="6E4D364A" w:rsidR="006E5BD0" w:rsidRPr="00CB05F5" w:rsidRDefault="006E5BD0" w:rsidP="006E5BD0">
      <w:pPr>
        <w:pStyle w:val="affb"/>
        <w:numPr>
          <w:ilvl w:val="0"/>
          <w:numId w:val="37"/>
        </w:numPr>
        <w:ind w:left="57" w:firstLine="709"/>
        <w:jc w:val="both"/>
      </w:pPr>
      <w:proofErr w:type="spellStart"/>
      <w:r w:rsidRPr="00CB05F5">
        <w:t>Дымоотводящие</w:t>
      </w:r>
      <w:proofErr w:type="spellEnd"/>
      <w:r w:rsidRPr="00CB05F5">
        <w:t xml:space="preserve"> патрубки от газовых приборов и каналы очищены, проверены на плотность. При задымлении каналов дым в жилые и подсобные помещения _____________________________________________________________</w:t>
      </w:r>
      <w:r w:rsidR="009213A2">
        <w:t>_________</w:t>
      </w:r>
      <w:r w:rsidRPr="00CB05F5">
        <w:t>________________</w:t>
      </w:r>
    </w:p>
    <w:p w14:paraId="6EC1EDFA" w14:textId="77777777" w:rsidR="006E5BD0" w:rsidRPr="00CB05F5" w:rsidRDefault="006E5BD0" w:rsidP="006E5BD0">
      <w:pPr>
        <w:pStyle w:val="affb"/>
        <w:numPr>
          <w:ilvl w:val="0"/>
          <w:numId w:val="37"/>
        </w:numPr>
        <w:ind w:left="57" w:firstLine="709"/>
        <w:jc w:val="both"/>
      </w:pPr>
      <w:r w:rsidRPr="00CB05F5">
        <w:t>Тяга в каналах на день проверки  ___________________________________________</w:t>
      </w:r>
    </w:p>
    <w:p w14:paraId="20D379FF" w14:textId="77777777" w:rsidR="006E5BD0" w:rsidRPr="00CB05F5" w:rsidRDefault="006E5BD0" w:rsidP="006E5BD0">
      <w:pPr>
        <w:pStyle w:val="affb"/>
        <w:numPr>
          <w:ilvl w:val="0"/>
          <w:numId w:val="37"/>
        </w:numPr>
        <w:ind w:left="57" w:firstLine="709"/>
        <w:jc w:val="both"/>
      </w:pPr>
      <w:r w:rsidRPr="00CB05F5">
        <w:t>Дымоходы расположены от газовых приборов на расстоянии ___________________</w:t>
      </w:r>
    </w:p>
    <w:p w14:paraId="6BFBEDF2" w14:textId="77777777" w:rsidR="006E5BD0" w:rsidRPr="00CB05F5" w:rsidRDefault="006E5BD0" w:rsidP="006E5BD0">
      <w:pPr>
        <w:pStyle w:val="affb"/>
        <w:numPr>
          <w:ilvl w:val="0"/>
          <w:numId w:val="37"/>
        </w:numPr>
        <w:ind w:left="57" w:firstLine="709"/>
        <w:jc w:val="both"/>
      </w:pPr>
      <w:r w:rsidRPr="00CB05F5">
        <w:t>Дымоходы, вентиляционные каналы помещений: _____________________________проложены ___________________ стенах. Толщина капитальной стены от края _______________ до наружной поверхности здания составляет ________________ см.</w:t>
      </w:r>
    </w:p>
    <w:p w14:paraId="3AE4539A" w14:textId="77777777" w:rsidR="006E5BD0" w:rsidRPr="00CB05F5" w:rsidRDefault="006E5BD0" w:rsidP="006E5BD0">
      <w:pPr>
        <w:pStyle w:val="affb"/>
        <w:numPr>
          <w:ilvl w:val="0"/>
          <w:numId w:val="37"/>
        </w:numPr>
        <w:ind w:left="57" w:firstLine="709"/>
        <w:jc w:val="both"/>
      </w:pPr>
      <w:r w:rsidRPr="00CB05F5">
        <w:t>Оголовки ______________________ расположены ___________________ ветрового подпора.</w:t>
      </w:r>
    </w:p>
    <w:p w14:paraId="646809FE" w14:textId="77777777" w:rsidR="006E5BD0" w:rsidRPr="00CB05F5" w:rsidRDefault="006E5BD0" w:rsidP="006E5BD0">
      <w:pPr>
        <w:pStyle w:val="affb"/>
        <w:numPr>
          <w:ilvl w:val="0"/>
          <w:numId w:val="37"/>
        </w:numPr>
        <w:ind w:left="57" w:firstLine="709"/>
        <w:jc w:val="both"/>
      </w:pPr>
      <w:r w:rsidRPr="00CB05F5">
        <w:t>Дымоходы, вентиляционные каналы имеют проходимость шара диаметром ____ мм.</w:t>
      </w:r>
    </w:p>
    <w:p w14:paraId="06544751" w14:textId="77777777" w:rsidR="006E5BD0" w:rsidRPr="00CB05F5" w:rsidRDefault="006E5BD0" w:rsidP="006E5BD0">
      <w:pPr>
        <w:pStyle w:val="affb"/>
        <w:numPr>
          <w:ilvl w:val="0"/>
          <w:numId w:val="37"/>
        </w:numPr>
        <w:ind w:left="57" w:firstLine="709"/>
        <w:jc w:val="both"/>
      </w:pPr>
      <w:r w:rsidRPr="00CB05F5">
        <w:t>Оголовки каналов _______________. Защищены от атмосферных осадков ________.</w:t>
      </w:r>
    </w:p>
    <w:p w14:paraId="6A40B36F" w14:textId="77777777" w:rsidR="006E5BD0" w:rsidRPr="00CB05F5" w:rsidRDefault="006E5BD0" w:rsidP="006E5BD0">
      <w:pPr>
        <w:pStyle w:val="affb"/>
        <w:ind w:left="57" w:firstLine="709"/>
        <w:jc w:val="both"/>
      </w:pPr>
    </w:p>
    <w:p w14:paraId="4F308E54" w14:textId="77777777" w:rsidR="006E5BD0" w:rsidRPr="00CB05F5" w:rsidRDefault="006E5BD0" w:rsidP="006E5BD0">
      <w:pPr>
        <w:pStyle w:val="affb"/>
        <w:ind w:left="57" w:firstLine="709"/>
        <w:jc w:val="both"/>
      </w:pPr>
    </w:p>
    <w:p w14:paraId="14D100AA" w14:textId="77777777" w:rsidR="006E5BD0" w:rsidRPr="00CB05F5" w:rsidRDefault="006E5BD0" w:rsidP="006E5BD0">
      <w:pPr>
        <w:pStyle w:val="affb"/>
        <w:ind w:left="57" w:firstLine="709"/>
        <w:jc w:val="both"/>
      </w:pPr>
      <w:r w:rsidRPr="00CB05F5">
        <w:t>Заключение:</w:t>
      </w:r>
    </w:p>
    <w:p w14:paraId="31132C8F" w14:textId="77777777" w:rsidR="006E5BD0" w:rsidRPr="00CB05F5" w:rsidRDefault="006E5BD0" w:rsidP="006E5BD0">
      <w:pPr>
        <w:pStyle w:val="affb"/>
        <w:ind w:left="57" w:firstLine="709"/>
        <w:jc w:val="both"/>
      </w:pPr>
    </w:p>
    <w:p w14:paraId="47A149A2" w14:textId="77777777" w:rsidR="006E5BD0" w:rsidRPr="00CB05F5" w:rsidRDefault="006E5BD0" w:rsidP="006E5BD0">
      <w:pPr>
        <w:pStyle w:val="affb"/>
        <w:ind w:left="57" w:firstLine="709"/>
        <w:jc w:val="both"/>
      </w:pPr>
      <w:r w:rsidRPr="00CB05F5">
        <w:t>Вентиляционные каналы помещений _______________________________________ отвечают техническим условиям, пригодны к эксплуатации.</w:t>
      </w:r>
    </w:p>
    <w:p w14:paraId="1192A3F8" w14:textId="77777777" w:rsidR="006E5BD0" w:rsidRPr="00CB05F5" w:rsidRDefault="006E5BD0" w:rsidP="006E5BD0">
      <w:pPr>
        <w:pStyle w:val="affb"/>
        <w:ind w:left="57" w:firstLine="709"/>
        <w:jc w:val="both"/>
      </w:pPr>
    </w:p>
    <w:p w14:paraId="41A92BF3" w14:textId="77777777" w:rsidR="006E5BD0" w:rsidRPr="00CB05F5" w:rsidRDefault="006E5BD0" w:rsidP="006E5BD0">
      <w:pPr>
        <w:pStyle w:val="affb"/>
        <w:ind w:left="57" w:firstLine="709"/>
        <w:jc w:val="both"/>
      </w:pPr>
      <w:r w:rsidRPr="00CB05F5">
        <w:t>Дымоходы, вентиляционные каналы помещений ______________</w:t>
      </w:r>
    </w:p>
    <w:p w14:paraId="1207CE5D" w14:textId="77777777" w:rsidR="006E5BD0" w:rsidRPr="00CB05F5" w:rsidRDefault="006E5BD0" w:rsidP="006E5BD0">
      <w:pPr>
        <w:spacing w:line="240" w:lineRule="auto"/>
        <w:ind w:left="57"/>
        <w:rPr>
          <w:sz w:val="24"/>
          <w:szCs w:val="24"/>
        </w:rPr>
      </w:pPr>
      <w:r w:rsidRPr="00CB05F5">
        <w:rPr>
          <w:sz w:val="24"/>
          <w:szCs w:val="24"/>
        </w:rPr>
        <w:t>не пригодны к эксплуатации по причине ______________________________________ подключение к ним газовых приборов не допускается.</w:t>
      </w:r>
    </w:p>
    <w:p w14:paraId="50848B65" w14:textId="77777777" w:rsidR="006E5BD0" w:rsidRPr="00CB05F5" w:rsidRDefault="006E5BD0" w:rsidP="006E5BD0">
      <w:pPr>
        <w:pStyle w:val="affb"/>
        <w:ind w:left="57" w:firstLine="709"/>
        <w:jc w:val="center"/>
      </w:pPr>
    </w:p>
    <w:p w14:paraId="07E471B8" w14:textId="77777777" w:rsidR="006E5BD0" w:rsidRPr="00CB05F5" w:rsidRDefault="006E5BD0" w:rsidP="006E5BD0">
      <w:pPr>
        <w:pStyle w:val="affb"/>
        <w:ind w:left="57" w:firstLine="709"/>
        <w:jc w:val="center"/>
      </w:pPr>
      <w:r w:rsidRPr="00CB05F5">
        <w:t>Эскиз расположения дымоходов и вентиляционных каналов.</w:t>
      </w:r>
    </w:p>
    <w:p w14:paraId="61EB5305" w14:textId="77777777" w:rsidR="006E5BD0" w:rsidRPr="00CB05F5" w:rsidRDefault="006E5BD0" w:rsidP="006E5BD0">
      <w:pPr>
        <w:pStyle w:val="affb"/>
        <w:ind w:left="57" w:firstLine="709"/>
        <w:jc w:val="both"/>
      </w:pPr>
    </w:p>
    <w:p w14:paraId="1BDCC2FB" w14:textId="77777777" w:rsidR="006E5BD0" w:rsidRPr="00CB05F5" w:rsidRDefault="006E5BD0" w:rsidP="006E5BD0">
      <w:pPr>
        <w:pStyle w:val="affb"/>
        <w:ind w:left="0"/>
        <w:jc w:val="center"/>
      </w:pPr>
    </w:p>
    <w:p w14:paraId="7F30DAB1" w14:textId="77777777" w:rsidR="006E5BD0" w:rsidRPr="00CB05F5" w:rsidRDefault="006E5BD0" w:rsidP="006E5BD0">
      <w:pPr>
        <w:pStyle w:val="affb"/>
        <w:ind w:left="0"/>
        <w:jc w:val="cente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5BD0" w:rsidRPr="00CB05F5" w14:paraId="6021E971" w14:textId="77777777" w:rsidTr="00FB21FD">
        <w:trPr>
          <w:trHeight w:val="80"/>
        </w:trPr>
        <w:tc>
          <w:tcPr>
            <w:tcW w:w="4785" w:type="dxa"/>
          </w:tcPr>
          <w:p w14:paraId="1042AB65" w14:textId="77777777" w:rsidR="006E5BD0" w:rsidRPr="00CB05F5" w:rsidRDefault="006E5BD0" w:rsidP="00FB21FD">
            <w:pPr>
              <w:pStyle w:val="affb"/>
              <w:ind w:left="0"/>
            </w:pPr>
            <w:r w:rsidRPr="00CB05F5">
              <w:t>Представители ___________________:</w:t>
            </w:r>
          </w:p>
          <w:p w14:paraId="68B5F52A" w14:textId="77777777" w:rsidR="006E5BD0" w:rsidRPr="00CB05F5" w:rsidRDefault="006E5BD0" w:rsidP="00FB21FD">
            <w:pPr>
              <w:pStyle w:val="affb"/>
              <w:ind w:left="0"/>
            </w:pPr>
            <w:r w:rsidRPr="00CB05F5">
              <w:t>Представители ___________________:</w:t>
            </w:r>
          </w:p>
          <w:p w14:paraId="278B444B" w14:textId="77777777" w:rsidR="006E5BD0" w:rsidRPr="00CB05F5" w:rsidRDefault="006E5BD0" w:rsidP="00FB21FD">
            <w:pPr>
              <w:pStyle w:val="affb"/>
              <w:ind w:left="0"/>
            </w:pPr>
            <w:r w:rsidRPr="00CB05F5">
              <w:t>Представители ___________________:</w:t>
            </w:r>
          </w:p>
        </w:tc>
        <w:tc>
          <w:tcPr>
            <w:tcW w:w="4786" w:type="dxa"/>
          </w:tcPr>
          <w:p w14:paraId="24C7CAA3" w14:textId="77777777" w:rsidR="006E5BD0" w:rsidRPr="00CB05F5" w:rsidRDefault="006E5BD0" w:rsidP="00FB21FD">
            <w:pPr>
              <w:pStyle w:val="affb"/>
              <w:ind w:left="0"/>
            </w:pPr>
            <w:r w:rsidRPr="00CB05F5">
              <w:t>_____________/ ______________/</w:t>
            </w:r>
          </w:p>
          <w:p w14:paraId="1FB59D71" w14:textId="77777777" w:rsidR="006E5BD0" w:rsidRPr="00CB05F5" w:rsidRDefault="006E5BD0" w:rsidP="00FB21FD">
            <w:pPr>
              <w:pStyle w:val="affb"/>
              <w:ind w:left="0"/>
            </w:pPr>
            <w:r w:rsidRPr="00CB05F5">
              <w:t>____________ / _______________/</w:t>
            </w:r>
          </w:p>
          <w:p w14:paraId="1565C3CE" w14:textId="77777777" w:rsidR="006E5BD0" w:rsidRPr="00CB05F5" w:rsidRDefault="006E5BD0" w:rsidP="00FB21FD">
            <w:pPr>
              <w:pStyle w:val="affb"/>
              <w:ind w:left="0"/>
            </w:pPr>
            <w:r w:rsidRPr="00CB05F5">
              <w:t>____________ / _______________/</w:t>
            </w:r>
          </w:p>
          <w:p w14:paraId="7C1581CF" w14:textId="77777777" w:rsidR="006E5BD0" w:rsidRPr="00CB05F5" w:rsidRDefault="006E5BD0" w:rsidP="00FB21FD">
            <w:pPr>
              <w:pStyle w:val="affb"/>
              <w:ind w:left="0"/>
            </w:pPr>
          </w:p>
        </w:tc>
      </w:tr>
    </w:tbl>
    <w:p w14:paraId="10058F03" w14:textId="77777777" w:rsidR="006E5BD0" w:rsidRPr="00CB05F5" w:rsidRDefault="006E5BD0" w:rsidP="006E5BD0">
      <w:pPr>
        <w:pStyle w:val="affb"/>
        <w:ind w:left="0"/>
        <w:jc w:val="center"/>
      </w:pPr>
    </w:p>
    <w:p w14:paraId="404C1C57" w14:textId="77777777" w:rsidR="006E5BD0" w:rsidRPr="00CB05F5" w:rsidRDefault="006E5BD0" w:rsidP="006E5BD0">
      <w:pPr>
        <w:pStyle w:val="affb"/>
        <w:ind w:left="0"/>
      </w:pPr>
      <w:r w:rsidRPr="00CB05F5">
        <w:t>Акт зарегистрирован «__» ________20</w:t>
      </w:r>
      <w:r>
        <w:t>2</w:t>
      </w:r>
      <w:r w:rsidRPr="00CB05F5">
        <w:t>__г. за номером «_____________»</w:t>
      </w:r>
    </w:p>
    <w:p w14:paraId="42E7FC90" w14:textId="77777777" w:rsidR="006E5BD0" w:rsidRDefault="006E5BD0" w:rsidP="006E5BD0">
      <w:pPr>
        <w:pStyle w:val="affb"/>
        <w:ind w:left="0"/>
      </w:pPr>
      <w:r w:rsidRPr="00CB05F5">
        <w:t>Объект: ________________________________________________________  /</w:t>
      </w:r>
      <w:r w:rsidRPr="00CB05F5">
        <w:tab/>
        <w:t>____________ /</w:t>
      </w:r>
    </w:p>
    <w:p w14:paraId="58D0FAAD" w14:textId="77777777" w:rsidR="006E5BD0" w:rsidRPr="00CB05F5" w:rsidRDefault="006E5BD0" w:rsidP="006E5BD0">
      <w:pPr>
        <w:pStyle w:val="affb"/>
        <w:ind w:left="0"/>
      </w:pPr>
    </w:p>
    <w:p w14:paraId="642D9AEF" w14:textId="77777777" w:rsidR="006E5BD0" w:rsidRPr="00FB3CF6" w:rsidRDefault="006E5BD0" w:rsidP="006E5BD0">
      <w:pPr>
        <w:ind w:firstLine="0"/>
        <w:rPr>
          <w:sz w:val="24"/>
          <w:szCs w:val="24"/>
        </w:rPr>
      </w:pPr>
    </w:p>
    <w:p w14:paraId="0E9B0F15" w14:textId="77777777" w:rsidR="000969CF" w:rsidRPr="00CB05F5" w:rsidRDefault="000969CF" w:rsidP="000969CF">
      <w:pPr>
        <w:pStyle w:val="affb"/>
        <w:ind w:left="0"/>
      </w:pPr>
    </w:p>
    <w:p w14:paraId="6D9E51A6" w14:textId="77777777" w:rsidR="000969CF" w:rsidRPr="00280714" w:rsidRDefault="000969CF" w:rsidP="000969CF">
      <w:pPr>
        <w:ind w:firstLine="0"/>
        <w:rPr>
          <w:sz w:val="24"/>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513022" w:rsidRPr="00280714" w14:paraId="05F575AB" w14:textId="77777777" w:rsidTr="00661EB5">
        <w:trPr>
          <w:trHeight w:val="3225"/>
        </w:trPr>
        <w:tc>
          <w:tcPr>
            <w:tcW w:w="4773" w:type="dxa"/>
            <w:tcBorders>
              <w:top w:val="nil"/>
              <w:left w:val="nil"/>
              <w:bottom w:val="nil"/>
              <w:right w:val="nil"/>
            </w:tcBorders>
          </w:tcPr>
          <w:p w14:paraId="7D1F5803" w14:textId="77777777" w:rsidR="00513022" w:rsidRPr="00280714" w:rsidRDefault="00513022" w:rsidP="00661EB5">
            <w:pPr>
              <w:shd w:val="clear" w:color="auto" w:fill="FFFFFF"/>
              <w:tabs>
                <w:tab w:val="left" w:pos="5006"/>
              </w:tabs>
              <w:spacing w:line="240" w:lineRule="auto"/>
              <w:ind w:firstLine="0"/>
              <w:jc w:val="left"/>
              <w:rPr>
                <w:bCs/>
                <w:sz w:val="24"/>
                <w:szCs w:val="24"/>
              </w:rPr>
            </w:pPr>
            <w:r w:rsidRPr="00280714">
              <w:rPr>
                <w:bCs/>
                <w:sz w:val="24"/>
                <w:szCs w:val="24"/>
              </w:rPr>
              <w:t>Заказчик</w:t>
            </w:r>
          </w:p>
          <w:p w14:paraId="368073E9" w14:textId="77777777" w:rsidR="00513022" w:rsidRPr="00280714" w:rsidRDefault="00513022" w:rsidP="00661EB5">
            <w:pPr>
              <w:spacing w:line="240" w:lineRule="auto"/>
              <w:ind w:firstLine="0"/>
              <w:jc w:val="left"/>
              <w:rPr>
                <w:bCs/>
                <w:sz w:val="24"/>
                <w:szCs w:val="24"/>
              </w:rPr>
            </w:pPr>
            <w:r w:rsidRPr="00280714">
              <w:rPr>
                <w:bCs/>
                <w:sz w:val="24"/>
                <w:szCs w:val="24"/>
              </w:rPr>
              <w:t xml:space="preserve">Акционерное общество  </w:t>
            </w:r>
          </w:p>
          <w:p w14:paraId="78EB7F31" w14:textId="77777777" w:rsidR="00513022" w:rsidRPr="00280714" w:rsidRDefault="00513022" w:rsidP="00661EB5">
            <w:pPr>
              <w:spacing w:line="240" w:lineRule="auto"/>
              <w:ind w:firstLine="0"/>
              <w:jc w:val="left"/>
              <w:rPr>
                <w:bCs/>
                <w:sz w:val="24"/>
                <w:szCs w:val="24"/>
              </w:rPr>
            </w:pPr>
            <w:r w:rsidRPr="00280714">
              <w:rPr>
                <w:bCs/>
                <w:sz w:val="24"/>
                <w:szCs w:val="24"/>
              </w:rPr>
              <w:t>«Санкт-Петербургский центр</w:t>
            </w:r>
          </w:p>
          <w:p w14:paraId="7D7B7AED" w14:textId="77777777" w:rsidR="00513022" w:rsidRPr="00280714" w:rsidRDefault="00513022" w:rsidP="00661EB5">
            <w:pPr>
              <w:spacing w:line="240" w:lineRule="auto"/>
              <w:ind w:firstLine="0"/>
              <w:jc w:val="left"/>
              <w:rPr>
                <w:bCs/>
                <w:sz w:val="24"/>
                <w:szCs w:val="24"/>
              </w:rPr>
            </w:pPr>
            <w:r w:rsidRPr="00280714">
              <w:rPr>
                <w:bCs/>
                <w:sz w:val="24"/>
                <w:szCs w:val="24"/>
              </w:rPr>
              <w:t>доступного жилья»</w:t>
            </w:r>
          </w:p>
          <w:p w14:paraId="0527C751" w14:textId="77777777" w:rsidR="00513022" w:rsidRPr="00280714" w:rsidRDefault="00513022" w:rsidP="00661EB5">
            <w:pPr>
              <w:spacing w:line="240" w:lineRule="auto"/>
              <w:ind w:firstLine="709"/>
              <w:jc w:val="left"/>
              <w:rPr>
                <w:bCs/>
                <w:sz w:val="24"/>
                <w:szCs w:val="24"/>
              </w:rPr>
            </w:pPr>
          </w:p>
          <w:p w14:paraId="62163395" w14:textId="77777777" w:rsidR="00513022" w:rsidRPr="00280714" w:rsidRDefault="00513022" w:rsidP="00661EB5">
            <w:pPr>
              <w:tabs>
                <w:tab w:val="left" w:pos="142"/>
              </w:tabs>
              <w:spacing w:line="240" w:lineRule="auto"/>
              <w:rPr>
                <w:bCs/>
                <w:sz w:val="24"/>
                <w:szCs w:val="24"/>
              </w:rPr>
            </w:pPr>
          </w:p>
          <w:p w14:paraId="08C5CE13" w14:textId="3EEFA53C" w:rsidR="00513022" w:rsidRPr="00280714" w:rsidRDefault="00513022" w:rsidP="00661EB5">
            <w:pPr>
              <w:tabs>
                <w:tab w:val="left" w:pos="142"/>
              </w:tabs>
              <w:spacing w:line="240" w:lineRule="auto"/>
              <w:ind w:firstLine="0"/>
              <w:rPr>
                <w:bCs/>
                <w:sz w:val="24"/>
                <w:szCs w:val="24"/>
              </w:rPr>
            </w:pPr>
            <w:r w:rsidRPr="00280714">
              <w:rPr>
                <w:bCs/>
                <w:sz w:val="24"/>
                <w:szCs w:val="24"/>
              </w:rPr>
              <w:t>____________________</w:t>
            </w:r>
            <w:r w:rsidR="009213A2" w:rsidRPr="00280714">
              <w:rPr>
                <w:bCs/>
                <w:sz w:val="24"/>
                <w:szCs w:val="24"/>
              </w:rPr>
              <w:t>Носов В.А.</w:t>
            </w:r>
          </w:p>
          <w:p w14:paraId="277F5471" w14:textId="77777777" w:rsidR="00513022" w:rsidRPr="00280714" w:rsidRDefault="00513022" w:rsidP="00661EB5">
            <w:pPr>
              <w:spacing w:line="240" w:lineRule="auto"/>
              <w:rPr>
                <w:bCs/>
                <w:sz w:val="24"/>
                <w:szCs w:val="24"/>
              </w:rPr>
            </w:pPr>
          </w:p>
          <w:p w14:paraId="5AD74CF7" w14:textId="77777777" w:rsidR="00513022" w:rsidRPr="00280714" w:rsidRDefault="00513022" w:rsidP="00661EB5">
            <w:pPr>
              <w:spacing w:line="240" w:lineRule="auto"/>
              <w:rPr>
                <w:bCs/>
                <w:sz w:val="24"/>
                <w:szCs w:val="24"/>
              </w:rPr>
            </w:pPr>
            <w:r w:rsidRPr="00280714">
              <w:rPr>
                <w:bCs/>
                <w:sz w:val="24"/>
                <w:szCs w:val="24"/>
              </w:rPr>
              <w:t>М.П.</w:t>
            </w:r>
          </w:p>
        </w:tc>
        <w:tc>
          <w:tcPr>
            <w:tcW w:w="5386" w:type="dxa"/>
            <w:tcBorders>
              <w:top w:val="nil"/>
              <w:left w:val="nil"/>
              <w:bottom w:val="nil"/>
              <w:right w:val="nil"/>
            </w:tcBorders>
          </w:tcPr>
          <w:p w14:paraId="10B07860" w14:textId="77777777" w:rsidR="00513022" w:rsidRPr="00280714" w:rsidRDefault="00513022" w:rsidP="00661EB5">
            <w:pPr>
              <w:spacing w:line="240" w:lineRule="auto"/>
              <w:ind w:firstLine="709"/>
              <w:jc w:val="center"/>
              <w:rPr>
                <w:bCs/>
                <w:sz w:val="24"/>
                <w:szCs w:val="24"/>
              </w:rPr>
            </w:pPr>
            <w:r w:rsidRPr="00280714">
              <w:rPr>
                <w:bCs/>
                <w:sz w:val="24"/>
                <w:szCs w:val="24"/>
              </w:rPr>
              <w:t>Исполнитель</w:t>
            </w:r>
          </w:p>
          <w:p w14:paraId="5D06A9C7" w14:textId="77777777" w:rsidR="00513022" w:rsidRPr="00280714" w:rsidRDefault="00513022" w:rsidP="00661EB5">
            <w:pPr>
              <w:spacing w:line="240" w:lineRule="auto"/>
              <w:ind w:firstLine="0"/>
              <w:jc w:val="left"/>
              <w:rPr>
                <w:bCs/>
                <w:sz w:val="24"/>
                <w:szCs w:val="24"/>
              </w:rPr>
            </w:pPr>
          </w:p>
          <w:p w14:paraId="63AC2C41" w14:textId="77777777" w:rsidR="00513022" w:rsidRPr="00280714" w:rsidRDefault="00513022" w:rsidP="00661EB5">
            <w:pPr>
              <w:spacing w:line="240" w:lineRule="auto"/>
              <w:ind w:firstLine="0"/>
              <w:jc w:val="left"/>
              <w:rPr>
                <w:bCs/>
                <w:sz w:val="24"/>
                <w:szCs w:val="24"/>
              </w:rPr>
            </w:pPr>
          </w:p>
          <w:p w14:paraId="5F2AA835" w14:textId="77777777" w:rsidR="00513022" w:rsidRPr="00280714" w:rsidRDefault="00513022" w:rsidP="00661EB5">
            <w:pPr>
              <w:spacing w:line="240" w:lineRule="auto"/>
              <w:ind w:firstLine="0"/>
              <w:jc w:val="left"/>
              <w:rPr>
                <w:bCs/>
                <w:sz w:val="24"/>
                <w:szCs w:val="24"/>
              </w:rPr>
            </w:pPr>
          </w:p>
          <w:p w14:paraId="0283D6FE" w14:textId="77777777" w:rsidR="00513022" w:rsidRPr="00280714" w:rsidRDefault="00513022" w:rsidP="00661EB5">
            <w:pPr>
              <w:tabs>
                <w:tab w:val="left" w:pos="142"/>
              </w:tabs>
              <w:spacing w:line="240" w:lineRule="auto"/>
              <w:ind w:firstLine="0"/>
              <w:rPr>
                <w:bCs/>
                <w:sz w:val="24"/>
                <w:szCs w:val="24"/>
              </w:rPr>
            </w:pPr>
          </w:p>
          <w:p w14:paraId="16DB8AAB" w14:textId="77777777" w:rsidR="00513022" w:rsidRPr="00280714" w:rsidRDefault="00513022" w:rsidP="00661EB5">
            <w:pPr>
              <w:tabs>
                <w:tab w:val="left" w:pos="142"/>
              </w:tabs>
              <w:spacing w:line="240" w:lineRule="auto"/>
              <w:ind w:firstLine="0"/>
              <w:rPr>
                <w:bCs/>
                <w:sz w:val="24"/>
                <w:szCs w:val="24"/>
              </w:rPr>
            </w:pPr>
          </w:p>
          <w:p w14:paraId="7F638508" w14:textId="7DFF8F6F" w:rsidR="00513022" w:rsidRPr="00280714" w:rsidRDefault="009213A2" w:rsidP="00661EB5">
            <w:pPr>
              <w:tabs>
                <w:tab w:val="left" w:pos="142"/>
              </w:tabs>
              <w:spacing w:line="240" w:lineRule="auto"/>
              <w:ind w:firstLine="0"/>
              <w:rPr>
                <w:bCs/>
                <w:sz w:val="24"/>
                <w:szCs w:val="24"/>
              </w:rPr>
            </w:pPr>
            <w:r w:rsidRPr="00280714">
              <w:rPr>
                <w:bCs/>
                <w:sz w:val="24"/>
                <w:szCs w:val="24"/>
              </w:rPr>
              <w:t xml:space="preserve"> __________</w:t>
            </w:r>
            <w:r w:rsidR="00513022" w:rsidRPr="00280714">
              <w:rPr>
                <w:bCs/>
                <w:sz w:val="24"/>
                <w:szCs w:val="24"/>
              </w:rPr>
              <w:t>________ /_______________/</w:t>
            </w:r>
          </w:p>
          <w:p w14:paraId="27F37C9E" w14:textId="77777777" w:rsidR="00513022" w:rsidRPr="00280714" w:rsidRDefault="00513022" w:rsidP="00661EB5">
            <w:pPr>
              <w:spacing w:line="240" w:lineRule="auto"/>
              <w:rPr>
                <w:bCs/>
                <w:sz w:val="24"/>
                <w:szCs w:val="24"/>
              </w:rPr>
            </w:pPr>
          </w:p>
          <w:p w14:paraId="430084DA" w14:textId="77777777" w:rsidR="00513022" w:rsidRPr="00280714" w:rsidRDefault="00513022" w:rsidP="00661EB5">
            <w:pPr>
              <w:spacing w:line="240" w:lineRule="auto"/>
              <w:rPr>
                <w:bCs/>
                <w:sz w:val="24"/>
                <w:szCs w:val="24"/>
              </w:rPr>
            </w:pPr>
            <w:r w:rsidRPr="00280714">
              <w:rPr>
                <w:bCs/>
                <w:sz w:val="24"/>
                <w:szCs w:val="24"/>
              </w:rPr>
              <w:t xml:space="preserve">М.П.         </w:t>
            </w:r>
          </w:p>
        </w:tc>
      </w:tr>
    </w:tbl>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F10D89" w:rsidRDefault="00D40FAB" w:rsidP="00D40FAB">
      <w:pPr>
        <w:spacing w:line="240" w:lineRule="auto"/>
        <w:ind w:firstLine="0"/>
        <w:jc w:val="right"/>
        <w:outlineLvl w:val="1"/>
        <w:rPr>
          <w:color w:val="FF0000"/>
          <w:sz w:val="24"/>
          <w:szCs w:val="24"/>
        </w:rPr>
      </w:pPr>
    </w:p>
    <w:p w14:paraId="35030418" w14:textId="77777777" w:rsidR="00B33D52" w:rsidRPr="006A0734" w:rsidRDefault="00B33D52" w:rsidP="00B33D52">
      <w:pPr>
        <w:spacing w:line="240" w:lineRule="auto"/>
        <w:ind w:firstLine="0"/>
        <w:jc w:val="center"/>
        <w:rPr>
          <w:b/>
          <w:sz w:val="24"/>
          <w:szCs w:val="24"/>
        </w:rPr>
      </w:pPr>
      <w:r w:rsidRPr="006A0734">
        <w:rPr>
          <w:b/>
          <w:sz w:val="24"/>
          <w:szCs w:val="24"/>
        </w:rPr>
        <w:t xml:space="preserve">Предложение о характеристиках объекта закупки </w:t>
      </w:r>
    </w:p>
    <w:p w14:paraId="344BC54A" w14:textId="77777777" w:rsidR="00B33D52" w:rsidRPr="006A0734" w:rsidRDefault="00B33D52" w:rsidP="00B33D52">
      <w:pPr>
        <w:autoSpaceDE w:val="0"/>
        <w:autoSpaceDN w:val="0"/>
        <w:adjustRightInd w:val="0"/>
        <w:spacing w:line="240" w:lineRule="auto"/>
        <w:ind w:firstLine="0"/>
        <w:jc w:val="center"/>
        <w:rPr>
          <w:b/>
          <w:sz w:val="24"/>
          <w:szCs w:val="24"/>
        </w:rPr>
      </w:pPr>
    </w:p>
    <w:p w14:paraId="088BD6D8" w14:textId="77777777" w:rsidR="00AC4FBB" w:rsidRPr="006A0734" w:rsidRDefault="00AC4FBB" w:rsidP="00AC4FBB">
      <w:pPr>
        <w:autoSpaceDE w:val="0"/>
        <w:autoSpaceDN w:val="0"/>
        <w:adjustRightInd w:val="0"/>
        <w:spacing w:line="240" w:lineRule="auto"/>
        <w:ind w:firstLine="0"/>
        <w:jc w:val="center"/>
        <w:rPr>
          <w:b/>
          <w:sz w:val="24"/>
          <w:szCs w:val="24"/>
        </w:rPr>
      </w:pPr>
    </w:p>
    <w:p w14:paraId="77BDCFF1" w14:textId="77777777" w:rsidR="00AC4FBB" w:rsidRDefault="00AC4FBB" w:rsidP="00AC4FBB">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выполнение работ</w:t>
      </w:r>
      <w:r w:rsidRPr="009F496E">
        <w:rPr>
          <w:rFonts w:ascii="Times New Roman" w:hAnsi="Times New Roman"/>
          <w:sz w:val="24"/>
          <w:szCs w:val="24"/>
        </w:rPr>
        <w:t xml:space="preserve">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47DF4896" w14:textId="77777777" w:rsidR="00AC4FBB" w:rsidRPr="009F496E" w:rsidRDefault="00AC4FBB" w:rsidP="00AC4FBB">
      <w:pPr>
        <w:pStyle w:val="aff9"/>
        <w:widowControl w:val="0"/>
        <w:ind w:firstLine="709"/>
        <w:jc w:val="both"/>
        <w:rPr>
          <w:rFonts w:ascii="Times New Roman" w:hAnsi="Times New Roman"/>
          <w:color w:val="000000"/>
          <w:sz w:val="24"/>
          <w:szCs w:val="24"/>
        </w:rPr>
      </w:pPr>
    </w:p>
    <w:p w14:paraId="20456117" w14:textId="77777777" w:rsidR="002E7C31" w:rsidRDefault="002E7C31" w:rsidP="002E7C31">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3999432" w14:textId="77777777" w:rsidR="006A0734" w:rsidRPr="007043FE" w:rsidRDefault="006A0734" w:rsidP="006A0734">
      <w:pPr>
        <w:spacing w:line="240" w:lineRule="auto"/>
        <w:ind w:firstLine="0"/>
        <w:jc w:val="center"/>
        <w:outlineLvl w:val="1"/>
        <w:rPr>
          <w:b/>
          <w:bCs/>
          <w:color w:val="000000"/>
          <w:sz w:val="24"/>
          <w:szCs w:val="24"/>
        </w:rPr>
      </w:pPr>
    </w:p>
    <w:tbl>
      <w:tblPr>
        <w:tblW w:w="10340" w:type="dxa"/>
        <w:jc w:val="center"/>
        <w:tblLayout w:type="fixed"/>
        <w:tblCellMar>
          <w:left w:w="70" w:type="dxa"/>
          <w:right w:w="70" w:type="dxa"/>
        </w:tblCellMar>
        <w:tblLook w:val="0000" w:firstRow="0" w:lastRow="0" w:firstColumn="0" w:lastColumn="0" w:noHBand="0" w:noVBand="0"/>
      </w:tblPr>
      <w:tblGrid>
        <w:gridCol w:w="843"/>
        <w:gridCol w:w="4419"/>
        <w:gridCol w:w="5078"/>
      </w:tblGrid>
      <w:tr w:rsidR="006A0734" w:rsidRPr="007043FE" w14:paraId="65DDEBE0" w14:textId="77777777" w:rsidTr="006A0734">
        <w:trPr>
          <w:cantSplit/>
          <w:trHeight w:val="1211"/>
          <w:jc w:val="center"/>
        </w:trPr>
        <w:tc>
          <w:tcPr>
            <w:tcW w:w="843" w:type="dxa"/>
            <w:tcBorders>
              <w:top w:val="single" w:sz="6" w:space="0" w:color="auto"/>
              <w:left w:val="single" w:sz="6" w:space="0" w:color="auto"/>
              <w:bottom w:val="single" w:sz="6" w:space="0" w:color="auto"/>
              <w:right w:val="single" w:sz="6" w:space="0" w:color="auto"/>
            </w:tcBorders>
          </w:tcPr>
          <w:p w14:paraId="05D70860" w14:textId="77777777" w:rsidR="006A0734" w:rsidRDefault="006A0734" w:rsidP="0087328F">
            <w:pPr>
              <w:spacing w:line="240" w:lineRule="auto"/>
              <w:ind w:firstLine="0"/>
              <w:jc w:val="center"/>
              <w:rPr>
                <w:color w:val="000000"/>
                <w:sz w:val="24"/>
                <w:szCs w:val="24"/>
              </w:rPr>
            </w:pPr>
            <w:r w:rsidRPr="007043FE">
              <w:rPr>
                <w:color w:val="000000"/>
                <w:sz w:val="24"/>
                <w:szCs w:val="24"/>
              </w:rPr>
              <w:t>№</w:t>
            </w:r>
          </w:p>
          <w:p w14:paraId="256905EC"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 xml:space="preserve"> п/п</w:t>
            </w:r>
          </w:p>
        </w:tc>
        <w:tc>
          <w:tcPr>
            <w:tcW w:w="4419" w:type="dxa"/>
            <w:tcBorders>
              <w:top w:val="single" w:sz="6" w:space="0" w:color="auto"/>
              <w:left w:val="single" w:sz="6" w:space="0" w:color="auto"/>
              <w:bottom w:val="single" w:sz="6" w:space="0" w:color="auto"/>
              <w:right w:val="single" w:sz="6" w:space="0" w:color="auto"/>
            </w:tcBorders>
          </w:tcPr>
          <w:p w14:paraId="4914E74E" w14:textId="77777777" w:rsidR="006A0734" w:rsidRDefault="006A0734" w:rsidP="0087328F">
            <w:pPr>
              <w:spacing w:line="240" w:lineRule="auto"/>
              <w:ind w:firstLine="0"/>
              <w:jc w:val="center"/>
              <w:rPr>
                <w:color w:val="000000"/>
                <w:sz w:val="24"/>
                <w:szCs w:val="24"/>
              </w:rPr>
            </w:pPr>
            <w:r w:rsidRPr="007043FE">
              <w:rPr>
                <w:color w:val="000000"/>
                <w:sz w:val="24"/>
                <w:szCs w:val="24"/>
              </w:rPr>
              <w:t xml:space="preserve">Ссылка на пункты </w:t>
            </w:r>
            <w:r>
              <w:rPr>
                <w:color w:val="000000"/>
                <w:sz w:val="24"/>
                <w:szCs w:val="24"/>
              </w:rPr>
              <w:t xml:space="preserve">технического </w:t>
            </w:r>
            <w:r w:rsidRPr="007043FE">
              <w:rPr>
                <w:color w:val="000000"/>
                <w:sz w:val="24"/>
                <w:szCs w:val="24"/>
              </w:rPr>
              <w:t>задания, по которым участник предлагает технические (технологические) решения</w:t>
            </w:r>
          </w:p>
          <w:p w14:paraId="41FA7A7F"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 xml:space="preserve"> </w:t>
            </w:r>
          </w:p>
        </w:tc>
        <w:tc>
          <w:tcPr>
            <w:tcW w:w="5078" w:type="dxa"/>
            <w:tcBorders>
              <w:top w:val="single" w:sz="6" w:space="0" w:color="auto"/>
              <w:left w:val="single" w:sz="6" w:space="0" w:color="auto"/>
              <w:bottom w:val="single" w:sz="6" w:space="0" w:color="auto"/>
              <w:right w:val="single" w:sz="6" w:space="0" w:color="auto"/>
            </w:tcBorders>
          </w:tcPr>
          <w:p w14:paraId="413A27D6" w14:textId="77777777" w:rsidR="006A0734" w:rsidRDefault="006A0734" w:rsidP="0087328F">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r>
              <w:rPr>
                <w:color w:val="000000"/>
                <w:sz w:val="24"/>
                <w:szCs w:val="24"/>
              </w:rPr>
              <w:t xml:space="preserve"> (оказании услуг)</w:t>
            </w:r>
          </w:p>
          <w:p w14:paraId="6F172471" w14:textId="77777777" w:rsidR="006A0734" w:rsidRPr="007043FE" w:rsidRDefault="006A0734" w:rsidP="0087328F">
            <w:pPr>
              <w:spacing w:line="240" w:lineRule="auto"/>
              <w:ind w:firstLine="0"/>
              <w:jc w:val="center"/>
              <w:rPr>
                <w:color w:val="000000"/>
                <w:sz w:val="24"/>
                <w:szCs w:val="24"/>
              </w:rPr>
            </w:pPr>
          </w:p>
        </w:tc>
      </w:tr>
      <w:tr w:rsidR="006A0734" w:rsidRPr="007043FE" w14:paraId="2DC9F2D7"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vAlign w:val="center"/>
          </w:tcPr>
          <w:p w14:paraId="0DAECEB7"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vAlign w:val="center"/>
          </w:tcPr>
          <w:p w14:paraId="063CE9E6"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2</w:t>
            </w:r>
          </w:p>
        </w:tc>
        <w:tc>
          <w:tcPr>
            <w:tcW w:w="5078" w:type="dxa"/>
            <w:tcBorders>
              <w:top w:val="single" w:sz="6" w:space="0" w:color="auto"/>
              <w:left w:val="single" w:sz="6" w:space="0" w:color="auto"/>
              <w:bottom w:val="single" w:sz="6" w:space="0" w:color="auto"/>
              <w:right w:val="single" w:sz="6" w:space="0" w:color="auto"/>
            </w:tcBorders>
            <w:vAlign w:val="center"/>
          </w:tcPr>
          <w:p w14:paraId="69E5BE7F"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3</w:t>
            </w:r>
          </w:p>
        </w:tc>
      </w:tr>
      <w:tr w:rsidR="006A0734" w:rsidRPr="007043FE" w14:paraId="6BDA444D"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377600BE"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tcPr>
          <w:p w14:paraId="45073C4F"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41A180E2" w14:textId="77777777" w:rsidR="006A0734" w:rsidRPr="007043FE" w:rsidRDefault="006A0734" w:rsidP="0087328F">
            <w:pPr>
              <w:spacing w:line="240" w:lineRule="auto"/>
              <w:ind w:firstLine="0"/>
              <w:rPr>
                <w:color w:val="000000"/>
                <w:sz w:val="24"/>
                <w:szCs w:val="24"/>
              </w:rPr>
            </w:pPr>
          </w:p>
        </w:tc>
      </w:tr>
      <w:tr w:rsidR="006A0734" w:rsidRPr="007043FE" w14:paraId="3C8F2B3A"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2F7B34E3"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2.</w:t>
            </w:r>
          </w:p>
        </w:tc>
        <w:tc>
          <w:tcPr>
            <w:tcW w:w="4419" w:type="dxa"/>
            <w:tcBorders>
              <w:top w:val="single" w:sz="6" w:space="0" w:color="auto"/>
              <w:left w:val="single" w:sz="6" w:space="0" w:color="auto"/>
              <w:bottom w:val="single" w:sz="6" w:space="0" w:color="auto"/>
              <w:right w:val="single" w:sz="6" w:space="0" w:color="auto"/>
            </w:tcBorders>
          </w:tcPr>
          <w:p w14:paraId="24A8A622"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74FA2CA2" w14:textId="77777777" w:rsidR="006A0734" w:rsidRPr="007043FE" w:rsidRDefault="006A0734" w:rsidP="0087328F">
            <w:pPr>
              <w:spacing w:line="240" w:lineRule="auto"/>
              <w:ind w:firstLine="0"/>
              <w:rPr>
                <w:color w:val="000000"/>
                <w:sz w:val="24"/>
                <w:szCs w:val="24"/>
              </w:rPr>
            </w:pPr>
          </w:p>
        </w:tc>
      </w:tr>
      <w:tr w:rsidR="006A0734" w:rsidRPr="007043FE" w14:paraId="35857811"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5B7A2AF5"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3.</w:t>
            </w:r>
          </w:p>
        </w:tc>
        <w:tc>
          <w:tcPr>
            <w:tcW w:w="4419" w:type="dxa"/>
            <w:tcBorders>
              <w:top w:val="single" w:sz="6" w:space="0" w:color="auto"/>
              <w:left w:val="single" w:sz="6" w:space="0" w:color="auto"/>
              <w:bottom w:val="single" w:sz="6" w:space="0" w:color="auto"/>
              <w:right w:val="single" w:sz="6" w:space="0" w:color="auto"/>
            </w:tcBorders>
          </w:tcPr>
          <w:p w14:paraId="78CEDF81"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33614449" w14:textId="77777777" w:rsidR="006A0734" w:rsidRPr="007043FE" w:rsidRDefault="006A0734" w:rsidP="0087328F">
            <w:pPr>
              <w:spacing w:line="240" w:lineRule="auto"/>
              <w:ind w:firstLine="0"/>
              <w:rPr>
                <w:color w:val="000000"/>
                <w:sz w:val="24"/>
                <w:szCs w:val="24"/>
              </w:rPr>
            </w:pPr>
          </w:p>
        </w:tc>
      </w:tr>
    </w:tbl>
    <w:p w14:paraId="7F4EF853" w14:textId="77777777" w:rsidR="006A0734" w:rsidRPr="00304746" w:rsidRDefault="006A0734" w:rsidP="002E7C31">
      <w:pPr>
        <w:pStyle w:val="aff9"/>
        <w:widowControl w:val="0"/>
        <w:ind w:firstLine="709"/>
        <w:jc w:val="both"/>
        <w:rPr>
          <w:sz w:val="26"/>
          <w:szCs w:val="26"/>
        </w:rPr>
      </w:pPr>
    </w:p>
    <w:p w14:paraId="07959279" w14:textId="77777777" w:rsidR="002E7C31" w:rsidRDefault="002E7C31" w:rsidP="002E7C31">
      <w:pPr>
        <w:spacing w:line="240" w:lineRule="auto"/>
        <w:rPr>
          <w:bCs/>
          <w:sz w:val="24"/>
          <w:szCs w:val="24"/>
          <w:u w:val="single"/>
        </w:rPr>
      </w:pPr>
    </w:p>
    <w:p w14:paraId="1020EC53" w14:textId="77777777" w:rsidR="002E7C31" w:rsidRPr="00716272" w:rsidRDefault="002E7C31" w:rsidP="002E7C31">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5A16E0C0" w14:textId="4D77F04B" w:rsidR="002E7C31" w:rsidRDefault="002E7C31" w:rsidP="002E7C31">
      <w:pPr>
        <w:pStyle w:val="affb"/>
        <w:numPr>
          <w:ilvl w:val="0"/>
          <w:numId w:val="41"/>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 xml:space="preserve">абот, в соответствие с требованиями </w:t>
      </w:r>
      <w:r w:rsidR="006A0734">
        <w:rPr>
          <w:rFonts w:eastAsia="MS Mincho"/>
          <w:color w:val="000000"/>
          <w:sz w:val="22"/>
          <w:szCs w:val="22"/>
          <w:lang w:eastAsia="ja-JP"/>
        </w:rPr>
        <w:t xml:space="preserve">Технического </w:t>
      </w:r>
      <w:r>
        <w:rPr>
          <w:rFonts w:eastAsia="MS Mincho"/>
          <w:color w:val="000000"/>
          <w:sz w:val="22"/>
          <w:szCs w:val="22"/>
          <w:lang w:eastAsia="ja-JP"/>
        </w:rPr>
        <w:t>задания, которое должно содержать:</w:t>
      </w:r>
    </w:p>
    <w:p w14:paraId="3AB91339" w14:textId="77777777" w:rsidR="002E7C31" w:rsidRDefault="002E7C31" w:rsidP="002E7C31">
      <w:pPr>
        <w:pStyle w:val="affb"/>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692333A4"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068114CA"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210746AD" w14:textId="7593C0CB"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 xml:space="preserve">(перечень которых указан в </w:t>
      </w:r>
      <w:r w:rsidR="006A0734">
        <w:rPr>
          <w:rFonts w:eastAsia="MS Mincho"/>
          <w:color w:val="000000"/>
          <w:sz w:val="22"/>
          <w:szCs w:val="22"/>
          <w:lang w:eastAsia="ja-JP"/>
        </w:rPr>
        <w:t xml:space="preserve">Техническом </w:t>
      </w:r>
      <w:r w:rsidRPr="00716272">
        <w:rPr>
          <w:rFonts w:eastAsia="MS Mincho"/>
          <w:color w:val="000000"/>
          <w:sz w:val="22"/>
          <w:szCs w:val="22"/>
          <w:lang w:eastAsia="ja-JP"/>
        </w:rPr>
        <w:t>задании)</w:t>
      </w:r>
      <w:r>
        <w:rPr>
          <w:rFonts w:eastAsia="MS Mincho"/>
          <w:color w:val="000000"/>
          <w:sz w:val="22"/>
          <w:szCs w:val="22"/>
          <w:lang w:eastAsia="ja-JP"/>
        </w:rPr>
        <w:t>.</w:t>
      </w:r>
    </w:p>
    <w:p w14:paraId="2F2F24A7" w14:textId="77777777" w:rsidR="002E7C31" w:rsidRPr="00883649" w:rsidRDefault="002E7C31" w:rsidP="002E7C31">
      <w:pPr>
        <w:shd w:val="clear" w:color="auto" w:fill="FFFFFF"/>
        <w:autoSpaceDE w:val="0"/>
        <w:autoSpaceDN w:val="0"/>
        <w:adjustRightInd w:val="0"/>
        <w:spacing w:line="240" w:lineRule="auto"/>
        <w:ind w:firstLine="709"/>
        <w:rPr>
          <w:sz w:val="22"/>
          <w:szCs w:val="22"/>
        </w:rPr>
      </w:pPr>
      <w:r>
        <w:rPr>
          <w:bCs/>
          <w:sz w:val="22"/>
          <w:szCs w:val="22"/>
        </w:rPr>
        <w:t xml:space="preserve">2. </w:t>
      </w:r>
      <w:r w:rsidRPr="00D30F99">
        <w:rPr>
          <w:bCs/>
          <w:sz w:val="22"/>
          <w:szCs w:val="22"/>
        </w:rPr>
        <w:t>При описании работ</w:t>
      </w:r>
      <w:r>
        <w:rPr>
          <w:bCs/>
          <w:sz w:val="22"/>
          <w:szCs w:val="22"/>
        </w:rPr>
        <w:t xml:space="preserve">, </w:t>
      </w:r>
      <w:r w:rsidRPr="00B472CC">
        <w:rPr>
          <w:bCs/>
          <w:sz w:val="22"/>
          <w:szCs w:val="22"/>
        </w:rPr>
        <w:t>являющихся предметом настоящей закупки участник закупки должен руководствоваться Порядком</w:t>
      </w:r>
      <w:r w:rsidRPr="00B472CC">
        <w:rPr>
          <w:sz w:val="22"/>
          <w:szCs w:val="22"/>
        </w:rPr>
        <w:t>, установленным разделом 14 настоящей</w:t>
      </w:r>
      <w:r w:rsidRPr="00883649">
        <w:rPr>
          <w:sz w:val="22"/>
          <w:szCs w:val="22"/>
        </w:rPr>
        <w:t xml:space="preserve"> документации.</w:t>
      </w:r>
    </w:p>
    <w:p w14:paraId="3E9DF149" w14:textId="77777777" w:rsidR="002E7C31" w:rsidRPr="001B5409" w:rsidRDefault="002E7C31" w:rsidP="002E7C31">
      <w:pPr>
        <w:spacing w:line="240" w:lineRule="auto"/>
        <w:ind w:firstLine="709"/>
        <w:rPr>
          <w:b/>
          <w:i/>
          <w:sz w:val="22"/>
          <w:szCs w:val="22"/>
        </w:rPr>
      </w:pP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3B750DC5" w14:textId="77777777" w:rsidR="0029677B" w:rsidRDefault="0029677B" w:rsidP="00D30F99">
      <w:pPr>
        <w:spacing w:line="240" w:lineRule="auto"/>
        <w:ind w:firstLine="709"/>
        <w:rPr>
          <w:b/>
          <w:i/>
          <w:sz w:val="22"/>
          <w:szCs w:val="22"/>
        </w:rPr>
      </w:pPr>
    </w:p>
    <w:p w14:paraId="149E1FD4" w14:textId="77777777" w:rsidR="0029677B" w:rsidRDefault="0029677B" w:rsidP="00D30F99">
      <w:pPr>
        <w:spacing w:line="240" w:lineRule="auto"/>
        <w:ind w:firstLine="709"/>
        <w:rPr>
          <w:b/>
          <w:i/>
          <w:sz w:val="22"/>
          <w:szCs w:val="22"/>
        </w:rPr>
      </w:pPr>
    </w:p>
    <w:p w14:paraId="1137B2A7" w14:textId="77777777" w:rsidR="0029677B" w:rsidRDefault="0029677B" w:rsidP="00D30F99">
      <w:pPr>
        <w:spacing w:line="240" w:lineRule="auto"/>
        <w:ind w:firstLine="709"/>
        <w:rPr>
          <w:b/>
          <w:i/>
          <w:sz w:val="22"/>
          <w:szCs w:val="22"/>
        </w:rPr>
      </w:pPr>
    </w:p>
    <w:p w14:paraId="20CD71B5" w14:textId="77777777" w:rsidR="0029677B" w:rsidRDefault="0029677B" w:rsidP="00D30F99">
      <w:pPr>
        <w:spacing w:line="240" w:lineRule="auto"/>
        <w:ind w:firstLine="709"/>
        <w:rPr>
          <w:b/>
          <w:i/>
          <w:sz w:val="22"/>
          <w:szCs w:val="22"/>
        </w:rPr>
      </w:pPr>
    </w:p>
    <w:p w14:paraId="048FF9B6" w14:textId="77777777" w:rsidR="0029677B" w:rsidRDefault="0029677B" w:rsidP="00D30F99">
      <w:pPr>
        <w:spacing w:line="240" w:lineRule="auto"/>
        <w:ind w:firstLine="709"/>
        <w:rPr>
          <w:b/>
          <w:i/>
          <w:sz w:val="22"/>
          <w:szCs w:val="22"/>
        </w:rPr>
      </w:pPr>
    </w:p>
    <w:p w14:paraId="226B5D23" w14:textId="77777777" w:rsidR="0029677B" w:rsidRDefault="0029677B" w:rsidP="00D30F99">
      <w:pPr>
        <w:spacing w:line="240" w:lineRule="auto"/>
        <w:ind w:firstLine="709"/>
        <w:rPr>
          <w:b/>
          <w:i/>
          <w:sz w:val="22"/>
          <w:szCs w:val="22"/>
        </w:rPr>
      </w:pPr>
    </w:p>
    <w:p w14:paraId="0BE0CD07" w14:textId="77777777" w:rsidR="0029677B" w:rsidRDefault="0029677B" w:rsidP="00D30F99">
      <w:pPr>
        <w:spacing w:line="240" w:lineRule="auto"/>
        <w:ind w:firstLine="709"/>
        <w:rPr>
          <w:b/>
          <w:i/>
          <w:sz w:val="22"/>
          <w:szCs w:val="22"/>
        </w:rPr>
      </w:pPr>
    </w:p>
    <w:p w14:paraId="4A2639B1" w14:textId="77777777" w:rsidR="0029677B" w:rsidRDefault="0029677B"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6"/>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4"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7"/>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5"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8"/>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9"/>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09A8031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DB1FA3">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7E73CE28"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r w:rsidR="00B32235">
        <w:rPr>
          <w:sz w:val="24"/>
          <w:szCs w:val="24"/>
        </w:rPr>
        <w:t>, в том числе НДС_____ /НДС не облагается.</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10"/>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35D1F6CB" w14:textId="3DBA56FA"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r w:rsidR="00B32235">
        <w:rPr>
          <w:b/>
          <w:sz w:val="24"/>
          <w:szCs w:val="24"/>
        </w:rPr>
        <w:t xml:space="preserve"> </w:t>
      </w: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0" w:name="000005"/>
      <w:bookmarkEnd w:id="20"/>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6"/>
      <w:bookmarkEnd w:id="21"/>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7"/>
      <w:bookmarkEnd w:id="22"/>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8"/>
      <w:bookmarkEnd w:id="23"/>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100203"/>
      <w:bookmarkStart w:id="25" w:name="000009"/>
      <w:bookmarkStart w:id="26" w:name="100204"/>
      <w:bookmarkStart w:id="27" w:name="000010"/>
      <w:bookmarkStart w:id="28" w:name="000011"/>
      <w:bookmarkStart w:id="29" w:name="000012"/>
      <w:bookmarkStart w:id="30" w:name="000013"/>
      <w:bookmarkStart w:id="31" w:name="000014"/>
      <w:bookmarkStart w:id="32" w:name="000015"/>
      <w:bookmarkStart w:id="33" w:name="000016"/>
      <w:bookmarkStart w:id="34" w:name="000017"/>
      <w:bookmarkStart w:id="35" w:name="000018"/>
      <w:bookmarkStart w:id="36" w:name="000019"/>
      <w:bookmarkStart w:id="37" w:name="000020"/>
      <w:bookmarkStart w:id="38" w:name="000021"/>
      <w:bookmarkStart w:id="39" w:name="000022"/>
      <w:bookmarkStart w:id="40" w:name="000023"/>
      <w:bookmarkStart w:id="41" w:name="000024"/>
      <w:bookmarkStart w:id="42" w:name="000025"/>
      <w:bookmarkStart w:id="43" w:name="000026"/>
      <w:bookmarkStart w:id="44" w:name="000027"/>
      <w:bookmarkStart w:id="45" w:name="000028"/>
      <w:bookmarkStart w:id="46" w:name="000029"/>
      <w:bookmarkStart w:id="47" w:name="000030"/>
      <w:bookmarkStart w:id="48" w:name="000031"/>
      <w:bookmarkStart w:id="49" w:name="000032"/>
      <w:bookmarkStart w:id="50" w:name="000033"/>
      <w:bookmarkStart w:id="51" w:name="000034"/>
      <w:bookmarkStart w:id="52" w:name="000035"/>
      <w:bookmarkStart w:id="53" w:name="000036"/>
      <w:bookmarkStart w:id="54" w:name="000037"/>
      <w:bookmarkStart w:id="55" w:name="000038"/>
      <w:bookmarkStart w:id="56" w:name="000039"/>
      <w:bookmarkStart w:id="57" w:name="000040"/>
      <w:bookmarkStart w:id="58" w:name="000041"/>
      <w:bookmarkStart w:id="59" w:name="000042"/>
      <w:bookmarkStart w:id="60" w:name="000043"/>
      <w:bookmarkStart w:id="61" w:name="000044"/>
      <w:bookmarkStart w:id="62" w:name="000045"/>
      <w:bookmarkStart w:id="63" w:name="000046"/>
      <w:bookmarkStart w:id="64" w:name="000047"/>
      <w:bookmarkStart w:id="65" w:name="000048"/>
      <w:bookmarkStart w:id="66" w:name="000049"/>
      <w:bookmarkStart w:id="67" w:name="000050"/>
      <w:bookmarkStart w:id="68" w:name="000051"/>
      <w:bookmarkStart w:id="69" w:name="000052"/>
      <w:bookmarkStart w:id="70" w:name="000053"/>
      <w:bookmarkStart w:id="71" w:name="000054"/>
      <w:bookmarkStart w:id="72" w:name="000055"/>
      <w:bookmarkStart w:id="73" w:name="000056"/>
      <w:bookmarkStart w:id="74" w:name="000057"/>
      <w:bookmarkStart w:id="75" w:name="000058"/>
      <w:bookmarkStart w:id="76" w:name="000059"/>
      <w:bookmarkStart w:id="77" w:name="000060"/>
      <w:bookmarkStart w:id="78" w:name="000061"/>
      <w:bookmarkStart w:id="79" w:name="000062"/>
      <w:bookmarkStart w:id="80" w:name="000063"/>
      <w:bookmarkStart w:id="81" w:name="000064"/>
      <w:bookmarkStart w:id="82" w:name="000065"/>
      <w:bookmarkStart w:id="83" w:name="000066"/>
      <w:bookmarkStart w:id="84" w:name="000067"/>
      <w:bookmarkStart w:id="85" w:name="000068"/>
      <w:bookmarkStart w:id="86" w:name="000069"/>
      <w:bookmarkStart w:id="87" w:name="000070"/>
      <w:bookmarkStart w:id="88" w:name="000071"/>
      <w:bookmarkStart w:id="89" w:name="000072"/>
      <w:bookmarkStart w:id="90" w:name="000073"/>
      <w:bookmarkStart w:id="91" w:name="000074"/>
      <w:bookmarkStart w:id="92" w:name="000075"/>
      <w:bookmarkStart w:id="93" w:name="00007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6"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4" w:name="100205"/>
            <w:bookmarkEnd w:id="94"/>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5" w:name="100206"/>
            <w:bookmarkEnd w:id="95"/>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6" w:name="100207"/>
            <w:bookmarkEnd w:id="96"/>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7" w:name="100208"/>
            <w:bookmarkEnd w:id="97"/>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8" w:name="100209"/>
            <w:bookmarkEnd w:id="98"/>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99" w:name="100210"/>
            <w:bookmarkEnd w:id="99"/>
            <w:r w:rsidRPr="006B556C">
              <w:rPr>
                <w:sz w:val="22"/>
                <w:szCs w:val="22"/>
              </w:rPr>
              <w:t xml:space="preserve">1 </w:t>
            </w:r>
            <w:hyperlink r:id="rId17"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0" w:name="100211"/>
            <w:bookmarkEnd w:id="100"/>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1" w:name="100212"/>
            <w:bookmarkEnd w:id="101"/>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2" w:name="100213"/>
            <w:bookmarkEnd w:id="102"/>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3" w:name="100214"/>
            <w:bookmarkEnd w:id="103"/>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4" w:name="100215"/>
            <w:bookmarkEnd w:id="104"/>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5" w:name="100216"/>
            <w:bookmarkEnd w:id="105"/>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6" w:name="100217"/>
            <w:bookmarkEnd w:id="106"/>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7" w:name="100218"/>
            <w:bookmarkEnd w:id="107"/>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8" w:name="100219"/>
            <w:bookmarkEnd w:id="108"/>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09" w:name="100220"/>
            <w:bookmarkEnd w:id="109"/>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8"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0" w:name="100221"/>
            <w:bookmarkEnd w:id="110"/>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1" w:name="100222"/>
            <w:bookmarkEnd w:id="111"/>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2" w:name="100223"/>
            <w:bookmarkEnd w:id="112"/>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3" w:name="100224"/>
            <w:bookmarkEnd w:id="113"/>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4" w:name="100225"/>
            <w:bookmarkEnd w:id="114"/>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5" w:name="100226"/>
            <w:bookmarkEnd w:id="115"/>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6" w:name="100227"/>
            <w:bookmarkEnd w:id="116"/>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7" w:name="100228"/>
            <w:bookmarkEnd w:id="117"/>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8" w:name="100229"/>
            <w:bookmarkEnd w:id="118"/>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19" w:name="100230"/>
            <w:bookmarkEnd w:id="119"/>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0" w:name="100231"/>
            <w:bookmarkEnd w:id="120"/>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1" w:name="100232"/>
            <w:bookmarkEnd w:id="121"/>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2" w:name="100233"/>
            <w:bookmarkEnd w:id="122"/>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3" w:name="100234"/>
            <w:bookmarkEnd w:id="123"/>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4" w:name="100235"/>
            <w:bookmarkEnd w:id="124"/>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5" w:name="100236"/>
            <w:bookmarkEnd w:id="125"/>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6" w:name="100237"/>
            <w:bookmarkEnd w:id="126"/>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7" w:name="100238"/>
            <w:bookmarkEnd w:id="127"/>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8" w:name="100239"/>
            <w:bookmarkEnd w:id="128"/>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29" w:name="100240"/>
            <w:bookmarkEnd w:id="129"/>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0" w:name="100241"/>
            <w:bookmarkEnd w:id="130"/>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1" w:name="100242"/>
            <w:bookmarkEnd w:id="131"/>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2" w:name="100243"/>
            <w:bookmarkEnd w:id="132"/>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3" w:name="100244"/>
            <w:bookmarkEnd w:id="133"/>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4" w:name="100245"/>
            <w:bookmarkEnd w:id="134"/>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5" w:name="100246"/>
            <w:bookmarkEnd w:id="135"/>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6" w:name="100247"/>
            <w:bookmarkEnd w:id="136"/>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7" w:name="100248"/>
            <w:bookmarkEnd w:id="137"/>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8" w:name="100249"/>
            <w:bookmarkEnd w:id="138"/>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39" w:name="100250"/>
            <w:bookmarkEnd w:id="139"/>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0" w:name="100251"/>
            <w:bookmarkEnd w:id="140"/>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1" w:name="100252"/>
            <w:bookmarkEnd w:id="141"/>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2" w:name="100253"/>
            <w:bookmarkEnd w:id="142"/>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3" w:name="100254"/>
            <w:bookmarkEnd w:id="143"/>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4" w:name="100255"/>
            <w:bookmarkEnd w:id="144"/>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5" w:name="100256"/>
            <w:bookmarkEnd w:id="145"/>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6" w:name="100257"/>
            <w:bookmarkEnd w:id="146"/>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7" w:name="100258"/>
            <w:bookmarkEnd w:id="147"/>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8" w:name="100259"/>
            <w:bookmarkEnd w:id="148"/>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49" w:name="100260"/>
            <w:bookmarkEnd w:id="149"/>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0" w:name="100261"/>
            <w:bookmarkEnd w:id="150"/>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1" w:name="100262"/>
            <w:bookmarkEnd w:id="151"/>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2" w:name="100263"/>
            <w:bookmarkEnd w:id="152"/>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3" w:name="100264"/>
            <w:bookmarkEnd w:id="153"/>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4" w:name="100265"/>
            <w:bookmarkEnd w:id="154"/>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5" w:name="100266"/>
            <w:bookmarkEnd w:id="155"/>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6" w:name="100267"/>
            <w:bookmarkEnd w:id="156"/>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7" w:name="100268"/>
            <w:bookmarkEnd w:id="157"/>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8" w:name="100269"/>
            <w:bookmarkEnd w:id="158"/>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6"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59" w:name="100270"/>
            <w:bookmarkEnd w:id="159"/>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0" w:name="100271"/>
      <w:bookmarkEnd w:id="160"/>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1" w:name="100272"/>
      <w:bookmarkEnd w:id="161"/>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2" w:name="100273"/>
      <w:bookmarkEnd w:id="162"/>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7" w:anchor="100235" w:history="1">
        <w:r w:rsidRPr="007C3151">
          <w:rPr>
            <w:sz w:val="20"/>
            <w:szCs w:val="20"/>
            <w:u w:val="single"/>
          </w:rPr>
          <w:t>пунктах 7</w:t>
        </w:r>
      </w:hyperlink>
      <w:r w:rsidRPr="007C3151">
        <w:rPr>
          <w:sz w:val="20"/>
          <w:szCs w:val="20"/>
        </w:rPr>
        <w:t xml:space="preserve"> и </w:t>
      </w:r>
      <w:hyperlink r:id="rId28"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3" w:name="100274"/>
      <w:bookmarkEnd w:id="163"/>
      <w:r w:rsidRPr="007C3151">
        <w:rPr>
          <w:sz w:val="20"/>
          <w:szCs w:val="20"/>
        </w:rPr>
        <w:t xml:space="preserve">&lt;2&gt; </w:t>
      </w:r>
      <w:hyperlink r:id="rId29" w:anchor="100215" w:history="1">
        <w:r w:rsidRPr="007C3151">
          <w:rPr>
            <w:sz w:val="20"/>
            <w:szCs w:val="20"/>
            <w:u w:val="single"/>
          </w:rPr>
          <w:t>Пункты 1</w:t>
        </w:r>
      </w:hyperlink>
      <w:r w:rsidRPr="007C3151">
        <w:rPr>
          <w:sz w:val="20"/>
          <w:szCs w:val="20"/>
        </w:rPr>
        <w:t xml:space="preserve"> - </w:t>
      </w:r>
      <w:hyperlink r:id="rId30"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4" w:name="100275"/>
      <w:bookmarkEnd w:id="164"/>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30A78931" w14:textId="77777777" w:rsidR="00B32235" w:rsidRDefault="00B32235" w:rsidP="00927557">
      <w:pPr>
        <w:spacing w:line="240" w:lineRule="auto"/>
        <w:ind w:firstLine="0"/>
        <w:jc w:val="right"/>
        <w:rPr>
          <w:sz w:val="24"/>
          <w:szCs w:val="24"/>
        </w:rPr>
      </w:pPr>
    </w:p>
    <w:p w14:paraId="2646E482" w14:textId="77777777" w:rsidR="00B32235" w:rsidRDefault="00B32235" w:rsidP="00927557">
      <w:pPr>
        <w:spacing w:line="240" w:lineRule="auto"/>
        <w:ind w:firstLine="0"/>
        <w:jc w:val="right"/>
        <w:rPr>
          <w:sz w:val="24"/>
          <w:szCs w:val="24"/>
        </w:rPr>
      </w:pPr>
    </w:p>
    <w:p w14:paraId="08B9228D" w14:textId="77777777" w:rsidR="00B32235" w:rsidRDefault="00B32235"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35834C13" w:rsidR="00927557" w:rsidRPr="00BF064F" w:rsidRDefault="00927557" w:rsidP="00927557">
      <w:pPr>
        <w:spacing w:line="240" w:lineRule="auto"/>
        <w:ind w:firstLine="680"/>
        <w:rPr>
          <w:bCs/>
          <w:sz w:val="23"/>
          <w:szCs w:val="23"/>
        </w:rPr>
      </w:pPr>
      <w:r w:rsidRPr="00BF064F">
        <w:rPr>
          <w:bCs/>
          <w:sz w:val="23"/>
          <w:szCs w:val="23"/>
        </w:rPr>
        <w:t>2. В графе № 3 Таблицы н</w:t>
      </w:r>
      <w:r w:rsidR="00352DB8">
        <w:rPr>
          <w:bCs/>
          <w:sz w:val="23"/>
          <w:szCs w:val="23"/>
        </w:rPr>
        <w:t>еобходимо указать дату и номер</w:t>
      </w:r>
      <w:r w:rsidRPr="00BF064F">
        <w:rPr>
          <w:bCs/>
          <w:sz w:val="23"/>
          <w:szCs w:val="23"/>
        </w:rPr>
        <w:t xml:space="preserve">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4E18F1D2" w14:textId="184FCCDF" w:rsidR="00280714" w:rsidRPr="00DD38FA" w:rsidRDefault="00280714" w:rsidP="00280714">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8</w:t>
      </w:r>
      <w:r w:rsidRPr="00DD38FA">
        <w:rPr>
          <w:sz w:val="22"/>
          <w:szCs w:val="22"/>
        </w:rPr>
        <w:t xml:space="preserve"> к настоящей документации, </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5078890B" w14:textId="77777777" w:rsidR="00280714" w:rsidRPr="00BF064F" w:rsidRDefault="00280714" w:rsidP="00927557">
      <w:pPr>
        <w:spacing w:line="240" w:lineRule="auto"/>
        <w:ind w:firstLine="680"/>
        <w:rPr>
          <w:sz w:val="23"/>
          <w:szCs w:val="23"/>
        </w:rPr>
      </w:pP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21B9C6E2" w14:textId="405EE548" w:rsidR="00DB1FA3" w:rsidRDefault="00DB1FA3" w:rsidP="00DB1FA3">
      <w:pPr>
        <w:pStyle w:val="affb"/>
        <w:ind w:left="1069"/>
        <w:jc w:val="right"/>
      </w:pPr>
      <w:r>
        <w:t>Приложение № 9 к документации о закупке</w:t>
      </w:r>
    </w:p>
    <w:p w14:paraId="66516396" w14:textId="77777777" w:rsidR="00DB1FA3" w:rsidRDefault="00DB1FA3" w:rsidP="00DB1FA3">
      <w:pPr>
        <w:pStyle w:val="affb"/>
        <w:ind w:left="1069"/>
        <w:jc w:val="right"/>
      </w:pPr>
    </w:p>
    <w:p w14:paraId="500D63A7" w14:textId="77777777" w:rsidR="00280714" w:rsidRDefault="00280714" w:rsidP="00DB1FA3">
      <w:pPr>
        <w:pStyle w:val="affb"/>
        <w:ind w:left="1069"/>
        <w:jc w:val="right"/>
      </w:pPr>
    </w:p>
    <w:p w14:paraId="00C63223" w14:textId="77777777" w:rsidR="00DB1FA3" w:rsidRPr="00487697" w:rsidRDefault="00DB1FA3" w:rsidP="00DB1FA3">
      <w:pPr>
        <w:pStyle w:val="ConsNonformat"/>
        <w:keepNext/>
        <w:keepLines/>
        <w:widowControl/>
        <w:ind w:right="0"/>
        <w:jc w:val="center"/>
        <w:rPr>
          <w:rFonts w:ascii="Times New Roman" w:hAnsi="Times New Roman" w:cs="Times New Roman"/>
          <w:b/>
          <w:bCs/>
          <w:sz w:val="24"/>
          <w:szCs w:val="24"/>
        </w:rPr>
      </w:pPr>
      <w:r w:rsidRPr="00487697">
        <w:rPr>
          <w:rFonts w:ascii="Times New Roman" w:hAnsi="Times New Roman" w:cs="Times New Roman"/>
          <w:b/>
          <w:bCs/>
          <w:sz w:val="24"/>
          <w:szCs w:val="24"/>
        </w:rPr>
        <w:t>Справка о кадровых ресурсах</w:t>
      </w:r>
    </w:p>
    <w:p w14:paraId="4E7E246F" w14:textId="77777777" w:rsidR="00DB1FA3" w:rsidRPr="00487697" w:rsidRDefault="00DB1FA3" w:rsidP="00DB1FA3">
      <w:pPr>
        <w:keepNext/>
        <w:keepLines/>
        <w:rPr>
          <w:sz w:val="24"/>
          <w:szCs w:val="24"/>
        </w:rPr>
      </w:pPr>
      <w:r>
        <w:rPr>
          <w:sz w:val="24"/>
          <w:szCs w:val="24"/>
        </w:rPr>
        <w:t xml:space="preserve">  </w:t>
      </w:r>
      <w:r w:rsidRPr="00487697">
        <w:rPr>
          <w:sz w:val="24"/>
          <w:szCs w:val="24"/>
        </w:rPr>
        <w:t xml:space="preserve"> _____________________________________________________________________________</w:t>
      </w:r>
    </w:p>
    <w:p w14:paraId="5848873F" w14:textId="77777777" w:rsidR="00DB1FA3" w:rsidRPr="00DB3B8F" w:rsidRDefault="00DB1FA3" w:rsidP="00DB1FA3">
      <w:pPr>
        <w:keepNext/>
        <w:keepLines/>
        <w:jc w:val="center"/>
        <w:rPr>
          <w:i/>
          <w:sz w:val="20"/>
          <w:szCs w:val="20"/>
        </w:rPr>
      </w:pPr>
      <w:r w:rsidRPr="00DB3B8F">
        <w:rPr>
          <w:i/>
          <w:sz w:val="20"/>
          <w:szCs w:val="20"/>
        </w:rPr>
        <w:t>(наименование участника)</w:t>
      </w:r>
    </w:p>
    <w:p w14:paraId="717967C8" w14:textId="77777777" w:rsidR="00DB1FA3" w:rsidRPr="00DB3B8F" w:rsidRDefault="00DB1FA3" w:rsidP="00DB1FA3">
      <w:pPr>
        <w:keepNext/>
        <w:keepLines/>
        <w:spacing w:line="240" w:lineRule="auto"/>
        <w:ind w:firstLine="720"/>
        <w:rPr>
          <w:sz w:val="24"/>
          <w:szCs w:val="24"/>
        </w:rPr>
      </w:pPr>
      <w:r w:rsidRPr="00DB3B8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598F5313" w14:textId="77777777" w:rsidR="00DB1FA3" w:rsidRPr="00DB3B8F" w:rsidRDefault="00DB1FA3" w:rsidP="00DB1FA3">
      <w:pPr>
        <w:spacing w:line="240" w:lineRule="auto"/>
        <w:rPr>
          <w:sz w:val="20"/>
          <w:szCs w:val="20"/>
        </w:rPr>
      </w:pPr>
    </w:p>
    <w:tbl>
      <w:tblPr>
        <w:tblStyle w:val="aff6"/>
        <w:tblW w:w="10485" w:type="dxa"/>
        <w:tblLayout w:type="fixed"/>
        <w:tblLook w:val="04A0" w:firstRow="1" w:lastRow="0" w:firstColumn="1" w:lastColumn="0" w:noHBand="0" w:noVBand="1"/>
      </w:tblPr>
      <w:tblGrid>
        <w:gridCol w:w="562"/>
        <w:gridCol w:w="2552"/>
        <w:gridCol w:w="3402"/>
        <w:gridCol w:w="3969"/>
      </w:tblGrid>
      <w:tr w:rsidR="00B32235" w:rsidRPr="00DB3B8F" w14:paraId="4C77862F" w14:textId="77777777" w:rsidTr="00B32235">
        <w:trPr>
          <w:trHeight w:val="887"/>
        </w:trPr>
        <w:tc>
          <w:tcPr>
            <w:tcW w:w="562" w:type="dxa"/>
          </w:tcPr>
          <w:p w14:paraId="6A72DDA3" w14:textId="77777777" w:rsidR="00B32235" w:rsidRPr="00DB3B8F" w:rsidRDefault="00B32235" w:rsidP="000969CF">
            <w:pPr>
              <w:spacing w:line="240" w:lineRule="auto"/>
              <w:ind w:firstLine="0"/>
              <w:jc w:val="center"/>
              <w:rPr>
                <w:b/>
                <w:sz w:val="20"/>
                <w:szCs w:val="20"/>
              </w:rPr>
            </w:pPr>
            <w:r w:rsidRPr="00DB3B8F">
              <w:rPr>
                <w:b/>
                <w:sz w:val="20"/>
                <w:szCs w:val="20"/>
              </w:rPr>
              <w:t>№</w:t>
            </w:r>
          </w:p>
          <w:p w14:paraId="53AD98F8" w14:textId="77777777" w:rsidR="00B32235" w:rsidRPr="00DB3B8F" w:rsidRDefault="00B32235" w:rsidP="000969CF">
            <w:pPr>
              <w:spacing w:line="240" w:lineRule="auto"/>
              <w:ind w:firstLine="0"/>
              <w:jc w:val="center"/>
              <w:rPr>
                <w:b/>
                <w:sz w:val="20"/>
                <w:szCs w:val="20"/>
              </w:rPr>
            </w:pPr>
            <w:r w:rsidRPr="00DB3B8F">
              <w:rPr>
                <w:b/>
                <w:sz w:val="20"/>
                <w:szCs w:val="20"/>
              </w:rPr>
              <w:t>п/п</w:t>
            </w:r>
          </w:p>
        </w:tc>
        <w:tc>
          <w:tcPr>
            <w:tcW w:w="2552" w:type="dxa"/>
          </w:tcPr>
          <w:p w14:paraId="45D24B5E" w14:textId="77777777" w:rsidR="00B32235" w:rsidRPr="00DB3B8F" w:rsidRDefault="00B32235" w:rsidP="000969CF">
            <w:pPr>
              <w:spacing w:line="240" w:lineRule="auto"/>
              <w:ind w:firstLine="0"/>
              <w:jc w:val="center"/>
              <w:rPr>
                <w:b/>
                <w:sz w:val="20"/>
                <w:szCs w:val="20"/>
              </w:rPr>
            </w:pPr>
            <w:r w:rsidRPr="00DB3B8F">
              <w:rPr>
                <w:b/>
                <w:sz w:val="20"/>
                <w:szCs w:val="20"/>
              </w:rPr>
              <w:t>Фамилия, имя, отчество сотрудника</w:t>
            </w:r>
          </w:p>
        </w:tc>
        <w:tc>
          <w:tcPr>
            <w:tcW w:w="3402" w:type="dxa"/>
          </w:tcPr>
          <w:p w14:paraId="2FA236DB" w14:textId="77777777" w:rsidR="00B32235" w:rsidRPr="00DB3B8F" w:rsidRDefault="00B32235" w:rsidP="000969CF">
            <w:pPr>
              <w:spacing w:line="240" w:lineRule="auto"/>
              <w:ind w:firstLine="0"/>
              <w:jc w:val="center"/>
              <w:rPr>
                <w:b/>
                <w:sz w:val="20"/>
                <w:szCs w:val="20"/>
              </w:rPr>
            </w:pPr>
            <w:r w:rsidRPr="00DB3B8F">
              <w:rPr>
                <w:b/>
                <w:sz w:val="20"/>
                <w:szCs w:val="20"/>
              </w:rPr>
              <w:t xml:space="preserve">Сведения об образовании </w:t>
            </w:r>
          </w:p>
          <w:p w14:paraId="7D1F4400" w14:textId="77777777" w:rsidR="00B32235" w:rsidRPr="00DB3B8F" w:rsidRDefault="00B32235" w:rsidP="000969CF">
            <w:pPr>
              <w:spacing w:line="240" w:lineRule="auto"/>
              <w:ind w:firstLine="0"/>
              <w:jc w:val="center"/>
              <w:rPr>
                <w:b/>
                <w:sz w:val="20"/>
                <w:szCs w:val="20"/>
              </w:rPr>
            </w:pPr>
            <w:r w:rsidRPr="00DB3B8F">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1C701ABC" w14:textId="77777777" w:rsidR="00B32235" w:rsidRDefault="00B32235" w:rsidP="00B32235">
            <w:pPr>
              <w:spacing w:line="240" w:lineRule="auto"/>
              <w:ind w:firstLine="0"/>
              <w:jc w:val="center"/>
              <w:rPr>
                <w:b/>
                <w:sz w:val="20"/>
                <w:szCs w:val="20"/>
              </w:rPr>
            </w:pPr>
            <w:r w:rsidRPr="00DB3B8F">
              <w:rPr>
                <w:b/>
                <w:sz w:val="20"/>
                <w:szCs w:val="20"/>
              </w:rPr>
              <w:t xml:space="preserve">Сведения об опыте работы </w:t>
            </w:r>
          </w:p>
          <w:p w14:paraId="3380A90A" w14:textId="13BE60D6" w:rsidR="00B32235" w:rsidRPr="00DB3B8F" w:rsidRDefault="00B32235" w:rsidP="00B32235">
            <w:pPr>
              <w:spacing w:line="240" w:lineRule="auto"/>
              <w:ind w:firstLine="0"/>
              <w:jc w:val="center"/>
              <w:rPr>
                <w:b/>
                <w:sz w:val="20"/>
                <w:szCs w:val="20"/>
              </w:rPr>
            </w:pPr>
            <w:r w:rsidRPr="00DB3B8F">
              <w:rPr>
                <w:b/>
                <w:sz w:val="20"/>
                <w:szCs w:val="20"/>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B32235" w:rsidRPr="00DB3B8F" w14:paraId="09FCFAD4" w14:textId="77777777" w:rsidTr="00B32235">
        <w:trPr>
          <w:trHeight w:val="309"/>
        </w:trPr>
        <w:tc>
          <w:tcPr>
            <w:tcW w:w="562" w:type="dxa"/>
          </w:tcPr>
          <w:p w14:paraId="20639F94" w14:textId="77777777" w:rsidR="00B32235" w:rsidRPr="006329F7" w:rsidRDefault="00B32235" w:rsidP="000969CF">
            <w:pPr>
              <w:spacing w:line="240" w:lineRule="auto"/>
              <w:ind w:firstLine="0"/>
              <w:jc w:val="center"/>
              <w:rPr>
                <w:sz w:val="20"/>
                <w:szCs w:val="20"/>
              </w:rPr>
            </w:pPr>
            <w:r w:rsidRPr="006329F7">
              <w:rPr>
                <w:sz w:val="20"/>
                <w:szCs w:val="20"/>
              </w:rPr>
              <w:t>1</w:t>
            </w:r>
          </w:p>
        </w:tc>
        <w:tc>
          <w:tcPr>
            <w:tcW w:w="2552" w:type="dxa"/>
          </w:tcPr>
          <w:p w14:paraId="28EDB6D3" w14:textId="77777777" w:rsidR="00B32235" w:rsidRPr="006329F7" w:rsidRDefault="00B32235" w:rsidP="000969CF">
            <w:pPr>
              <w:spacing w:line="240" w:lineRule="auto"/>
              <w:ind w:firstLine="0"/>
              <w:jc w:val="center"/>
              <w:rPr>
                <w:sz w:val="20"/>
                <w:szCs w:val="20"/>
              </w:rPr>
            </w:pPr>
            <w:r w:rsidRPr="006329F7">
              <w:rPr>
                <w:sz w:val="20"/>
                <w:szCs w:val="20"/>
              </w:rPr>
              <w:t>2</w:t>
            </w:r>
          </w:p>
        </w:tc>
        <w:tc>
          <w:tcPr>
            <w:tcW w:w="3402" w:type="dxa"/>
          </w:tcPr>
          <w:p w14:paraId="428B901F" w14:textId="77777777" w:rsidR="00B32235" w:rsidRPr="006329F7" w:rsidRDefault="00B32235" w:rsidP="000969CF">
            <w:pPr>
              <w:spacing w:line="240" w:lineRule="auto"/>
              <w:ind w:firstLine="0"/>
              <w:jc w:val="center"/>
              <w:rPr>
                <w:sz w:val="20"/>
                <w:szCs w:val="20"/>
              </w:rPr>
            </w:pPr>
            <w:r w:rsidRPr="006329F7">
              <w:rPr>
                <w:sz w:val="20"/>
                <w:szCs w:val="20"/>
              </w:rPr>
              <w:t>3</w:t>
            </w:r>
          </w:p>
        </w:tc>
        <w:tc>
          <w:tcPr>
            <w:tcW w:w="3969" w:type="dxa"/>
          </w:tcPr>
          <w:p w14:paraId="7F24DC6F" w14:textId="77777777" w:rsidR="00B32235" w:rsidRPr="006329F7" w:rsidRDefault="00B32235" w:rsidP="000969CF">
            <w:pPr>
              <w:spacing w:line="240" w:lineRule="auto"/>
              <w:ind w:firstLine="0"/>
              <w:jc w:val="center"/>
              <w:rPr>
                <w:sz w:val="20"/>
                <w:szCs w:val="20"/>
              </w:rPr>
            </w:pPr>
            <w:r w:rsidRPr="006329F7">
              <w:rPr>
                <w:sz w:val="20"/>
                <w:szCs w:val="20"/>
              </w:rPr>
              <w:t>4</w:t>
            </w:r>
          </w:p>
        </w:tc>
      </w:tr>
      <w:tr w:rsidR="00B32235" w:rsidRPr="00DB3B8F" w14:paraId="0990BBCB" w14:textId="77777777" w:rsidTr="00B32235">
        <w:trPr>
          <w:trHeight w:val="240"/>
        </w:trPr>
        <w:tc>
          <w:tcPr>
            <w:tcW w:w="562" w:type="dxa"/>
          </w:tcPr>
          <w:p w14:paraId="492F5B33" w14:textId="77777777" w:rsidR="00B32235" w:rsidRPr="00DB3B8F" w:rsidRDefault="00B32235" w:rsidP="000969CF">
            <w:pPr>
              <w:spacing w:line="240" w:lineRule="auto"/>
              <w:ind w:firstLine="0"/>
              <w:jc w:val="center"/>
              <w:rPr>
                <w:sz w:val="20"/>
                <w:szCs w:val="20"/>
              </w:rPr>
            </w:pPr>
            <w:r w:rsidRPr="00DB3B8F">
              <w:rPr>
                <w:sz w:val="20"/>
                <w:szCs w:val="20"/>
              </w:rPr>
              <w:t>1</w:t>
            </w:r>
          </w:p>
        </w:tc>
        <w:tc>
          <w:tcPr>
            <w:tcW w:w="2552" w:type="dxa"/>
          </w:tcPr>
          <w:p w14:paraId="38CA989B" w14:textId="77777777" w:rsidR="00B32235" w:rsidRPr="00DB3B8F" w:rsidRDefault="00B32235" w:rsidP="000969CF">
            <w:pPr>
              <w:spacing w:line="240" w:lineRule="auto"/>
              <w:ind w:firstLine="0"/>
              <w:rPr>
                <w:sz w:val="20"/>
                <w:szCs w:val="20"/>
              </w:rPr>
            </w:pPr>
          </w:p>
        </w:tc>
        <w:tc>
          <w:tcPr>
            <w:tcW w:w="3402" w:type="dxa"/>
          </w:tcPr>
          <w:p w14:paraId="4F4D4D6C" w14:textId="77777777" w:rsidR="00B32235" w:rsidRPr="00DB3B8F" w:rsidRDefault="00B32235" w:rsidP="000969CF">
            <w:pPr>
              <w:spacing w:line="240" w:lineRule="auto"/>
              <w:ind w:firstLine="0"/>
              <w:rPr>
                <w:sz w:val="20"/>
                <w:szCs w:val="20"/>
              </w:rPr>
            </w:pPr>
          </w:p>
        </w:tc>
        <w:tc>
          <w:tcPr>
            <w:tcW w:w="3969" w:type="dxa"/>
          </w:tcPr>
          <w:p w14:paraId="639FFD47" w14:textId="77777777" w:rsidR="00B32235" w:rsidRPr="00DB3B8F" w:rsidRDefault="00B32235" w:rsidP="000969CF">
            <w:pPr>
              <w:spacing w:line="240" w:lineRule="auto"/>
              <w:ind w:firstLine="0"/>
              <w:rPr>
                <w:sz w:val="20"/>
                <w:szCs w:val="20"/>
              </w:rPr>
            </w:pPr>
          </w:p>
        </w:tc>
      </w:tr>
      <w:tr w:rsidR="00B32235" w:rsidRPr="00DB3B8F" w14:paraId="05CDA751" w14:textId="77777777" w:rsidTr="00B32235">
        <w:tc>
          <w:tcPr>
            <w:tcW w:w="562" w:type="dxa"/>
          </w:tcPr>
          <w:p w14:paraId="108110FF" w14:textId="77777777" w:rsidR="00B32235" w:rsidRPr="00DB3B8F" w:rsidRDefault="00B32235" w:rsidP="000969CF">
            <w:pPr>
              <w:spacing w:line="240" w:lineRule="auto"/>
              <w:ind w:firstLine="0"/>
              <w:jc w:val="center"/>
              <w:rPr>
                <w:sz w:val="20"/>
                <w:szCs w:val="20"/>
              </w:rPr>
            </w:pPr>
            <w:r w:rsidRPr="00DB3B8F">
              <w:rPr>
                <w:sz w:val="20"/>
                <w:szCs w:val="20"/>
              </w:rPr>
              <w:t>2</w:t>
            </w:r>
          </w:p>
        </w:tc>
        <w:tc>
          <w:tcPr>
            <w:tcW w:w="2552" w:type="dxa"/>
          </w:tcPr>
          <w:p w14:paraId="4275CD98" w14:textId="77777777" w:rsidR="00B32235" w:rsidRPr="00DB3B8F" w:rsidRDefault="00B32235" w:rsidP="000969CF">
            <w:pPr>
              <w:spacing w:line="240" w:lineRule="auto"/>
              <w:ind w:firstLine="0"/>
              <w:rPr>
                <w:sz w:val="20"/>
                <w:szCs w:val="20"/>
              </w:rPr>
            </w:pPr>
          </w:p>
        </w:tc>
        <w:tc>
          <w:tcPr>
            <w:tcW w:w="3402" w:type="dxa"/>
          </w:tcPr>
          <w:p w14:paraId="3C5D1A95" w14:textId="77777777" w:rsidR="00B32235" w:rsidRPr="00DB3B8F" w:rsidRDefault="00B32235" w:rsidP="000969CF">
            <w:pPr>
              <w:spacing w:line="240" w:lineRule="auto"/>
              <w:ind w:firstLine="0"/>
              <w:rPr>
                <w:sz w:val="20"/>
                <w:szCs w:val="20"/>
              </w:rPr>
            </w:pPr>
          </w:p>
        </w:tc>
        <w:tc>
          <w:tcPr>
            <w:tcW w:w="3969" w:type="dxa"/>
          </w:tcPr>
          <w:p w14:paraId="5AD1A237" w14:textId="77777777" w:rsidR="00B32235" w:rsidRPr="00DB3B8F" w:rsidRDefault="00B32235" w:rsidP="000969CF">
            <w:pPr>
              <w:spacing w:line="240" w:lineRule="auto"/>
              <w:ind w:firstLine="0"/>
              <w:rPr>
                <w:sz w:val="20"/>
                <w:szCs w:val="20"/>
              </w:rPr>
            </w:pPr>
          </w:p>
        </w:tc>
      </w:tr>
      <w:tr w:rsidR="00B32235" w:rsidRPr="00DB3B8F" w14:paraId="6AF48D53" w14:textId="77777777" w:rsidTr="00B32235">
        <w:tc>
          <w:tcPr>
            <w:tcW w:w="562" w:type="dxa"/>
          </w:tcPr>
          <w:p w14:paraId="3D988187" w14:textId="77777777" w:rsidR="00B32235" w:rsidRPr="00DB3B8F" w:rsidRDefault="00B32235" w:rsidP="000969CF">
            <w:pPr>
              <w:spacing w:line="240" w:lineRule="auto"/>
              <w:ind w:firstLine="0"/>
              <w:jc w:val="center"/>
              <w:rPr>
                <w:sz w:val="20"/>
                <w:szCs w:val="20"/>
              </w:rPr>
            </w:pPr>
            <w:r w:rsidRPr="00DB3B8F">
              <w:rPr>
                <w:sz w:val="20"/>
                <w:szCs w:val="20"/>
              </w:rPr>
              <w:t>….</w:t>
            </w:r>
          </w:p>
        </w:tc>
        <w:tc>
          <w:tcPr>
            <w:tcW w:w="2552" w:type="dxa"/>
          </w:tcPr>
          <w:p w14:paraId="1EADED3D" w14:textId="77777777" w:rsidR="00B32235" w:rsidRPr="00DB3B8F" w:rsidRDefault="00B32235" w:rsidP="000969CF">
            <w:pPr>
              <w:spacing w:line="240" w:lineRule="auto"/>
              <w:ind w:firstLine="0"/>
              <w:rPr>
                <w:sz w:val="20"/>
                <w:szCs w:val="20"/>
              </w:rPr>
            </w:pPr>
          </w:p>
        </w:tc>
        <w:tc>
          <w:tcPr>
            <w:tcW w:w="3402" w:type="dxa"/>
          </w:tcPr>
          <w:p w14:paraId="117304CB" w14:textId="77777777" w:rsidR="00B32235" w:rsidRPr="00DB3B8F" w:rsidRDefault="00B32235" w:rsidP="000969CF">
            <w:pPr>
              <w:spacing w:line="240" w:lineRule="auto"/>
              <w:ind w:firstLine="0"/>
              <w:rPr>
                <w:sz w:val="20"/>
                <w:szCs w:val="20"/>
              </w:rPr>
            </w:pPr>
          </w:p>
        </w:tc>
        <w:tc>
          <w:tcPr>
            <w:tcW w:w="3969" w:type="dxa"/>
          </w:tcPr>
          <w:p w14:paraId="048BAC1A" w14:textId="77777777" w:rsidR="00B32235" w:rsidRPr="00DB3B8F" w:rsidRDefault="00B32235" w:rsidP="000969CF">
            <w:pPr>
              <w:spacing w:line="240" w:lineRule="auto"/>
              <w:ind w:firstLine="0"/>
              <w:rPr>
                <w:sz w:val="20"/>
                <w:szCs w:val="20"/>
              </w:rPr>
            </w:pPr>
          </w:p>
        </w:tc>
      </w:tr>
    </w:tbl>
    <w:p w14:paraId="42DEA71B" w14:textId="77777777" w:rsidR="00DB1FA3" w:rsidRPr="00DB3B8F" w:rsidRDefault="00DB1FA3" w:rsidP="00DB1FA3">
      <w:pPr>
        <w:spacing w:line="240" w:lineRule="auto"/>
        <w:ind w:firstLine="0"/>
        <w:jc w:val="center"/>
        <w:rPr>
          <w:sz w:val="20"/>
          <w:szCs w:val="20"/>
        </w:rPr>
      </w:pPr>
    </w:p>
    <w:p w14:paraId="72BD9DAF" w14:textId="77777777" w:rsidR="00DB1FA3" w:rsidRPr="00BF064F" w:rsidRDefault="00DB1FA3" w:rsidP="00DB1FA3">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F572B79" w14:textId="77777777" w:rsidR="00DB1FA3" w:rsidRPr="001701FA" w:rsidRDefault="00DB1FA3" w:rsidP="00DB1FA3">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7E2BA62F" w14:textId="77777777" w:rsidR="00DB1FA3" w:rsidRPr="00DD38FA" w:rsidRDefault="00DB1FA3" w:rsidP="00DB1FA3">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6B934232" w14:textId="0995B09C" w:rsidR="00DB1FA3" w:rsidRPr="00DD38FA" w:rsidRDefault="00DB1FA3" w:rsidP="00DB1FA3">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0B5F7260" w14:textId="77777777" w:rsidR="00DB1FA3" w:rsidRPr="00DD38FA" w:rsidRDefault="00DB1FA3" w:rsidP="00DB1FA3">
      <w:pPr>
        <w:spacing w:line="240" w:lineRule="auto"/>
        <w:ind w:firstLine="680"/>
        <w:rPr>
          <w:sz w:val="22"/>
          <w:szCs w:val="22"/>
        </w:rPr>
      </w:pPr>
      <w:r w:rsidRPr="00DD38FA">
        <w:rPr>
          <w:bCs/>
          <w:sz w:val="22"/>
          <w:szCs w:val="22"/>
        </w:rPr>
        <w:t>4.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7B38A3D" w14:textId="77777777" w:rsidR="00DB1FA3" w:rsidRPr="00DD38FA" w:rsidRDefault="00DB1FA3" w:rsidP="00DB1FA3">
      <w:pPr>
        <w:spacing w:line="240" w:lineRule="auto"/>
        <w:ind w:firstLine="680"/>
        <w:rPr>
          <w:sz w:val="22"/>
          <w:szCs w:val="22"/>
        </w:rPr>
      </w:pPr>
      <w:r w:rsidRPr="00DD38FA">
        <w:rPr>
          <w:sz w:val="22"/>
          <w:szCs w:val="22"/>
        </w:rPr>
        <w:t xml:space="preserve">- в случае полного или частичного </w:t>
      </w:r>
      <w:proofErr w:type="spellStart"/>
      <w:r w:rsidRPr="00DD38FA">
        <w:rPr>
          <w:sz w:val="22"/>
          <w:szCs w:val="22"/>
        </w:rPr>
        <w:t>незаполнения</w:t>
      </w:r>
      <w:proofErr w:type="spellEnd"/>
      <w:r w:rsidRPr="00DD38FA">
        <w:rPr>
          <w:sz w:val="22"/>
          <w:szCs w:val="22"/>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6DCB3D4B" w14:textId="6853E509" w:rsidR="00DB1FA3" w:rsidRPr="00DD38FA" w:rsidRDefault="00DB1FA3" w:rsidP="00DB1FA3">
      <w:pPr>
        <w:spacing w:line="240" w:lineRule="auto"/>
        <w:ind w:firstLine="680"/>
        <w:rPr>
          <w:sz w:val="22"/>
          <w:szCs w:val="22"/>
        </w:rPr>
      </w:pPr>
      <w:r w:rsidRPr="00DD38FA">
        <w:rPr>
          <w:sz w:val="22"/>
          <w:szCs w:val="22"/>
        </w:rPr>
        <w:t>- в случае предоставления Таблицы в иной форме, отличной от</w:t>
      </w:r>
      <w:r w:rsidR="00352DB8">
        <w:rPr>
          <w:sz w:val="22"/>
          <w:szCs w:val="22"/>
        </w:rPr>
        <w:t xml:space="preserve"> установленной в приложении </w:t>
      </w:r>
      <w:r w:rsidR="00352DB8">
        <w:rPr>
          <w:sz w:val="22"/>
          <w:szCs w:val="22"/>
        </w:rPr>
        <w:br/>
        <w:t>№ 9</w:t>
      </w:r>
      <w:r w:rsidRPr="00DD38FA">
        <w:rPr>
          <w:sz w:val="22"/>
          <w:szCs w:val="22"/>
        </w:rPr>
        <w:t xml:space="preserve"> к настоящей документации, </w:t>
      </w:r>
    </w:p>
    <w:p w14:paraId="28FB5F1B" w14:textId="77777777" w:rsidR="00DB1FA3" w:rsidRPr="00DD38FA" w:rsidRDefault="00DB1FA3" w:rsidP="00DB1FA3">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4E7C6833" w14:textId="77777777" w:rsidR="00DB1FA3" w:rsidRPr="00DD38FA" w:rsidRDefault="00DB1FA3" w:rsidP="00DB1FA3">
      <w:pPr>
        <w:pStyle w:val="affb"/>
        <w:ind w:left="0" w:firstLine="709"/>
        <w:jc w:val="both"/>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15B63AC1" w14:textId="77777777" w:rsidR="00DB1FA3" w:rsidRPr="00DD38FA" w:rsidRDefault="00DB1FA3" w:rsidP="00DB1FA3">
      <w:pPr>
        <w:spacing w:line="240" w:lineRule="auto"/>
        <w:ind w:firstLine="0"/>
        <w:rPr>
          <w:sz w:val="24"/>
          <w:szCs w:val="24"/>
        </w:rPr>
      </w:pPr>
    </w:p>
    <w:p w14:paraId="0AF8C9DF" w14:textId="77777777" w:rsidR="00DB1FA3" w:rsidRDefault="00DB1FA3" w:rsidP="00DB1FA3">
      <w:pPr>
        <w:spacing w:line="240" w:lineRule="auto"/>
        <w:ind w:firstLine="0"/>
        <w:rPr>
          <w:sz w:val="24"/>
          <w:szCs w:val="24"/>
        </w:rPr>
      </w:pPr>
    </w:p>
    <w:p w14:paraId="056515A1" w14:textId="77777777" w:rsidR="00DB1FA3" w:rsidRPr="006206DB" w:rsidRDefault="00DB1FA3" w:rsidP="00DB1FA3">
      <w:pPr>
        <w:tabs>
          <w:tab w:val="left" w:pos="0"/>
        </w:tabs>
        <w:spacing w:line="240" w:lineRule="auto"/>
        <w:contextualSpacing/>
        <w:rPr>
          <w:b/>
          <w:sz w:val="24"/>
          <w:szCs w:val="24"/>
        </w:rPr>
      </w:pPr>
      <w:r w:rsidRPr="006206DB">
        <w:rPr>
          <w:b/>
          <w:sz w:val="24"/>
          <w:szCs w:val="24"/>
        </w:rPr>
        <w:t>Руководитель/</w:t>
      </w:r>
    </w:p>
    <w:p w14:paraId="11FB7C03" w14:textId="77777777" w:rsidR="00DB1FA3" w:rsidRPr="006206DB" w:rsidRDefault="00DB1FA3" w:rsidP="00DB1FA3">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77D12D3E" w14:textId="77777777" w:rsidR="00DB1FA3" w:rsidRDefault="00DB1FA3" w:rsidP="00DB1FA3">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2EC19F88" w14:textId="77777777" w:rsidR="00DB1FA3" w:rsidRDefault="00DB1FA3" w:rsidP="00DB1FA3">
      <w:pPr>
        <w:spacing w:line="240" w:lineRule="auto"/>
        <w:rPr>
          <w:sz w:val="24"/>
          <w:szCs w:val="24"/>
          <w:vertAlign w:val="superscript"/>
        </w:rPr>
      </w:pPr>
    </w:p>
    <w:p w14:paraId="5511EF8F" w14:textId="77777777" w:rsidR="00DB1FA3" w:rsidRPr="006206DB" w:rsidRDefault="00DB1FA3" w:rsidP="00DB1FA3">
      <w:pPr>
        <w:spacing w:line="240" w:lineRule="auto"/>
        <w:rPr>
          <w:sz w:val="24"/>
          <w:szCs w:val="24"/>
          <w:vertAlign w:val="superscript"/>
        </w:rPr>
      </w:pPr>
      <w:r w:rsidRPr="006206DB">
        <w:rPr>
          <w:sz w:val="24"/>
          <w:szCs w:val="24"/>
        </w:rPr>
        <w:t>М.П.</w:t>
      </w:r>
      <w:r>
        <w:rPr>
          <w:sz w:val="24"/>
          <w:szCs w:val="24"/>
        </w:rPr>
        <w:t xml:space="preserve">                           </w:t>
      </w:r>
    </w:p>
    <w:p w14:paraId="5B665B37" w14:textId="77777777" w:rsidR="00DB1FA3" w:rsidRDefault="00DB1FA3" w:rsidP="00DB1FA3">
      <w:pPr>
        <w:pStyle w:val="affb"/>
        <w:ind w:left="1069"/>
        <w:jc w:val="right"/>
      </w:pPr>
    </w:p>
    <w:p w14:paraId="4EA5135C" w14:textId="77777777" w:rsidR="00B32235" w:rsidRDefault="00B32235" w:rsidP="00DB1FA3">
      <w:pPr>
        <w:pStyle w:val="affb"/>
        <w:ind w:left="1069"/>
        <w:jc w:val="right"/>
      </w:pPr>
    </w:p>
    <w:p w14:paraId="2DE47D3A" w14:textId="77777777" w:rsidR="00B32235" w:rsidRDefault="00B32235" w:rsidP="00DB1FA3">
      <w:pPr>
        <w:pStyle w:val="affb"/>
        <w:ind w:left="1069"/>
        <w:jc w:val="right"/>
      </w:pPr>
    </w:p>
    <w:p w14:paraId="31A4D484" w14:textId="77777777" w:rsidR="00B32235" w:rsidRDefault="00B32235" w:rsidP="00DB1FA3">
      <w:pPr>
        <w:pStyle w:val="affb"/>
        <w:ind w:left="1069"/>
        <w:jc w:val="right"/>
      </w:pPr>
    </w:p>
    <w:p w14:paraId="1B799982" w14:textId="77777777" w:rsidR="00B32235" w:rsidRDefault="00B32235" w:rsidP="00DB1FA3">
      <w:pPr>
        <w:pStyle w:val="affb"/>
        <w:ind w:left="1069"/>
        <w:jc w:val="right"/>
      </w:pPr>
    </w:p>
    <w:p w14:paraId="7D4CA300" w14:textId="77777777" w:rsidR="00DB1FA3" w:rsidRDefault="00DB1FA3" w:rsidP="00901B50">
      <w:pPr>
        <w:pStyle w:val="affb"/>
        <w:ind w:left="1069"/>
        <w:jc w:val="right"/>
      </w:pPr>
    </w:p>
    <w:p w14:paraId="2C9ACF6C" w14:textId="2D5C42AA" w:rsidR="00901B50" w:rsidRDefault="00901B50" w:rsidP="00901B50">
      <w:pPr>
        <w:pStyle w:val="affb"/>
        <w:ind w:left="1069"/>
        <w:jc w:val="right"/>
      </w:pPr>
      <w:r>
        <w:t xml:space="preserve">Приложение № </w:t>
      </w:r>
      <w:r w:rsidR="00DB1FA3">
        <w:t>10</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1"/>
      <w:footerReference w:type="first" r:id="rId32"/>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87328F" w:rsidRDefault="0087328F">
      <w:r>
        <w:separator/>
      </w:r>
    </w:p>
  </w:endnote>
  <w:endnote w:type="continuationSeparator" w:id="0">
    <w:p w14:paraId="566B0549" w14:textId="77777777" w:rsidR="0087328F" w:rsidRDefault="0087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87328F" w:rsidRPr="00B97F81" w:rsidRDefault="0087328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DD5943">
          <w:rPr>
            <w:noProof/>
            <w:sz w:val="24"/>
            <w:szCs w:val="24"/>
          </w:rPr>
          <w:t>33</w:t>
        </w:r>
        <w:r w:rsidRPr="00B97F81">
          <w:rPr>
            <w:noProof/>
            <w:sz w:val="24"/>
            <w:szCs w:val="24"/>
          </w:rPr>
          <w:fldChar w:fldCharType="end"/>
        </w:r>
      </w:p>
    </w:sdtContent>
  </w:sdt>
  <w:p w14:paraId="066BF0ED" w14:textId="77777777" w:rsidR="0087328F" w:rsidRDefault="0087328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87328F" w:rsidRDefault="0087328F">
        <w:pPr>
          <w:pStyle w:val="af5"/>
          <w:jc w:val="right"/>
        </w:pPr>
        <w:r>
          <w:fldChar w:fldCharType="begin"/>
        </w:r>
        <w:r>
          <w:instrText xml:space="preserve"> PAGE   \* MERGEFORMAT </w:instrText>
        </w:r>
        <w:r>
          <w:fldChar w:fldCharType="separate"/>
        </w:r>
        <w:r w:rsidR="00DD5943">
          <w:rPr>
            <w:noProof/>
          </w:rPr>
          <w:t>1</w:t>
        </w:r>
        <w:r>
          <w:rPr>
            <w:noProof/>
          </w:rPr>
          <w:fldChar w:fldCharType="end"/>
        </w:r>
      </w:p>
    </w:sdtContent>
  </w:sdt>
  <w:p w14:paraId="7C5B8DD3" w14:textId="77777777" w:rsidR="0087328F" w:rsidRDefault="0087328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87328F" w:rsidRDefault="0087328F">
      <w:r>
        <w:separator/>
      </w:r>
    </w:p>
  </w:footnote>
  <w:footnote w:type="continuationSeparator" w:id="0">
    <w:p w14:paraId="0BB4FDB2" w14:textId="77777777" w:rsidR="0087328F" w:rsidRDefault="0087328F">
      <w:r>
        <w:continuationSeparator/>
      </w:r>
    </w:p>
  </w:footnote>
  <w:footnote w:id="1">
    <w:p w14:paraId="7427A037" w14:textId="6084E1C6" w:rsidR="0087328F" w:rsidRPr="00661EB5" w:rsidRDefault="0087328F" w:rsidP="00EB5039">
      <w:pPr>
        <w:pStyle w:val="affb"/>
        <w:ind w:left="0" w:firstLine="720"/>
        <w:contextualSpacing w:val="0"/>
        <w:jc w:val="both"/>
        <w:rPr>
          <w:i/>
          <w:sz w:val="20"/>
          <w:szCs w:val="20"/>
        </w:rPr>
      </w:pPr>
      <w:r w:rsidRPr="0095266D">
        <w:rPr>
          <w:rStyle w:val="afff9"/>
          <w:sz w:val="20"/>
          <w:szCs w:val="20"/>
        </w:rPr>
        <w:footnoteRef/>
      </w:r>
      <w:r w:rsidRPr="0095266D">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 обследованию состояния зданий, мониторингу объектов жилищно-гражданского и промышленного назначения.</w:t>
      </w:r>
    </w:p>
    <w:p w14:paraId="2F3A5FD5" w14:textId="77777777" w:rsidR="0087328F" w:rsidRPr="00661EB5" w:rsidRDefault="0087328F" w:rsidP="00EB5039">
      <w:pPr>
        <w:spacing w:line="240" w:lineRule="auto"/>
        <w:ind w:firstLine="720"/>
        <w:rPr>
          <w:i/>
          <w:sz w:val="20"/>
          <w:szCs w:val="20"/>
        </w:rPr>
      </w:pPr>
      <w:r w:rsidRPr="00661EB5">
        <w:rPr>
          <w:i/>
          <w:sz w:val="20"/>
          <w:szCs w:val="20"/>
        </w:rPr>
        <w:t>К таким объектам, в рамках настоящей закупки, относятся:</w:t>
      </w:r>
    </w:p>
    <w:p w14:paraId="6D7B3FF9" w14:textId="77777777" w:rsidR="0087328F" w:rsidRPr="00661EB5" w:rsidRDefault="0087328F" w:rsidP="00EB5039">
      <w:pPr>
        <w:numPr>
          <w:ilvl w:val="0"/>
          <w:numId w:val="32"/>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2C522C3E" w14:textId="77777777" w:rsidR="0087328F" w:rsidRPr="00661EB5" w:rsidRDefault="0087328F" w:rsidP="00EB5039">
      <w:pPr>
        <w:pStyle w:val="affb"/>
        <w:numPr>
          <w:ilvl w:val="0"/>
          <w:numId w:val="32"/>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677818DE" w14:textId="77777777" w:rsidR="0087328F" w:rsidRPr="00661EB5" w:rsidRDefault="0087328F" w:rsidP="00EB5039">
      <w:pPr>
        <w:pStyle w:val="affb"/>
        <w:numPr>
          <w:ilvl w:val="0"/>
          <w:numId w:val="32"/>
        </w:numPr>
        <w:ind w:left="0" w:firstLine="720"/>
        <w:contextualSpacing w:val="0"/>
        <w:jc w:val="both"/>
        <w:rPr>
          <w:i/>
          <w:sz w:val="20"/>
          <w:szCs w:val="20"/>
        </w:rPr>
      </w:pPr>
      <w:r w:rsidRPr="00661EB5">
        <w:rPr>
          <w:i/>
          <w:sz w:val="20"/>
          <w:szCs w:val="20"/>
        </w:rPr>
        <w:t>здания промышленного назначения.</w:t>
      </w:r>
    </w:p>
    <w:p w14:paraId="055EEE65" w14:textId="15D7BEE7" w:rsidR="0087328F" w:rsidRPr="00845D00" w:rsidRDefault="0087328F" w:rsidP="00EB5039">
      <w:pPr>
        <w:pStyle w:val="ab"/>
        <w:spacing w:before="0" w:beforeAutospacing="0" w:after="0" w:afterAutospacing="0"/>
        <w:ind w:firstLine="709"/>
        <w:jc w:val="both"/>
        <w:rPr>
          <w:i/>
          <w:sz w:val="20"/>
          <w:szCs w:val="20"/>
        </w:rPr>
      </w:pPr>
      <w:r w:rsidRPr="00661EB5">
        <w:rPr>
          <w:i/>
          <w:sz w:val="20"/>
          <w:szCs w:val="20"/>
        </w:rPr>
        <w:t xml:space="preserve">Под сопоставимым объемом, в рамках настоящей закупки, понимаются сопоставимые работы, стоимостью не менее </w:t>
      </w:r>
      <w:r>
        <w:rPr>
          <w:i/>
          <w:sz w:val="20"/>
          <w:szCs w:val="20"/>
        </w:rPr>
        <w:t xml:space="preserve">1 500 </w:t>
      </w:r>
      <w:r w:rsidRPr="00661EB5">
        <w:rPr>
          <w:i/>
          <w:sz w:val="20"/>
          <w:szCs w:val="20"/>
        </w:rPr>
        <w:t>000 (</w:t>
      </w:r>
      <w:r>
        <w:rPr>
          <w:i/>
          <w:sz w:val="20"/>
          <w:szCs w:val="20"/>
        </w:rPr>
        <w:t>один миллион пятьсот тысяч</w:t>
      </w:r>
      <w:r w:rsidRPr="00661EB5">
        <w:rPr>
          <w:i/>
          <w:sz w:val="20"/>
          <w:szCs w:val="20"/>
        </w:rPr>
        <w:t xml:space="preserve">) рублей </w:t>
      </w:r>
      <w:r w:rsidRPr="00661EB5">
        <w:rPr>
          <w:bCs/>
          <w:i/>
          <w:sz w:val="20"/>
          <w:szCs w:val="20"/>
        </w:rPr>
        <w:t>по каждому контракту (договору).</w:t>
      </w:r>
    </w:p>
    <w:p w14:paraId="25EC41D4" w14:textId="77777777" w:rsidR="0087328F" w:rsidRPr="00C54973" w:rsidRDefault="0087328F" w:rsidP="00EB5039">
      <w:pPr>
        <w:spacing w:line="240" w:lineRule="auto"/>
        <w:ind w:firstLine="720"/>
        <w:rPr>
          <w:i/>
          <w:sz w:val="20"/>
          <w:szCs w:val="20"/>
        </w:rPr>
      </w:pPr>
    </w:p>
    <w:p w14:paraId="73A63123" w14:textId="77777777" w:rsidR="0087328F" w:rsidRDefault="0087328F" w:rsidP="00EB5039">
      <w:pPr>
        <w:pStyle w:val="afff7"/>
      </w:pPr>
    </w:p>
  </w:footnote>
  <w:footnote w:id="2">
    <w:p w14:paraId="615F20C5" w14:textId="77777777" w:rsidR="0087328F" w:rsidRPr="0088672E" w:rsidRDefault="0087328F" w:rsidP="00352DB8">
      <w:pPr>
        <w:pStyle w:val="affb"/>
        <w:ind w:left="0" w:firstLine="567"/>
        <w:contextualSpacing w:val="0"/>
        <w:jc w:val="both"/>
        <w:rPr>
          <w:i/>
          <w:sz w:val="20"/>
          <w:szCs w:val="20"/>
        </w:rPr>
      </w:pPr>
      <w:r>
        <w:rPr>
          <w:rStyle w:val="afff9"/>
        </w:rPr>
        <w:footnoteRef/>
      </w:r>
      <w:r>
        <w:t xml:space="preserve"> </w:t>
      </w:r>
      <w:r w:rsidRPr="00473513">
        <w:rPr>
          <w:i/>
          <w:sz w:val="20"/>
          <w:szCs w:val="20"/>
        </w:rPr>
        <w:t xml:space="preserve">Под сопоставимыми работами понимаются </w:t>
      </w:r>
      <w:r w:rsidRPr="0088672E">
        <w:rPr>
          <w:i/>
          <w:sz w:val="20"/>
          <w:szCs w:val="20"/>
        </w:rPr>
        <w:t>работы по комплексному инженерно-техническому обследованию состояния зданий, мониторингу объектов жилищно-гражданского и промышленного назначения.</w:t>
      </w:r>
    </w:p>
    <w:p w14:paraId="19790148" w14:textId="77777777" w:rsidR="0087328F" w:rsidRPr="0088672E" w:rsidRDefault="0087328F" w:rsidP="00352DB8">
      <w:pPr>
        <w:spacing w:line="240" w:lineRule="auto"/>
        <w:rPr>
          <w:i/>
          <w:sz w:val="20"/>
          <w:szCs w:val="20"/>
        </w:rPr>
      </w:pPr>
      <w:r w:rsidRPr="0088672E">
        <w:rPr>
          <w:i/>
          <w:sz w:val="20"/>
          <w:szCs w:val="20"/>
        </w:rPr>
        <w:t>К таким объектам, в рамках настоящей закупки, относятся:</w:t>
      </w:r>
    </w:p>
    <w:p w14:paraId="5232E738" w14:textId="77777777" w:rsidR="0087328F" w:rsidRPr="0088672E" w:rsidRDefault="0087328F" w:rsidP="00352DB8">
      <w:pPr>
        <w:numPr>
          <w:ilvl w:val="0"/>
          <w:numId w:val="32"/>
        </w:numPr>
        <w:spacing w:line="240" w:lineRule="auto"/>
        <w:ind w:left="0" w:firstLine="567"/>
        <w:rPr>
          <w:i/>
          <w:sz w:val="20"/>
          <w:szCs w:val="20"/>
        </w:rPr>
      </w:pPr>
      <w:r w:rsidRPr="0088672E">
        <w:rPr>
          <w:i/>
          <w:sz w:val="20"/>
          <w:szCs w:val="20"/>
        </w:rPr>
        <w:t>жилые здания, служащие для проживания людей (постоянного и временного) от 4 этажей и выше;</w:t>
      </w:r>
    </w:p>
    <w:p w14:paraId="05DD34CD" w14:textId="77777777" w:rsidR="0087328F" w:rsidRPr="0088672E" w:rsidRDefault="0087328F" w:rsidP="00352DB8">
      <w:pPr>
        <w:pStyle w:val="affb"/>
        <w:numPr>
          <w:ilvl w:val="0"/>
          <w:numId w:val="32"/>
        </w:numPr>
        <w:ind w:left="0" w:firstLine="567"/>
        <w:contextualSpacing w:val="0"/>
        <w:jc w:val="both"/>
        <w:rPr>
          <w:i/>
          <w:sz w:val="20"/>
          <w:szCs w:val="20"/>
        </w:rPr>
      </w:pPr>
      <w:r w:rsidRPr="0088672E">
        <w:rPr>
          <w:i/>
          <w:sz w:val="20"/>
          <w:szCs w:val="20"/>
        </w:rPr>
        <w:t>нежилые здания бытового, социального и культурного назначений;</w:t>
      </w:r>
    </w:p>
    <w:p w14:paraId="123F4DB4" w14:textId="77777777" w:rsidR="0087328F" w:rsidRPr="0088672E" w:rsidRDefault="0087328F" w:rsidP="00352DB8">
      <w:pPr>
        <w:pStyle w:val="affb"/>
        <w:numPr>
          <w:ilvl w:val="0"/>
          <w:numId w:val="32"/>
        </w:numPr>
        <w:ind w:left="0" w:firstLine="567"/>
        <w:contextualSpacing w:val="0"/>
        <w:jc w:val="both"/>
        <w:rPr>
          <w:i/>
          <w:sz w:val="20"/>
          <w:szCs w:val="20"/>
        </w:rPr>
      </w:pPr>
      <w:r w:rsidRPr="0088672E">
        <w:rPr>
          <w:i/>
          <w:sz w:val="20"/>
          <w:szCs w:val="20"/>
        </w:rPr>
        <w:t>здания промышленного назначения.</w:t>
      </w:r>
    </w:p>
    <w:p w14:paraId="1575CBCF" w14:textId="3D1B74DD" w:rsidR="0087328F" w:rsidRPr="0088672E" w:rsidRDefault="0087328F" w:rsidP="00352DB8">
      <w:pPr>
        <w:pStyle w:val="afff7"/>
      </w:pPr>
    </w:p>
  </w:footnote>
  <w:footnote w:id="3">
    <w:p w14:paraId="3304DB11" w14:textId="5236F420" w:rsidR="0087328F" w:rsidRDefault="0087328F" w:rsidP="00352DB8">
      <w:pPr>
        <w:pStyle w:val="afff7"/>
      </w:pPr>
      <w:r>
        <w:rPr>
          <w:rStyle w:val="afff9"/>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контрактов (договоров) и копии актов выполненных работ.</w:t>
      </w:r>
    </w:p>
  </w:footnote>
  <w:footnote w:id="4">
    <w:p w14:paraId="098611B3" w14:textId="02FC7915" w:rsidR="0087328F" w:rsidRPr="00C75D41" w:rsidRDefault="0087328F" w:rsidP="00352DB8">
      <w:pPr>
        <w:pStyle w:val="ab"/>
        <w:spacing w:before="0" w:beforeAutospacing="0" w:after="0" w:afterAutospacing="0"/>
        <w:ind w:firstLine="567"/>
        <w:jc w:val="both"/>
        <w:rPr>
          <w:i/>
          <w:sz w:val="20"/>
          <w:szCs w:val="20"/>
        </w:rPr>
      </w:pPr>
      <w:r w:rsidRPr="0088672E">
        <w:rPr>
          <w:rStyle w:val="afff9"/>
          <w:i/>
          <w:sz w:val="20"/>
          <w:szCs w:val="20"/>
        </w:rPr>
        <w:footnoteRef/>
      </w:r>
      <w:r w:rsidRPr="0088672E">
        <w:rPr>
          <w:i/>
          <w:sz w:val="20"/>
          <w:szCs w:val="20"/>
        </w:rPr>
        <w:t xml:space="preserve"> 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w:t>
      </w:r>
      <w:r w:rsidRPr="00C75D41">
        <w:rPr>
          <w:i/>
          <w:sz w:val="20"/>
          <w:szCs w:val="20"/>
        </w:rPr>
        <w:t xml:space="preserve">, если при переходе с одного предприятия на другое непрерывность стажа сохранялась </w:t>
      </w:r>
      <w:r w:rsidRPr="00C75D41">
        <w:rPr>
          <w:rFonts w:eastAsiaTheme="minorHAnsi"/>
          <w:i/>
          <w:sz w:val="20"/>
          <w:szCs w:val="20"/>
          <w:lang w:eastAsia="en-US"/>
        </w:rPr>
        <w:t>не более 3 (тре</w:t>
      </w:r>
      <w:r>
        <w:rPr>
          <w:rFonts w:eastAsiaTheme="minorHAnsi"/>
          <w:i/>
          <w:sz w:val="20"/>
          <w:szCs w:val="20"/>
          <w:lang w:eastAsia="en-US"/>
        </w:rPr>
        <w:t>х) месяцев</w:t>
      </w:r>
    </w:p>
    <w:p w14:paraId="7761AE8E" w14:textId="77777777" w:rsidR="0087328F" w:rsidRPr="00C75D41" w:rsidRDefault="0087328F" w:rsidP="00352DB8">
      <w:pPr>
        <w:pStyle w:val="ab"/>
        <w:spacing w:before="0" w:beforeAutospacing="0" w:after="0" w:afterAutospacing="0"/>
        <w:ind w:firstLine="567"/>
        <w:jc w:val="both"/>
        <w:rPr>
          <w:i/>
          <w:sz w:val="20"/>
          <w:szCs w:val="20"/>
        </w:rPr>
      </w:pPr>
    </w:p>
  </w:footnote>
  <w:footnote w:id="5">
    <w:p w14:paraId="24705DBA" w14:textId="77777777" w:rsidR="0087328F" w:rsidRPr="00C75D41" w:rsidRDefault="0087328F" w:rsidP="00352DB8">
      <w:pPr>
        <w:pStyle w:val="ab"/>
        <w:spacing w:before="0" w:beforeAutospacing="0" w:after="0" w:afterAutospacing="0"/>
        <w:ind w:firstLine="567"/>
        <w:jc w:val="both"/>
        <w:rPr>
          <w:i/>
          <w:sz w:val="20"/>
          <w:szCs w:val="20"/>
        </w:rPr>
      </w:pPr>
      <w:r>
        <w:rPr>
          <w:rStyle w:val="afff9"/>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p>
    <w:p w14:paraId="05C863C4" w14:textId="77777777" w:rsidR="0087328F" w:rsidRDefault="0087328F" w:rsidP="00DB1FA3">
      <w:pPr>
        <w:pStyle w:val="afff7"/>
      </w:pPr>
    </w:p>
  </w:footnote>
  <w:footnote w:id="6">
    <w:p w14:paraId="29530A4F" w14:textId="4E55EA4D" w:rsidR="0087328F" w:rsidRPr="00FF2253" w:rsidRDefault="0087328F">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7">
    <w:p w14:paraId="02D4878B" w14:textId="61EB6B4F" w:rsidR="0087328F" w:rsidRDefault="0087328F">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8">
    <w:p w14:paraId="229F2C57" w14:textId="727A4AD4" w:rsidR="0087328F" w:rsidRDefault="0087328F">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9">
    <w:p w14:paraId="79C712F8" w14:textId="77777777" w:rsidR="0087328F" w:rsidRDefault="0087328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10">
    <w:p w14:paraId="51E30784" w14:textId="58503C7B" w:rsidR="0087328F" w:rsidRDefault="0087328F">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9"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DDA2E16"/>
    <w:multiLevelType w:val="hybridMultilevel"/>
    <w:tmpl w:val="A47CDBCC"/>
    <w:lvl w:ilvl="0" w:tplc="9AD21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0"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1"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D5404"/>
    <w:multiLevelType w:val="hybridMultilevel"/>
    <w:tmpl w:val="CB925C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40"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41"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EDF01AD"/>
    <w:multiLevelType w:val="hybridMultilevel"/>
    <w:tmpl w:val="8AAE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36"/>
  </w:num>
  <w:num w:numId="5">
    <w:abstractNumId w:val="0"/>
  </w:num>
  <w:num w:numId="6">
    <w:abstractNumId w:val="27"/>
  </w:num>
  <w:num w:numId="7">
    <w:abstractNumId w:val="12"/>
  </w:num>
  <w:num w:numId="8">
    <w:abstractNumId w:val="31"/>
  </w:num>
  <w:num w:numId="9">
    <w:abstractNumId w:val="10"/>
  </w:num>
  <w:num w:numId="10">
    <w:abstractNumId w:val="38"/>
  </w:num>
  <w:num w:numId="11">
    <w:abstractNumId w:val="28"/>
  </w:num>
  <w:num w:numId="12">
    <w:abstractNumId w:val="26"/>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8"/>
  </w:num>
  <w:num w:numId="17">
    <w:abstractNumId w:val="15"/>
  </w:num>
  <w:num w:numId="18">
    <w:abstractNumId w:val="37"/>
  </w:num>
  <w:num w:numId="19">
    <w:abstractNumId w:val="16"/>
  </w:num>
  <w:num w:numId="20">
    <w:abstractNumId w:val="5"/>
  </w:num>
  <w:num w:numId="21">
    <w:abstractNumId w:val="35"/>
  </w:num>
  <w:num w:numId="22">
    <w:abstractNumId w:val="19"/>
  </w:num>
  <w:num w:numId="23">
    <w:abstractNumId w:val="20"/>
  </w:num>
  <w:num w:numId="24">
    <w:abstractNumId w:val="39"/>
  </w:num>
  <w:num w:numId="25">
    <w:abstractNumId w:val="41"/>
  </w:num>
  <w:num w:numId="26">
    <w:abstractNumId w:val="7"/>
  </w:num>
  <w:num w:numId="27">
    <w:abstractNumId w:val="4"/>
  </w:num>
  <w:num w:numId="28">
    <w:abstractNumId w:val="8"/>
  </w:num>
  <w:num w:numId="29">
    <w:abstractNumId w:val="42"/>
  </w:num>
  <w:num w:numId="30">
    <w:abstractNumId w:val="29"/>
  </w:num>
  <w:num w:numId="31">
    <w:abstractNumId w:val="9"/>
  </w:num>
  <w:num w:numId="32">
    <w:abstractNumId w:val="24"/>
  </w:num>
  <w:num w:numId="33">
    <w:abstractNumId w:val="33"/>
  </w:num>
  <w:num w:numId="34">
    <w:abstractNumId w:val="6"/>
  </w:num>
  <w:num w:numId="35">
    <w:abstractNumId w:val="43"/>
  </w:num>
  <w:num w:numId="36">
    <w:abstractNumId w:val="34"/>
  </w:num>
  <w:num w:numId="37">
    <w:abstractNumId w:val="25"/>
  </w:num>
  <w:num w:numId="38">
    <w:abstractNumId w:val="13"/>
  </w:num>
  <w:num w:numId="39">
    <w:abstractNumId w:val="21"/>
  </w:num>
  <w:num w:numId="40">
    <w:abstractNumId w:val="32"/>
  </w:num>
  <w:num w:numId="41">
    <w:abstractNumId w:val="1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5CB2"/>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969CF"/>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245"/>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0714"/>
    <w:rsid w:val="002816BF"/>
    <w:rsid w:val="00281B97"/>
    <w:rsid w:val="00281D1A"/>
    <w:rsid w:val="00282033"/>
    <w:rsid w:val="00283ABE"/>
    <w:rsid w:val="002845C1"/>
    <w:rsid w:val="00284D3A"/>
    <w:rsid w:val="002852F6"/>
    <w:rsid w:val="00292276"/>
    <w:rsid w:val="0029320F"/>
    <w:rsid w:val="00295071"/>
    <w:rsid w:val="0029677B"/>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1F40"/>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E7C31"/>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2DB8"/>
    <w:rsid w:val="00355615"/>
    <w:rsid w:val="00356E77"/>
    <w:rsid w:val="00356E90"/>
    <w:rsid w:val="0035737B"/>
    <w:rsid w:val="00361D0E"/>
    <w:rsid w:val="00362EB6"/>
    <w:rsid w:val="003646F4"/>
    <w:rsid w:val="00364BAF"/>
    <w:rsid w:val="00370213"/>
    <w:rsid w:val="003708A2"/>
    <w:rsid w:val="00371894"/>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5980"/>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3513"/>
    <w:rsid w:val="00474F8E"/>
    <w:rsid w:val="00475F0F"/>
    <w:rsid w:val="00477C7F"/>
    <w:rsid w:val="004805CA"/>
    <w:rsid w:val="00480915"/>
    <w:rsid w:val="0048142F"/>
    <w:rsid w:val="004825F2"/>
    <w:rsid w:val="00482F0B"/>
    <w:rsid w:val="00483038"/>
    <w:rsid w:val="00483302"/>
    <w:rsid w:val="00484152"/>
    <w:rsid w:val="00484BEF"/>
    <w:rsid w:val="00491406"/>
    <w:rsid w:val="00492315"/>
    <w:rsid w:val="0049248E"/>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3022"/>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49D3"/>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1F9F"/>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154"/>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1EB5"/>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3EC0"/>
    <w:rsid w:val="00694A45"/>
    <w:rsid w:val="006950EF"/>
    <w:rsid w:val="00696AAD"/>
    <w:rsid w:val="006A0734"/>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BD0"/>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2B8E"/>
    <w:rsid w:val="0087328F"/>
    <w:rsid w:val="008750C8"/>
    <w:rsid w:val="00877E0D"/>
    <w:rsid w:val="008808EA"/>
    <w:rsid w:val="00880973"/>
    <w:rsid w:val="00880EF0"/>
    <w:rsid w:val="00881D3C"/>
    <w:rsid w:val="00883822"/>
    <w:rsid w:val="00883B9B"/>
    <w:rsid w:val="008846FE"/>
    <w:rsid w:val="00885BA8"/>
    <w:rsid w:val="0088672E"/>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3A2"/>
    <w:rsid w:val="009216B5"/>
    <w:rsid w:val="00922423"/>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0E9"/>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5F1C"/>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C4FBB"/>
    <w:rsid w:val="00AD092B"/>
    <w:rsid w:val="00AD1485"/>
    <w:rsid w:val="00AD640E"/>
    <w:rsid w:val="00AE37AF"/>
    <w:rsid w:val="00AE38BC"/>
    <w:rsid w:val="00AE3968"/>
    <w:rsid w:val="00AE481E"/>
    <w:rsid w:val="00AE5303"/>
    <w:rsid w:val="00AE5963"/>
    <w:rsid w:val="00AE611A"/>
    <w:rsid w:val="00AF0E85"/>
    <w:rsid w:val="00AF3CC0"/>
    <w:rsid w:val="00AF3CF3"/>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235"/>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6869"/>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113"/>
    <w:rsid w:val="00DA024D"/>
    <w:rsid w:val="00DA07DE"/>
    <w:rsid w:val="00DA1254"/>
    <w:rsid w:val="00DA1DF3"/>
    <w:rsid w:val="00DA2948"/>
    <w:rsid w:val="00DA42E0"/>
    <w:rsid w:val="00DA50F9"/>
    <w:rsid w:val="00DA7362"/>
    <w:rsid w:val="00DB154B"/>
    <w:rsid w:val="00DB1FA3"/>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5943"/>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A44"/>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01E7"/>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5175"/>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039"/>
    <w:rsid w:val="00EB5BA3"/>
    <w:rsid w:val="00EB641F"/>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A1B"/>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0D89"/>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27B2"/>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2208"/>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683B"/>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917CFA15DFE16C4B731D07CB9CA3378FD80B519916058716C6E4C05FF63C8807128E4C00FDA4DB9B0b7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44_FZ-o-kontraktnoj-sisteme/" TargetMode="External"/><Relationship Id="rId3" Type="http://schemas.openxmlformats.org/officeDocument/2006/relationships/styles" Target="styles.xml"/><Relationship Id="rId21" Type="http://schemas.openxmlformats.org/officeDocument/2006/relationships/hyperlink" Target="http://legalacts.ru/doc/ok-029-2014-kdes-red-2-obshcherossiiskii-klassifikat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alacts.ru/doc/postanovlenie-pravitelstva-rf-ot-11122014-n-1352/" TargetMode="External"/><Relationship Id="rId20" Type="http://schemas.openxmlformats.org/officeDocument/2006/relationships/hyperlink" Target="http://legalacts.ru/doc/federalnyi-zakon-ot-23081996-n-127-fz-o/"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223_FZ-o-zakupkah-tovarov_-rabot_-uslug-otdelnymi-vidami-juridicheskih-li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025DC66F63A8369117E092AA56BEFC2B68ECE1B631BABFD7F851F972hFOBI" TargetMode="External"/><Relationship Id="rId23" Type="http://schemas.openxmlformats.org/officeDocument/2006/relationships/hyperlink" Target="http://legalacts.ru/doc/44_FZ-o-kontraktnoj-sisteme/"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federalnyi-zakon-ot-28092010-n-244-fz-o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DC66F63A8369117E092AA56BEFC2864E2EDBC66EDBD86AD5FFC7AAB665A79B4C1DD62C7hEOFI"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postanovlenie-pravitelstva-rf-ot-11122014-n-1352/" TargetMode="External"/><Relationship Id="rId30" Type="http://schemas.openxmlformats.org/officeDocument/2006/relationships/hyperlink" Target="http://legalacts.ru/doc/postanovlenie-pravitelstva-rf-ot-11122014-n-1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A047-71A0-4412-A457-3074454D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38</Pages>
  <Words>16990</Words>
  <Characters>96844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113607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54</cp:revision>
  <cp:lastPrinted>2020-02-27T09:27:00Z</cp:lastPrinted>
  <dcterms:created xsi:type="dcterms:W3CDTF">2019-08-01T08:39:00Z</dcterms:created>
  <dcterms:modified xsi:type="dcterms:W3CDTF">2020-07-28T11:42:00Z</dcterms:modified>
</cp:coreProperties>
</file>